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EC9" w:rsidRPr="00D20E33" w:rsidRDefault="00D20E33">
      <w:pPr>
        <w:rPr>
          <w:rFonts w:ascii="Times New Roman" w:eastAsia="Times New Roman" w:hAnsi="Times New Roman" w:cs="Times New Roman"/>
          <w:color w:val="000000" w:themeColor="text1"/>
          <w:sz w:val="20"/>
          <w:szCs w:val="20"/>
        </w:rPr>
      </w:pPr>
      <w:bookmarkStart w:id="0" w:name="_GoBack"/>
      <w:r>
        <w:rPr>
          <w:rFonts w:ascii="Times New Roman" w:eastAsia="Times New Roman" w:hAnsi="Times New Roman" w:cs="Times New Roman"/>
          <w:noProof/>
          <w:color w:val="000000" w:themeColor="text1"/>
          <w:sz w:val="20"/>
          <w:szCs w:val="20"/>
          <w:lang w:val="en-US"/>
        </w:rPr>
        <w:drawing>
          <wp:anchor distT="0" distB="0" distL="114300" distR="114300" simplePos="0" relativeHeight="251660800" behindDoc="1" locked="0" layoutInCell="1" allowOverlap="1" wp14:anchorId="4622A2D4" wp14:editId="39CD7AA7">
            <wp:simplePos x="0" y="0"/>
            <wp:positionH relativeFrom="column">
              <wp:posOffset>-1421907</wp:posOffset>
            </wp:positionH>
            <wp:positionV relativeFrom="paragraph">
              <wp:posOffset>-1235710</wp:posOffset>
            </wp:positionV>
            <wp:extent cx="8462645" cy="12083415"/>
            <wp:effectExtent l="0" t="0" r="0" b="0"/>
            <wp:wrapNone/>
            <wp:docPr id="2" name="Picture 2" descr="Brochure-report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chure-report2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2645" cy="120834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B4EC9" w:rsidRPr="00D20E33" w:rsidRDefault="00AB4EC9">
      <w:pPr>
        <w:rPr>
          <w:rFonts w:ascii="Times New Roman" w:eastAsia="Times New Roman" w:hAnsi="Times New Roman" w:cs="Times New Roman"/>
          <w:color w:val="000000" w:themeColor="text1"/>
          <w:sz w:val="20"/>
          <w:szCs w:val="20"/>
        </w:rPr>
      </w:pPr>
    </w:p>
    <w:p w:rsidR="00AB4EC9" w:rsidRPr="00D20E33" w:rsidRDefault="00AB4EC9">
      <w:pPr>
        <w:rPr>
          <w:rFonts w:ascii="Times New Roman" w:eastAsia="Times New Roman" w:hAnsi="Times New Roman" w:cs="Times New Roman"/>
          <w:color w:val="000000" w:themeColor="text1"/>
          <w:sz w:val="20"/>
          <w:szCs w:val="20"/>
        </w:rPr>
      </w:pPr>
    </w:p>
    <w:p w:rsidR="00AB4EC9" w:rsidRPr="00D20E33" w:rsidRDefault="00AB4EC9">
      <w:pPr>
        <w:rPr>
          <w:rFonts w:ascii="Times New Roman" w:eastAsia="Times New Roman" w:hAnsi="Times New Roman" w:cs="Times New Roman"/>
          <w:color w:val="000000" w:themeColor="text1"/>
          <w:sz w:val="20"/>
          <w:szCs w:val="20"/>
        </w:rPr>
      </w:pPr>
    </w:p>
    <w:p w:rsidR="00AB4EC9" w:rsidRPr="00D20E33" w:rsidRDefault="00AB4EC9">
      <w:pPr>
        <w:rPr>
          <w:rFonts w:ascii="Times New Roman" w:eastAsia="Times New Roman" w:hAnsi="Times New Roman" w:cs="Times New Roman"/>
          <w:color w:val="000000" w:themeColor="text1"/>
          <w:sz w:val="20"/>
          <w:szCs w:val="20"/>
        </w:rPr>
      </w:pPr>
    </w:p>
    <w:p w:rsidR="00AB4EC9" w:rsidRPr="00D20E33" w:rsidRDefault="00AB4EC9">
      <w:pPr>
        <w:rPr>
          <w:rFonts w:ascii="Times New Roman" w:eastAsia="Times New Roman" w:hAnsi="Times New Roman" w:cs="Times New Roman"/>
          <w:color w:val="000000" w:themeColor="text1"/>
          <w:sz w:val="20"/>
          <w:szCs w:val="20"/>
        </w:rPr>
      </w:pPr>
    </w:p>
    <w:p w:rsidR="00AB4EC9" w:rsidRPr="00D20E33" w:rsidRDefault="00AB4EC9">
      <w:pPr>
        <w:rPr>
          <w:rFonts w:ascii="Times New Roman" w:eastAsia="Times New Roman" w:hAnsi="Times New Roman" w:cs="Times New Roman"/>
          <w:color w:val="000000" w:themeColor="text1"/>
          <w:sz w:val="20"/>
          <w:szCs w:val="20"/>
        </w:rPr>
      </w:pPr>
    </w:p>
    <w:p w:rsidR="00AB4EC9" w:rsidRPr="00D20E33" w:rsidRDefault="00AB4EC9">
      <w:pPr>
        <w:rPr>
          <w:rFonts w:ascii="Times New Roman" w:eastAsia="Times New Roman" w:hAnsi="Times New Roman" w:cs="Times New Roman"/>
          <w:color w:val="000000" w:themeColor="text1"/>
          <w:sz w:val="20"/>
          <w:szCs w:val="20"/>
        </w:rPr>
      </w:pPr>
    </w:p>
    <w:p w:rsidR="00AB4EC9" w:rsidRPr="00D20E33" w:rsidRDefault="00AB4EC9">
      <w:pPr>
        <w:rPr>
          <w:rFonts w:ascii="Times New Roman" w:eastAsia="Times New Roman" w:hAnsi="Times New Roman" w:cs="Times New Roman"/>
          <w:color w:val="000000" w:themeColor="text1"/>
          <w:sz w:val="20"/>
          <w:szCs w:val="20"/>
        </w:rPr>
      </w:pPr>
    </w:p>
    <w:p w:rsidR="00AB4EC9" w:rsidRPr="00D20E33" w:rsidRDefault="00AB4EC9">
      <w:pPr>
        <w:rPr>
          <w:rFonts w:ascii="Times New Roman" w:eastAsia="Times New Roman" w:hAnsi="Times New Roman" w:cs="Times New Roman"/>
          <w:color w:val="000000" w:themeColor="text1"/>
          <w:sz w:val="20"/>
          <w:szCs w:val="20"/>
        </w:rPr>
      </w:pPr>
    </w:p>
    <w:p w:rsidR="00AB4EC9" w:rsidRPr="00D20E33" w:rsidRDefault="00AB4EC9">
      <w:pPr>
        <w:rPr>
          <w:rFonts w:ascii="Times New Roman" w:eastAsia="Times New Roman" w:hAnsi="Times New Roman" w:cs="Times New Roman"/>
          <w:color w:val="000000" w:themeColor="text1"/>
          <w:sz w:val="20"/>
          <w:szCs w:val="20"/>
        </w:rPr>
      </w:pPr>
    </w:p>
    <w:p w:rsidR="00AB4EC9" w:rsidRPr="00D20E33" w:rsidRDefault="00AB4EC9">
      <w:pPr>
        <w:spacing w:before="5"/>
        <w:rPr>
          <w:rFonts w:ascii="Arial" w:eastAsia="Times New Roman" w:hAnsi="Arial" w:cs="Arial"/>
          <w:color w:val="000000" w:themeColor="text1"/>
        </w:rPr>
      </w:pPr>
    </w:p>
    <w:p w:rsidR="006A33F8" w:rsidRPr="00D20E33" w:rsidRDefault="006A33F8" w:rsidP="006A33F8">
      <w:pPr>
        <w:spacing w:before="1" w:line="218" w:lineRule="exact"/>
        <w:jc w:val="center"/>
        <w:textAlignment w:val="baseline"/>
        <w:rPr>
          <w:rFonts w:ascii="Arial" w:eastAsia="Arial" w:hAnsi="Arial" w:cs="Arial"/>
          <w:color w:val="000000" w:themeColor="text1"/>
          <w:spacing w:val="-17"/>
        </w:rPr>
      </w:pPr>
      <w:r w:rsidRPr="00D20E33">
        <w:rPr>
          <w:rFonts w:ascii="Arial" w:eastAsia="Arial" w:hAnsi="Arial" w:cs="Arial"/>
          <w:color w:val="000000" w:themeColor="text1"/>
          <w:spacing w:val="-17"/>
        </w:rPr>
        <w:t>PROGRAMI I BASHKIMIT EVROPIAN IPA PËR KOSOV</w:t>
      </w:r>
      <w:r w:rsidR="00D20E33">
        <w:rPr>
          <w:rFonts w:ascii="Arial" w:hAnsi="Arial" w:cs="Arial"/>
          <w:b/>
          <w:bCs/>
        </w:rPr>
        <w:t>E</w:t>
      </w:r>
      <w:r w:rsidRPr="00D20E33">
        <w:rPr>
          <w:rFonts w:ascii="Arial" w:eastAsia="Arial" w:hAnsi="Arial" w:cs="Arial"/>
          <w:color w:val="000000" w:themeColor="text1"/>
          <w:spacing w:val="-17"/>
        </w:rPr>
        <w:t>N</w:t>
      </w:r>
    </w:p>
    <w:p w:rsidR="00AB4EC9" w:rsidRPr="00D20E33" w:rsidRDefault="00AB4EC9">
      <w:pPr>
        <w:rPr>
          <w:rFonts w:ascii="Arial" w:eastAsia="Arial" w:hAnsi="Arial" w:cs="Arial"/>
          <w:color w:val="000000" w:themeColor="text1"/>
          <w:sz w:val="20"/>
          <w:szCs w:val="20"/>
        </w:rPr>
      </w:pPr>
    </w:p>
    <w:p w:rsidR="00AB4EC9" w:rsidRPr="00D20E33" w:rsidRDefault="00AB4EC9">
      <w:pPr>
        <w:rPr>
          <w:rFonts w:ascii="Arial" w:eastAsia="Arial" w:hAnsi="Arial" w:cs="Arial"/>
          <w:color w:val="000000" w:themeColor="text1"/>
          <w:sz w:val="20"/>
          <w:szCs w:val="20"/>
        </w:rPr>
      </w:pPr>
    </w:p>
    <w:p w:rsidR="00AB4EC9" w:rsidRPr="00D20E33" w:rsidRDefault="00AB4EC9">
      <w:pPr>
        <w:rPr>
          <w:rFonts w:ascii="Arial" w:eastAsia="Arial" w:hAnsi="Arial" w:cs="Arial"/>
          <w:color w:val="000000" w:themeColor="text1"/>
          <w:sz w:val="20"/>
          <w:szCs w:val="20"/>
        </w:rPr>
      </w:pPr>
    </w:p>
    <w:p w:rsidR="00AB4EC9" w:rsidRPr="00D20E33" w:rsidRDefault="00AB4EC9">
      <w:pPr>
        <w:rPr>
          <w:rFonts w:ascii="Arial" w:eastAsia="Arial" w:hAnsi="Arial" w:cs="Arial"/>
          <w:color w:val="000000" w:themeColor="text1"/>
          <w:sz w:val="20"/>
          <w:szCs w:val="20"/>
        </w:rPr>
      </w:pPr>
    </w:p>
    <w:p w:rsidR="00AB4EC9" w:rsidRPr="00D20E33" w:rsidRDefault="00AB4EC9">
      <w:pPr>
        <w:spacing w:before="9"/>
        <w:rPr>
          <w:rFonts w:ascii="Arial" w:eastAsia="Arial" w:hAnsi="Arial" w:cs="Arial"/>
          <w:color w:val="000000" w:themeColor="text1"/>
          <w:sz w:val="19"/>
          <w:szCs w:val="19"/>
        </w:rPr>
      </w:pPr>
    </w:p>
    <w:p w:rsidR="006A33F8" w:rsidRPr="00D20E33" w:rsidRDefault="006A33F8" w:rsidP="006A33F8">
      <w:pPr>
        <w:ind w:left="90" w:right="418"/>
        <w:jc w:val="center"/>
        <w:rPr>
          <w:rFonts w:ascii="Arial"/>
          <w:color w:val="FFFFFF" w:themeColor="background1"/>
          <w:spacing w:val="-1"/>
          <w:sz w:val="40"/>
        </w:rPr>
      </w:pPr>
      <w:r w:rsidRPr="00D20E33">
        <w:rPr>
          <w:rFonts w:ascii="Arial"/>
          <w:color w:val="FFFFFF" w:themeColor="background1"/>
          <w:spacing w:val="-1"/>
          <w:sz w:val="40"/>
        </w:rPr>
        <w:t>Projekti p</w:t>
      </w:r>
      <w:r w:rsidRPr="00D20E33">
        <w:rPr>
          <w:rFonts w:ascii="Arial"/>
          <w:color w:val="FFFFFF" w:themeColor="background1"/>
          <w:spacing w:val="-1"/>
          <w:sz w:val="40"/>
        </w:rPr>
        <w:t>ë</w:t>
      </w:r>
      <w:r w:rsidRPr="00D20E33">
        <w:rPr>
          <w:rFonts w:ascii="Arial"/>
          <w:color w:val="FFFFFF" w:themeColor="background1"/>
          <w:spacing w:val="-1"/>
          <w:sz w:val="40"/>
        </w:rPr>
        <w:t>r ndihm</w:t>
      </w:r>
      <w:r w:rsidRPr="00D20E33">
        <w:rPr>
          <w:rFonts w:ascii="Arial"/>
          <w:color w:val="FFFFFF" w:themeColor="background1"/>
          <w:spacing w:val="-1"/>
          <w:sz w:val="40"/>
        </w:rPr>
        <w:t>ë</w:t>
      </w:r>
      <w:r w:rsidRPr="00D20E33">
        <w:rPr>
          <w:rFonts w:ascii="Arial"/>
          <w:color w:val="FFFFFF" w:themeColor="background1"/>
          <w:spacing w:val="-1"/>
          <w:sz w:val="40"/>
        </w:rPr>
        <w:t xml:space="preserve"> n</w:t>
      </w:r>
      <w:r w:rsidRPr="00D20E33">
        <w:rPr>
          <w:rFonts w:ascii="Arial"/>
          <w:color w:val="FFFFFF" w:themeColor="background1"/>
          <w:spacing w:val="-1"/>
          <w:sz w:val="40"/>
        </w:rPr>
        <w:t>ë</w:t>
      </w:r>
      <w:r w:rsidRPr="00D20E33">
        <w:rPr>
          <w:rFonts w:ascii="Arial"/>
          <w:color w:val="FFFFFF" w:themeColor="background1"/>
          <w:spacing w:val="-1"/>
          <w:sz w:val="40"/>
        </w:rPr>
        <w:t xml:space="preserve"> p</w:t>
      </w:r>
      <w:r w:rsidRPr="00D20E33">
        <w:rPr>
          <w:rFonts w:ascii="Arial"/>
          <w:color w:val="FFFFFF" w:themeColor="background1"/>
          <w:spacing w:val="-1"/>
          <w:sz w:val="40"/>
        </w:rPr>
        <w:t>ë</w:t>
      </w:r>
      <w:r w:rsidRPr="00D20E33">
        <w:rPr>
          <w:rFonts w:ascii="Arial"/>
          <w:color w:val="FFFFFF" w:themeColor="background1"/>
          <w:spacing w:val="-1"/>
          <w:sz w:val="40"/>
        </w:rPr>
        <w:t xml:space="preserve">rgatitjen e projekteve </w:t>
      </w:r>
    </w:p>
    <w:p w:rsidR="00AB4EC9" w:rsidRPr="00D20E33" w:rsidRDefault="006A33F8" w:rsidP="006A33F8">
      <w:pPr>
        <w:ind w:left="421" w:right="418"/>
        <w:jc w:val="center"/>
        <w:rPr>
          <w:rFonts w:ascii="Arial" w:eastAsia="Arial" w:hAnsi="Arial" w:cs="Arial"/>
          <w:color w:val="FFFFFF" w:themeColor="background1"/>
          <w:sz w:val="40"/>
          <w:szCs w:val="40"/>
        </w:rPr>
      </w:pPr>
      <w:r w:rsidRPr="00D20E33">
        <w:rPr>
          <w:rFonts w:ascii="Arial"/>
          <w:color w:val="FFFFFF" w:themeColor="background1"/>
          <w:spacing w:val="-1"/>
          <w:sz w:val="40"/>
        </w:rPr>
        <w:t>p</w:t>
      </w:r>
      <w:r w:rsidRPr="00D20E33">
        <w:rPr>
          <w:rFonts w:ascii="Arial"/>
          <w:color w:val="FFFFFF" w:themeColor="background1"/>
          <w:spacing w:val="-1"/>
          <w:sz w:val="40"/>
        </w:rPr>
        <w:t>ë</w:t>
      </w:r>
      <w:r w:rsidRPr="00D20E33">
        <w:rPr>
          <w:rFonts w:ascii="Arial"/>
          <w:color w:val="FFFFFF" w:themeColor="background1"/>
          <w:spacing w:val="-1"/>
          <w:sz w:val="40"/>
        </w:rPr>
        <w:t>r Ministrin</w:t>
      </w:r>
      <w:r w:rsidRPr="00D20E33">
        <w:rPr>
          <w:rFonts w:ascii="Arial"/>
          <w:color w:val="FFFFFF" w:themeColor="background1"/>
          <w:spacing w:val="-1"/>
          <w:sz w:val="40"/>
        </w:rPr>
        <w:t>ë</w:t>
      </w:r>
      <w:r w:rsidRPr="00D20E33">
        <w:rPr>
          <w:rFonts w:ascii="Arial"/>
          <w:color w:val="FFFFFF" w:themeColor="background1"/>
          <w:spacing w:val="-1"/>
          <w:sz w:val="40"/>
        </w:rPr>
        <w:t xml:space="preserve"> e Integrimit Evropian</w:t>
      </w:r>
    </w:p>
    <w:p w:rsidR="00AB4EC9" w:rsidRPr="00D20E33" w:rsidRDefault="006A33F8">
      <w:pPr>
        <w:spacing w:before="276"/>
        <w:ind w:left="1931" w:right="1927"/>
        <w:jc w:val="center"/>
        <w:rPr>
          <w:rFonts w:ascii="Arial" w:eastAsia="Arial" w:hAnsi="Arial" w:cs="Arial"/>
          <w:color w:val="FFFFFF" w:themeColor="background1"/>
          <w:sz w:val="28"/>
          <w:szCs w:val="28"/>
        </w:rPr>
      </w:pPr>
      <w:r w:rsidRPr="00D20E33">
        <w:rPr>
          <w:rFonts w:ascii="Arial"/>
          <w:color w:val="FFFFFF" w:themeColor="background1"/>
          <w:spacing w:val="-1"/>
          <w:sz w:val="28"/>
        </w:rPr>
        <w:t>Kontrata nr.: 2016/375-943</w:t>
      </w:r>
    </w:p>
    <w:p w:rsidR="00AB4EC9" w:rsidRPr="00D20E33" w:rsidRDefault="00AB4EC9">
      <w:pPr>
        <w:rPr>
          <w:rFonts w:ascii="Arial" w:eastAsia="Arial" w:hAnsi="Arial" w:cs="Arial"/>
          <w:color w:val="FFFFFF" w:themeColor="background1"/>
          <w:sz w:val="28"/>
          <w:szCs w:val="28"/>
        </w:rPr>
      </w:pPr>
    </w:p>
    <w:p w:rsidR="00AB4EC9" w:rsidRPr="00D20E33" w:rsidRDefault="00AB4EC9">
      <w:pPr>
        <w:rPr>
          <w:rFonts w:ascii="Arial" w:eastAsia="Arial" w:hAnsi="Arial" w:cs="Arial"/>
          <w:color w:val="FFFFFF" w:themeColor="background1"/>
          <w:sz w:val="28"/>
          <w:szCs w:val="28"/>
        </w:rPr>
      </w:pPr>
    </w:p>
    <w:p w:rsidR="00AB4EC9" w:rsidRPr="00D20E33" w:rsidRDefault="00AB4EC9">
      <w:pPr>
        <w:rPr>
          <w:rFonts w:ascii="Arial" w:eastAsia="Arial" w:hAnsi="Arial" w:cs="Arial"/>
          <w:color w:val="FFFFFF" w:themeColor="background1"/>
          <w:sz w:val="28"/>
          <w:szCs w:val="28"/>
        </w:rPr>
      </w:pPr>
    </w:p>
    <w:p w:rsidR="00AB4EC9" w:rsidRPr="00D20E33" w:rsidRDefault="006A33F8" w:rsidP="00D20E33">
      <w:pPr>
        <w:spacing w:line="319" w:lineRule="auto"/>
        <w:ind w:right="160"/>
        <w:jc w:val="center"/>
        <w:rPr>
          <w:rFonts w:ascii="Calibri" w:eastAsia="Calibri" w:hAnsi="Calibri"/>
          <w:b/>
          <w:color w:val="FFFFFF" w:themeColor="background1"/>
          <w:spacing w:val="-1"/>
          <w:sz w:val="52"/>
        </w:rPr>
      </w:pPr>
      <w:r w:rsidRPr="00D20E33">
        <w:rPr>
          <w:rFonts w:ascii="Calibri" w:eastAsia="Calibri" w:hAnsi="Calibri"/>
          <w:b/>
          <w:color w:val="FFFFFF" w:themeColor="background1"/>
          <w:spacing w:val="-1"/>
          <w:sz w:val="52"/>
        </w:rPr>
        <w:t>Rishikimi funksional i</w:t>
      </w:r>
      <w:r w:rsidRPr="00D20E33">
        <w:rPr>
          <w:rFonts w:ascii="Calibri"/>
          <w:b/>
          <w:color w:val="FFFFFF" w:themeColor="background1"/>
          <w:spacing w:val="2"/>
          <w:sz w:val="52"/>
        </w:rPr>
        <w:t xml:space="preserve"> </w:t>
      </w:r>
      <w:r w:rsidR="00D20E33">
        <w:rPr>
          <w:rFonts w:ascii="Calibri" w:eastAsia="Calibri" w:hAnsi="Calibri"/>
          <w:b/>
          <w:color w:val="FFFFFF" w:themeColor="background1"/>
          <w:spacing w:val="-1"/>
          <w:sz w:val="52"/>
        </w:rPr>
        <w:t xml:space="preserve">Ministrisë së </w:t>
      </w:r>
      <w:r w:rsidRPr="00D20E33">
        <w:rPr>
          <w:rFonts w:ascii="Calibri" w:eastAsia="Calibri" w:hAnsi="Calibri"/>
          <w:b/>
          <w:color w:val="FFFFFF" w:themeColor="background1"/>
          <w:spacing w:val="-1"/>
          <w:sz w:val="52"/>
        </w:rPr>
        <w:t xml:space="preserve">Arsimit, Shkencës </w:t>
      </w:r>
    </w:p>
    <w:p w:rsidR="00AB4EC9" w:rsidRPr="00D20E33" w:rsidRDefault="00D20E33" w:rsidP="00D20E33">
      <w:pPr>
        <w:spacing w:line="319" w:lineRule="auto"/>
        <w:ind w:left="750" w:right="743" w:firstLine="969"/>
        <w:rPr>
          <w:rFonts w:ascii="Calibri" w:eastAsia="Calibri" w:hAnsi="Calibri" w:cs="Calibri"/>
          <w:color w:val="FFFFFF" w:themeColor="background1"/>
          <w:sz w:val="52"/>
          <w:szCs w:val="52"/>
        </w:rPr>
      </w:pPr>
      <w:r>
        <w:rPr>
          <w:rFonts w:ascii="Calibri" w:eastAsia="Calibri" w:hAnsi="Calibri"/>
          <w:b/>
          <w:color w:val="FFFFFF" w:themeColor="background1"/>
          <w:spacing w:val="-1"/>
          <w:sz w:val="52"/>
        </w:rPr>
        <w:t xml:space="preserve">      </w:t>
      </w:r>
      <w:r w:rsidR="006A33F8" w:rsidRPr="00D20E33">
        <w:rPr>
          <w:rFonts w:ascii="Calibri" w:eastAsia="Calibri" w:hAnsi="Calibri"/>
          <w:b/>
          <w:color w:val="FFFFFF" w:themeColor="background1"/>
          <w:spacing w:val="-1"/>
          <w:sz w:val="52"/>
        </w:rPr>
        <w:t>dhe</w:t>
      </w:r>
      <w:r w:rsidR="006A33F8" w:rsidRPr="00D20E33">
        <w:rPr>
          <w:rFonts w:ascii="Calibri"/>
          <w:b/>
          <w:color w:val="FFFFFF" w:themeColor="background1"/>
          <w:spacing w:val="-1"/>
          <w:sz w:val="52"/>
        </w:rPr>
        <w:t xml:space="preserve"> Teknologjisë</w:t>
      </w:r>
    </w:p>
    <w:p w:rsidR="00D20E33" w:rsidRDefault="00D20E33" w:rsidP="00D20E33">
      <w:pPr>
        <w:ind w:right="1927"/>
        <w:rPr>
          <w:rFonts w:ascii="Arial"/>
          <w:color w:val="FFFFFF" w:themeColor="background1"/>
          <w:sz w:val="40"/>
        </w:rPr>
      </w:pPr>
      <w:r>
        <w:rPr>
          <w:rFonts w:ascii="Arial"/>
          <w:color w:val="FFFFFF" w:themeColor="background1"/>
          <w:sz w:val="40"/>
        </w:rPr>
        <w:t xml:space="preserve">                              </w:t>
      </w:r>
    </w:p>
    <w:p w:rsidR="00AB4EC9" w:rsidRPr="00D20E33" w:rsidRDefault="00EB772E" w:rsidP="00D20E33">
      <w:pPr>
        <w:ind w:right="1927"/>
        <w:rPr>
          <w:rFonts w:ascii="Arial" w:eastAsia="Arial" w:hAnsi="Arial" w:cs="Arial"/>
          <w:color w:val="FFFFFF" w:themeColor="background1"/>
          <w:sz w:val="40"/>
          <w:szCs w:val="40"/>
        </w:rPr>
      </w:pPr>
      <w:r>
        <w:rPr>
          <w:noProof/>
          <w:lang w:val="en-US"/>
        </w:rPr>
        <mc:AlternateContent>
          <mc:Choice Requires="wps">
            <w:drawing>
              <wp:anchor distT="0" distB="0" distL="114300" distR="114300" simplePos="0" relativeHeight="503195416" behindDoc="0" locked="0" layoutInCell="1" allowOverlap="1">
                <wp:simplePos x="0" y="0"/>
                <wp:positionH relativeFrom="column">
                  <wp:posOffset>5078730</wp:posOffset>
                </wp:positionH>
                <wp:positionV relativeFrom="paragraph">
                  <wp:posOffset>1363980</wp:posOffset>
                </wp:positionV>
                <wp:extent cx="1346200" cy="664210"/>
                <wp:effectExtent l="8255" t="8890" r="7620" b="12700"/>
                <wp:wrapNone/>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664210"/>
                        </a:xfrm>
                        <a:prstGeom prst="rect">
                          <a:avLst/>
                        </a:prstGeom>
                        <a:solidFill>
                          <a:srgbClr val="FFFFFF"/>
                        </a:solidFill>
                        <a:ln w="9525">
                          <a:solidFill>
                            <a:srgbClr val="000000"/>
                          </a:solidFill>
                          <a:miter lim="800000"/>
                          <a:headEnd/>
                          <a:tailEnd/>
                        </a:ln>
                      </wps:spPr>
                      <wps:txbx>
                        <w:txbxContent>
                          <w:p w:rsidR="00D20E33" w:rsidRDefault="00D20E33">
                            <w:r>
                              <w:rPr>
                                <w:noProof/>
                                <w:lang w:val="en-US"/>
                              </w:rPr>
                              <w:drawing>
                                <wp:inline distT="0" distB="0" distL="0" distR="0" wp14:anchorId="73C601EC" wp14:editId="0E44AF7A">
                                  <wp:extent cx="1199625" cy="625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5168" cy="63389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9.9pt;margin-top:107.4pt;width:106pt;height:52.3pt;z-index:503195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">
                <v:textbox>
                  <w:txbxContent>
                    <w:p w:rsidR="00D20E33" w:rsidRDefault="00D20E33">
                      <w:r>
                        <w:rPr>
                          <w:noProof/>
                          <w:lang w:val="en-US"/>
                        </w:rPr>
                        <w:drawing>
                          <wp:inline distT="0" distB="0" distL="0" distR="0" wp14:anchorId="73C601EC" wp14:editId="0E44AF7A">
                            <wp:extent cx="1199625" cy="625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5168" cy="633899"/>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503193368" behindDoc="0" locked="0" layoutInCell="1" allowOverlap="1">
                <wp:simplePos x="0" y="0"/>
                <wp:positionH relativeFrom="column">
                  <wp:posOffset>-991235</wp:posOffset>
                </wp:positionH>
                <wp:positionV relativeFrom="paragraph">
                  <wp:posOffset>1435100</wp:posOffset>
                </wp:positionV>
                <wp:extent cx="1756410" cy="925195"/>
                <wp:effectExtent l="0" t="3810" r="0" b="4445"/>
                <wp:wrapNone/>
                <wp:docPr id="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92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r>
                              <w:rPr>
                                <w:noProof/>
                                <w:lang w:val="en-US"/>
                              </w:rPr>
                              <w:drawing>
                                <wp:inline distT="0" distB="0" distL="0" distR="0" wp14:anchorId="33CFA6B4" wp14:editId="403B1B50">
                                  <wp:extent cx="938151" cy="6287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1632" cy="63111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8.05pt;margin-top:113pt;width:138.3pt;height:72.85pt;z-index:503193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jgtwIAAMI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" filled="f" stroked="f">
                <v:textbox>
                  <w:txbxContent>
                    <w:p w:rsidR="00D20E33" w:rsidRDefault="00D20E33">
                      <w:r>
                        <w:rPr>
                          <w:noProof/>
                          <w:lang w:val="en-US"/>
                        </w:rPr>
                        <w:drawing>
                          <wp:inline distT="0" distB="0" distL="0" distR="0" wp14:anchorId="33CFA6B4" wp14:editId="403B1B50">
                            <wp:extent cx="938151" cy="6287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1632" cy="631111"/>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503197464" behindDoc="0" locked="0" layoutInCell="1" allowOverlap="1">
                <wp:simplePos x="0" y="0"/>
                <wp:positionH relativeFrom="column">
                  <wp:posOffset>-991235</wp:posOffset>
                </wp:positionH>
                <wp:positionV relativeFrom="paragraph">
                  <wp:posOffset>2080260</wp:posOffset>
                </wp:positionV>
                <wp:extent cx="2595245" cy="432435"/>
                <wp:effectExtent l="0" t="1270" r="0" b="4445"/>
                <wp:wrapNone/>
                <wp:docPr id="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4A7D37" w:rsidRDefault="00D20E33">
                            <w:pPr>
                              <w:rPr>
                                <w:color w:val="FFFFFF" w:themeColor="background1"/>
                              </w:rPr>
                            </w:pPr>
                            <w:r w:rsidRPr="004A7D37">
                              <w:rPr>
                                <w:color w:val="FFFFFF" w:themeColor="background1"/>
                              </w:rPr>
                              <w:t>Projek i financuar nga BE dhe i menaxhuar nga Zyra e Bashkimit Evropian n</w:t>
                            </w:r>
                            <w:r w:rsidRPr="004A7D37">
                              <w:rPr>
                                <w:rFonts w:ascii="Calibri"/>
                                <w:color w:val="FFFFFF" w:themeColor="background1"/>
                                <w:spacing w:val="-1"/>
                              </w:rPr>
                              <w:t>ë Kosovë</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78.05pt;margin-top:163.8pt;width:204.35pt;height:34.05pt;z-index:503197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xuAIAAMI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" filled="f" stroked="f">
                <v:textbox style="mso-fit-shape-to-text:t">
                  <w:txbxContent>
                    <w:p w:rsidR="00D20E33" w:rsidRPr="004A7D37" w:rsidRDefault="00D20E33">
                      <w:pPr>
                        <w:rPr>
                          <w:color w:val="FFFFFF" w:themeColor="background1"/>
                        </w:rPr>
                      </w:pPr>
                      <w:r w:rsidRPr="004A7D37">
                        <w:rPr>
                          <w:color w:val="FFFFFF" w:themeColor="background1"/>
                        </w:rPr>
                        <w:t>Projek i financuar nga BE dhe i menaxhuar nga Zyra e Bashkimit Evropian n</w:t>
                      </w:r>
                      <w:r w:rsidRPr="004A7D37">
                        <w:rPr>
                          <w:rFonts w:ascii="Calibri"/>
                          <w:color w:val="FFFFFF" w:themeColor="background1"/>
                          <w:spacing w:val="-1"/>
                        </w:rPr>
                        <w:t>ë Kosovë</w:t>
                      </w:r>
                    </w:p>
                  </w:txbxContent>
                </v:textbox>
              </v:shape>
            </w:pict>
          </mc:Fallback>
        </mc:AlternateContent>
      </w:r>
      <w:r>
        <w:rPr>
          <w:noProof/>
          <w:lang w:val="en-US"/>
        </w:rPr>
        <mc:AlternateContent>
          <mc:Choice Requires="wps">
            <w:drawing>
              <wp:anchor distT="0" distB="0" distL="114300" distR="114300" simplePos="0" relativeHeight="503199512" behindDoc="0" locked="0" layoutInCell="1" allowOverlap="1">
                <wp:simplePos x="0" y="0"/>
                <wp:positionH relativeFrom="column">
                  <wp:posOffset>3396615</wp:posOffset>
                </wp:positionH>
                <wp:positionV relativeFrom="paragraph">
                  <wp:posOffset>2077720</wp:posOffset>
                </wp:positionV>
                <wp:extent cx="3141980" cy="603250"/>
                <wp:effectExtent l="3810" t="2540" r="0" b="0"/>
                <wp:wrapNone/>
                <wp:docPr id="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98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D37" w:rsidRPr="004A7D37" w:rsidRDefault="004A7D37" w:rsidP="004A7D37">
                            <w:pPr>
                              <w:jc w:val="right"/>
                              <w:rPr>
                                <w:color w:val="FFFFFF" w:themeColor="background1"/>
                              </w:rPr>
                            </w:pPr>
                            <w:r w:rsidRPr="004A7D37">
                              <w:rPr>
                                <w:color w:val="FFFFFF" w:themeColor="background1"/>
                              </w:rPr>
                              <w:t>Projekti ‘Shkatht</w:t>
                            </w:r>
                            <w:r w:rsidRPr="004A7D37">
                              <w:rPr>
                                <w:rFonts w:ascii="Calibri"/>
                                <w:color w:val="FFFFFF" w:themeColor="background1"/>
                                <w:spacing w:val="-1"/>
                              </w:rPr>
                              <w:t>ë</w:t>
                            </w:r>
                            <w:r w:rsidRPr="004A7D37">
                              <w:rPr>
                                <w:rFonts w:ascii="Calibri"/>
                                <w:color w:val="FFFFFF" w:themeColor="background1"/>
                                <w:spacing w:val="-1"/>
                              </w:rPr>
                              <w:t>si p</w:t>
                            </w:r>
                            <w:r w:rsidRPr="004A7D37">
                              <w:rPr>
                                <w:rFonts w:ascii="Calibri"/>
                                <w:color w:val="FFFFFF" w:themeColor="background1"/>
                                <w:spacing w:val="-1"/>
                              </w:rPr>
                              <w:t>ë</w:t>
                            </w:r>
                            <w:r w:rsidRPr="004A7D37">
                              <w:rPr>
                                <w:rFonts w:ascii="Calibri"/>
                                <w:color w:val="FFFFFF" w:themeColor="background1"/>
                                <w:spacing w:val="-1"/>
                              </w:rPr>
                              <w:t>r P</w:t>
                            </w:r>
                            <w:r w:rsidRPr="004A7D37">
                              <w:rPr>
                                <w:rFonts w:ascii="Calibri"/>
                                <w:color w:val="FFFFFF" w:themeColor="background1"/>
                                <w:spacing w:val="-1"/>
                              </w:rPr>
                              <w:t>ë</w:t>
                            </w:r>
                            <w:r w:rsidRPr="004A7D37">
                              <w:rPr>
                                <w:rFonts w:ascii="Calibri"/>
                                <w:color w:val="FFFFFF" w:themeColor="background1"/>
                                <w:spacing w:val="-1"/>
                              </w:rPr>
                              <w:t>rgatitje t</w:t>
                            </w:r>
                            <w:r w:rsidRPr="004A7D37">
                              <w:rPr>
                                <w:rFonts w:ascii="Calibri"/>
                                <w:color w:val="FFFFFF" w:themeColor="background1"/>
                                <w:spacing w:val="-1"/>
                              </w:rPr>
                              <w:t>ë</w:t>
                            </w:r>
                            <w:r w:rsidRPr="004A7D37">
                              <w:rPr>
                                <w:rFonts w:ascii="Calibri"/>
                                <w:color w:val="FFFFFF" w:themeColor="background1"/>
                                <w:spacing w:val="-1"/>
                              </w:rPr>
                              <w:t xml:space="preserve"> Projekteve p</w:t>
                            </w:r>
                            <w:r w:rsidRPr="004A7D37">
                              <w:rPr>
                                <w:rFonts w:ascii="Calibri"/>
                                <w:color w:val="FFFFFF" w:themeColor="background1"/>
                                <w:spacing w:val="-1"/>
                              </w:rPr>
                              <w:t>ë</w:t>
                            </w:r>
                            <w:r w:rsidRPr="004A7D37">
                              <w:rPr>
                                <w:rFonts w:ascii="Calibri"/>
                                <w:color w:val="FFFFFF" w:themeColor="background1"/>
                                <w:spacing w:val="-1"/>
                              </w:rPr>
                              <w:t>r Ministrin</w:t>
                            </w:r>
                            <w:r w:rsidRPr="004A7D37">
                              <w:rPr>
                                <w:rFonts w:ascii="Calibri"/>
                                <w:color w:val="FFFFFF" w:themeColor="background1"/>
                                <w:spacing w:val="-1"/>
                              </w:rPr>
                              <w:t>ë</w:t>
                            </w:r>
                            <w:r w:rsidRPr="004A7D37">
                              <w:rPr>
                                <w:rFonts w:ascii="Calibri"/>
                                <w:color w:val="FFFFFF" w:themeColor="background1"/>
                                <w:spacing w:val="-1"/>
                              </w:rPr>
                              <w:t xml:space="preserve"> e Integrimit Evropian’ implementohet nga konzorciumi i udh</w:t>
                            </w:r>
                            <w:r w:rsidRPr="004A7D37">
                              <w:rPr>
                                <w:rFonts w:ascii="Calibri"/>
                                <w:color w:val="FFFFFF" w:themeColor="background1"/>
                                <w:spacing w:val="-1"/>
                              </w:rPr>
                              <w:t>ë</w:t>
                            </w:r>
                            <w:r w:rsidRPr="004A7D37">
                              <w:rPr>
                                <w:rFonts w:ascii="Calibri"/>
                                <w:color w:val="FFFFFF" w:themeColor="background1"/>
                                <w:spacing w:val="-1"/>
                              </w:rPr>
                              <w:t>hequr nga GIZ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67.45pt;margin-top:163.6pt;width:247.4pt;height:47.5pt;z-index:503199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" filled="f" stroked="f">
                <v:textbox style="mso-fit-shape-to-text:t">
                  <w:txbxContent>
                    <w:p w:rsidR="004A7D37" w:rsidRPr="004A7D37" w:rsidRDefault="004A7D37" w:rsidP="004A7D37">
                      <w:pPr>
                        <w:jc w:val="right"/>
                        <w:rPr>
                          <w:color w:val="FFFFFF" w:themeColor="background1"/>
                        </w:rPr>
                      </w:pPr>
                      <w:r w:rsidRPr="004A7D37">
                        <w:rPr>
                          <w:color w:val="FFFFFF" w:themeColor="background1"/>
                        </w:rPr>
                        <w:t>Projekti ‘Shkatht</w:t>
                      </w:r>
                      <w:r w:rsidRPr="004A7D37">
                        <w:rPr>
                          <w:rFonts w:ascii="Calibri"/>
                          <w:color w:val="FFFFFF" w:themeColor="background1"/>
                          <w:spacing w:val="-1"/>
                        </w:rPr>
                        <w:t>ë</w:t>
                      </w:r>
                      <w:r w:rsidRPr="004A7D37">
                        <w:rPr>
                          <w:rFonts w:ascii="Calibri"/>
                          <w:color w:val="FFFFFF" w:themeColor="background1"/>
                          <w:spacing w:val="-1"/>
                        </w:rPr>
                        <w:t>si p</w:t>
                      </w:r>
                      <w:r w:rsidRPr="004A7D37">
                        <w:rPr>
                          <w:rFonts w:ascii="Calibri"/>
                          <w:color w:val="FFFFFF" w:themeColor="background1"/>
                          <w:spacing w:val="-1"/>
                        </w:rPr>
                        <w:t>ë</w:t>
                      </w:r>
                      <w:r w:rsidRPr="004A7D37">
                        <w:rPr>
                          <w:rFonts w:ascii="Calibri"/>
                          <w:color w:val="FFFFFF" w:themeColor="background1"/>
                          <w:spacing w:val="-1"/>
                        </w:rPr>
                        <w:t>r P</w:t>
                      </w:r>
                      <w:r w:rsidRPr="004A7D37">
                        <w:rPr>
                          <w:rFonts w:ascii="Calibri"/>
                          <w:color w:val="FFFFFF" w:themeColor="background1"/>
                          <w:spacing w:val="-1"/>
                        </w:rPr>
                        <w:t>ë</w:t>
                      </w:r>
                      <w:r w:rsidRPr="004A7D37">
                        <w:rPr>
                          <w:rFonts w:ascii="Calibri"/>
                          <w:color w:val="FFFFFF" w:themeColor="background1"/>
                          <w:spacing w:val="-1"/>
                        </w:rPr>
                        <w:t>rgatitje t</w:t>
                      </w:r>
                      <w:r w:rsidRPr="004A7D37">
                        <w:rPr>
                          <w:rFonts w:ascii="Calibri"/>
                          <w:color w:val="FFFFFF" w:themeColor="background1"/>
                          <w:spacing w:val="-1"/>
                        </w:rPr>
                        <w:t>ë</w:t>
                      </w:r>
                      <w:r w:rsidRPr="004A7D37">
                        <w:rPr>
                          <w:rFonts w:ascii="Calibri"/>
                          <w:color w:val="FFFFFF" w:themeColor="background1"/>
                          <w:spacing w:val="-1"/>
                        </w:rPr>
                        <w:t xml:space="preserve"> Projekteve p</w:t>
                      </w:r>
                      <w:r w:rsidRPr="004A7D37">
                        <w:rPr>
                          <w:rFonts w:ascii="Calibri"/>
                          <w:color w:val="FFFFFF" w:themeColor="background1"/>
                          <w:spacing w:val="-1"/>
                        </w:rPr>
                        <w:t>ë</w:t>
                      </w:r>
                      <w:r w:rsidRPr="004A7D37">
                        <w:rPr>
                          <w:rFonts w:ascii="Calibri"/>
                          <w:color w:val="FFFFFF" w:themeColor="background1"/>
                          <w:spacing w:val="-1"/>
                        </w:rPr>
                        <w:t>r Ministrin</w:t>
                      </w:r>
                      <w:r w:rsidRPr="004A7D37">
                        <w:rPr>
                          <w:rFonts w:ascii="Calibri"/>
                          <w:color w:val="FFFFFF" w:themeColor="background1"/>
                          <w:spacing w:val="-1"/>
                        </w:rPr>
                        <w:t>ë</w:t>
                      </w:r>
                      <w:r w:rsidRPr="004A7D37">
                        <w:rPr>
                          <w:rFonts w:ascii="Calibri"/>
                          <w:color w:val="FFFFFF" w:themeColor="background1"/>
                          <w:spacing w:val="-1"/>
                        </w:rPr>
                        <w:t xml:space="preserve"> e Integrimit Evropian’ implementohet nga konzorciumi i udh</w:t>
                      </w:r>
                      <w:r w:rsidRPr="004A7D37">
                        <w:rPr>
                          <w:rFonts w:ascii="Calibri"/>
                          <w:color w:val="FFFFFF" w:themeColor="background1"/>
                          <w:spacing w:val="-1"/>
                        </w:rPr>
                        <w:t>ë</w:t>
                      </w:r>
                      <w:r w:rsidRPr="004A7D37">
                        <w:rPr>
                          <w:rFonts w:ascii="Calibri"/>
                          <w:color w:val="FFFFFF" w:themeColor="background1"/>
                          <w:spacing w:val="-1"/>
                        </w:rPr>
                        <w:t>hequr nga GIZ</w:t>
                      </w:r>
                    </w:p>
                  </w:txbxContent>
                </v:textbox>
              </v:shape>
            </w:pict>
          </mc:Fallback>
        </mc:AlternateContent>
      </w:r>
      <w:r w:rsidR="00D20E33">
        <w:rPr>
          <w:rFonts w:ascii="Arial"/>
          <w:color w:val="FFFFFF" w:themeColor="background1"/>
          <w:sz w:val="40"/>
        </w:rPr>
        <w:t xml:space="preserve">                              </w:t>
      </w:r>
      <w:r w:rsidR="006A33F8" w:rsidRPr="00D20E33">
        <w:rPr>
          <w:rFonts w:ascii="Arial"/>
          <w:color w:val="FFFFFF" w:themeColor="background1"/>
          <w:sz w:val="40"/>
        </w:rPr>
        <w:t>Janar</w:t>
      </w:r>
      <w:r w:rsidR="006A33F8" w:rsidRPr="00D20E33">
        <w:rPr>
          <w:rFonts w:ascii="Arial"/>
          <w:color w:val="FFFFFF" w:themeColor="background1"/>
          <w:spacing w:val="-1"/>
          <w:sz w:val="40"/>
        </w:rPr>
        <w:t xml:space="preserve"> 2018</w:t>
      </w:r>
    </w:p>
    <w:p w:rsidR="00AB4EC9" w:rsidRPr="00D20E33" w:rsidRDefault="00AB4EC9">
      <w:pPr>
        <w:jc w:val="center"/>
        <w:rPr>
          <w:rFonts w:ascii="Arial" w:eastAsia="Arial" w:hAnsi="Arial" w:cs="Arial"/>
          <w:color w:val="FFFFFF" w:themeColor="background1"/>
          <w:sz w:val="40"/>
          <w:szCs w:val="40"/>
        </w:rPr>
        <w:sectPr w:rsidR="00AB4EC9" w:rsidRPr="00D20E3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500" w:right="1720" w:bottom="280" w:left="1720" w:header="720" w:footer="720" w:gutter="0"/>
          <w:cols w:space="720"/>
        </w:sectPr>
      </w:pPr>
    </w:p>
    <w:p w:rsidR="006A33F8" w:rsidRPr="00DC2EF1" w:rsidRDefault="006A33F8" w:rsidP="006A33F8">
      <w:pPr>
        <w:spacing w:before="180" w:line="403" w:lineRule="auto"/>
        <w:ind w:left="7085" w:right="-10"/>
        <w:jc w:val="right"/>
        <w:rPr>
          <w:rFonts w:ascii="Calibri"/>
          <w:spacing w:val="25"/>
        </w:rPr>
      </w:pPr>
      <w:r w:rsidRPr="00DC2EF1">
        <w:rPr>
          <w:rFonts w:ascii="Calibri"/>
          <w:spacing w:val="-1"/>
        </w:rPr>
        <w:lastRenderedPageBreak/>
        <w:t>Personat kontaktues në të projektit PNPP janë:</w:t>
      </w:r>
      <w:r w:rsidRPr="00DC2EF1">
        <w:rPr>
          <w:rFonts w:ascii="Calibri"/>
          <w:spacing w:val="25"/>
        </w:rPr>
        <w:t xml:space="preserve"> </w:t>
      </w:r>
    </w:p>
    <w:p w:rsidR="00AB4EC9" w:rsidRPr="00DC2EF1" w:rsidRDefault="006A33F8" w:rsidP="006A33F8">
      <w:pPr>
        <w:spacing w:before="180" w:line="403" w:lineRule="auto"/>
        <w:ind w:left="6210" w:right="-10"/>
        <w:jc w:val="right"/>
        <w:rPr>
          <w:rFonts w:ascii="Calibri" w:eastAsia="Calibri" w:hAnsi="Calibri" w:cs="Calibri"/>
        </w:rPr>
      </w:pPr>
      <w:r w:rsidRPr="00DC2EF1">
        <w:rPr>
          <w:rFonts w:ascii="Calibri"/>
        </w:rPr>
        <w:t xml:space="preserve">Mark </w:t>
      </w:r>
      <w:r w:rsidRPr="00DC2EF1">
        <w:rPr>
          <w:rFonts w:ascii="Calibri"/>
          <w:spacing w:val="-1"/>
        </w:rPr>
        <w:t>Barrett</w:t>
      </w:r>
      <w:r w:rsidRPr="00DC2EF1">
        <w:rPr>
          <w:rFonts w:ascii="Calibri"/>
        </w:rPr>
        <w:t xml:space="preserve"> </w:t>
      </w:r>
      <w:r w:rsidRPr="00DC2EF1">
        <w:rPr>
          <w:rFonts w:ascii="Calibri"/>
          <w:spacing w:val="-2"/>
        </w:rPr>
        <w:t>(Udhëheqës I Projektit</w:t>
      </w:r>
      <w:r w:rsidRPr="00DC2EF1">
        <w:rPr>
          <w:rFonts w:ascii="Calibri"/>
          <w:spacing w:val="-1"/>
        </w:rPr>
        <w:t>)</w:t>
      </w:r>
    </w:p>
    <w:p w:rsidR="00AB4EC9" w:rsidRPr="00DC2EF1" w:rsidRDefault="006A33F8" w:rsidP="006A33F8">
      <w:pPr>
        <w:spacing w:line="402" w:lineRule="auto"/>
        <w:ind w:left="8312" w:right="-10" w:firstLine="180"/>
        <w:jc w:val="right"/>
        <w:rPr>
          <w:rFonts w:ascii="Calibri" w:eastAsia="Calibri" w:hAnsi="Calibri" w:cs="Calibri"/>
        </w:rPr>
      </w:pPr>
      <w:r w:rsidRPr="00DC2EF1">
        <w:rPr>
          <w:rFonts w:ascii="Calibri"/>
          <w:spacing w:val="-1"/>
        </w:rPr>
        <w:t>Dragos</w:t>
      </w:r>
      <w:r w:rsidRPr="00DC2EF1">
        <w:rPr>
          <w:rFonts w:ascii="Calibri"/>
          <w:spacing w:val="-2"/>
        </w:rPr>
        <w:t xml:space="preserve"> </w:t>
      </w:r>
      <w:r w:rsidRPr="00DC2EF1">
        <w:rPr>
          <w:rFonts w:ascii="Calibri"/>
          <w:spacing w:val="-1"/>
        </w:rPr>
        <w:t>Dinu</w:t>
      </w:r>
      <w:r w:rsidRPr="00DC2EF1">
        <w:rPr>
          <w:rFonts w:ascii="Calibri"/>
          <w:spacing w:val="27"/>
        </w:rPr>
        <w:t xml:space="preserve"> </w:t>
      </w:r>
      <w:r w:rsidRPr="00DC2EF1">
        <w:rPr>
          <w:rFonts w:ascii="Calibri"/>
          <w:spacing w:val="-1"/>
        </w:rPr>
        <w:t>Vlera</w:t>
      </w:r>
      <w:r w:rsidRPr="00DC2EF1">
        <w:rPr>
          <w:rFonts w:ascii="Calibri"/>
        </w:rPr>
        <w:t xml:space="preserve"> </w:t>
      </w:r>
      <w:r w:rsidRPr="00DC2EF1">
        <w:rPr>
          <w:rFonts w:ascii="Calibri"/>
          <w:spacing w:val="-1"/>
        </w:rPr>
        <w:t>Kastrati</w:t>
      </w:r>
      <w:r w:rsidRPr="00DC2EF1">
        <w:rPr>
          <w:rFonts w:ascii="Calibri"/>
          <w:spacing w:val="28"/>
        </w:rPr>
        <w:t xml:space="preserve">    </w:t>
      </w:r>
      <w:r w:rsidRPr="00DC2EF1">
        <w:rPr>
          <w:rFonts w:ascii="Calibri"/>
          <w:spacing w:val="-1"/>
        </w:rPr>
        <w:t>Fisnik</w:t>
      </w:r>
      <w:r w:rsidRPr="00DC2EF1">
        <w:rPr>
          <w:rFonts w:ascii="Calibri"/>
        </w:rPr>
        <w:t xml:space="preserve"> </w:t>
      </w:r>
      <w:r w:rsidRPr="00DC2EF1">
        <w:rPr>
          <w:rFonts w:ascii="Calibri"/>
          <w:spacing w:val="-1"/>
        </w:rPr>
        <w:t>Rexhepi</w:t>
      </w:r>
    </w:p>
    <w:p w:rsidR="00AB4EC9" w:rsidRPr="00DC2EF1" w:rsidRDefault="00AB4EC9">
      <w:pPr>
        <w:rPr>
          <w:rFonts w:ascii="Calibri" w:eastAsia="Calibri" w:hAnsi="Calibri" w:cs="Calibri"/>
        </w:rPr>
      </w:pPr>
    </w:p>
    <w:p w:rsidR="00AB4EC9" w:rsidRPr="00DC2EF1" w:rsidRDefault="00AB4EC9">
      <w:pPr>
        <w:rPr>
          <w:rFonts w:ascii="Calibri" w:eastAsia="Calibri" w:hAnsi="Calibri" w:cs="Calibri"/>
        </w:rPr>
      </w:pPr>
    </w:p>
    <w:p w:rsidR="00AB4EC9" w:rsidRPr="00DC2EF1" w:rsidRDefault="006A33F8">
      <w:pPr>
        <w:spacing w:before="175"/>
        <w:ind w:left="6106"/>
        <w:rPr>
          <w:rFonts w:ascii="Calibri" w:eastAsia="Calibri" w:hAnsi="Calibri" w:cs="Calibri"/>
          <w:sz w:val="14"/>
          <w:szCs w:val="14"/>
        </w:rPr>
      </w:pPr>
      <w:r w:rsidRPr="00DC2EF1">
        <w:rPr>
          <w:rFonts w:ascii="Calibri" w:eastAsia="Calibri" w:hAnsi="Calibri"/>
          <w:b/>
          <w:color w:val="000000"/>
          <w:spacing w:val="-2"/>
          <w:sz w:val="28"/>
        </w:rPr>
        <w:t>REPUBLIKA E KOSOVËS</w:t>
      </w:r>
      <w:r w:rsidRPr="00DC2EF1">
        <w:rPr>
          <w:rFonts w:ascii="Calibri"/>
          <w:b/>
          <w:spacing w:val="-1"/>
          <w:position w:val="10"/>
          <w:sz w:val="14"/>
        </w:rPr>
        <w:t xml:space="preserve"> 1</w:t>
      </w:r>
    </w:p>
    <w:p w:rsidR="00AB4EC9" w:rsidRPr="00DC2EF1" w:rsidRDefault="00AB4EC9">
      <w:pPr>
        <w:rPr>
          <w:rFonts w:ascii="Calibri" w:eastAsia="Calibri" w:hAnsi="Calibri" w:cs="Calibri"/>
          <w:b/>
          <w:bCs/>
          <w:sz w:val="28"/>
          <w:szCs w:val="28"/>
        </w:rPr>
      </w:pPr>
    </w:p>
    <w:p w:rsidR="00AB4EC9" w:rsidRPr="00DC2EF1" w:rsidRDefault="00AB4EC9">
      <w:pPr>
        <w:spacing w:before="10"/>
        <w:rPr>
          <w:rFonts w:ascii="Calibri" w:eastAsia="Calibri" w:hAnsi="Calibri" w:cs="Calibri"/>
          <w:b/>
          <w:bCs/>
          <w:sz w:val="23"/>
          <w:szCs w:val="23"/>
        </w:rPr>
      </w:pPr>
    </w:p>
    <w:p w:rsidR="00AB4EC9" w:rsidRPr="00DC2EF1" w:rsidRDefault="006A33F8" w:rsidP="006A33F8">
      <w:pPr>
        <w:ind w:right="216"/>
        <w:jc w:val="right"/>
        <w:rPr>
          <w:rFonts w:ascii="Calibri" w:eastAsia="Calibri" w:hAnsi="Calibri" w:cs="Calibri"/>
          <w:sz w:val="28"/>
          <w:szCs w:val="28"/>
        </w:rPr>
      </w:pPr>
      <w:r w:rsidRPr="00DC2EF1">
        <w:rPr>
          <w:rFonts w:ascii="Calibri" w:eastAsia="Calibri" w:hAnsi="Calibri"/>
          <w:b/>
          <w:color w:val="000000"/>
          <w:sz w:val="28"/>
        </w:rPr>
        <w:t>Projekti për ndihmë në përgatitjen e projekteve për Ministrinë e Integrimit Evropian</w:t>
      </w:r>
    </w:p>
    <w:p w:rsidR="00AB4EC9" w:rsidRPr="00DC2EF1" w:rsidRDefault="006A33F8">
      <w:pPr>
        <w:spacing w:before="188"/>
        <w:ind w:right="216"/>
        <w:jc w:val="right"/>
        <w:rPr>
          <w:rFonts w:ascii="Calibri" w:eastAsia="Calibri" w:hAnsi="Calibri" w:cs="Calibri"/>
          <w:sz w:val="28"/>
          <w:szCs w:val="28"/>
        </w:rPr>
      </w:pPr>
      <w:r w:rsidRPr="00DC2EF1">
        <w:rPr>
          <w:rFonts w:ascii="Calibri" w:eastAsia="Calibri" w:hAnsi="Calibri" w:cs="Calibri"/>
          <w:spacing w:val="-1"/>
          <w:sz w:val="28"/>
          <w:szCs w:val="28"/>
        </w:rPr>
        <w:t>Kontrata</w:t>
      </w:r>
      <w:r w:rsidRPr="00DC2EF1">
        <w:rPr>
          <w:rFonts w:ascii="Calibri" w:eastAsia="Calibri" w:hAnsi="Calibri" w:cs="Calibri"/>
          <w:spacing w:val="-2"/>
          <w:sz w:val="28"/>
          <w:szCs w:val="28"/>
        </w:rPr>
        <w:t xml:space="preserve"> </w:t>
      </w:r>
      <w:r w:rsidRPr="00DC2EF1">
        <w:rPr>
          <w:rFonts w:ascii="Calibri" w:eastAsia="Calibri" w:hAnsi="Calibri" w:cs="Calibri"/>
          <w:sz w:val="28"/>
          <w:szCs w:val="28"/>
        </w:rPr>
        <w:t xml:space="preserve">N° </w:t>
      </w:r>
      <w:r w:rsidRPr="00DC2EF1">
        <w:rPr>
          <w:rFonts w:ascii="Calibri" w:eastAsia="Calibri" w:hAnsi="Calibri" w:cs="Calibri"/>
          <w:spacing w:val="-1"/>
          <w:sz w:val="28"/>
          <w:szCs w:val="28"/>
        </w:rPr>
        <w:t>2016/375-943</w:t>
      </w:r>
    </w:p>
    <w:p w:rsidR="00AB4EC9" w:rsidRPr="00DC2EF1" w:rsidRDefault="00AB4EC9">
      <w:pPr>
        <w:rPr>
          <w:rFonts w:ascii="Calibri" w:eastAsia="Calibri" w:hAnsi="Calibri" w:cs="Calibri"/>
          <w:sz w:val="20"/>
          <w:szCs w:val="20"/>
        </w:rPr>
      </w:pPr>
    </w:p>
    <w:p w:rsidR="00AB4EC9" w:rsidRPr="00DC2EF1" w:rsidRDefault="00AB4EC9">
      <w:pPr>
        <w:rPr>
          <w:rFonts w:ascii="Calibri" w:eastAsia="Calibri" w:hAnsi="Calibri" w:cs="Calibri"/>
          <w:sz w:val="20"/>
          <w:szCs w:val="20"/>
        </w:rPr>
      </w:pPr>
    </w:p>
    <w:p w:rsidR="00AB4EC9" w:rsidRPr="00DC2EF1" w:rsidRDefault="00AB4EC9">
      <w:pPr>
        <w:spacing w:before="10"/>
        <w:rPr>
          <w:rFonts w:ascii="Calibri" w:eastAsia="Calibri" w:hAnsi="Calibri" w:cs="Calibri"/>
          <w:sz w:val="19"/>
          <w:szCs w:val="19"/>
        </w:rPr>
      </w:pPr>
    </w:p>
    <w:p w:rsidR="00AB4EC9" w:rsidRPr="00DC2EF1" w:rsidRDefault="00AB4EC9">
      <w:pPr>
        <w:rPr>
          <w:rFonts w:ascii="Calibri" w:eastAsia="Calibri" w:hAnsi="Calibri" w:cs="Calibri"/>
          <w:sz w:val="19"/>
          <w:szCs w:val="19"/>
        </w:rPr>
        <w:sectPr w:rsidR="00AB4EC9" w:rsidRPr="00DC2EF1" w:rsidSect="00267DA2">
          <w:pgSz w:w="12240" w:h="15840"/>
          <w:pgMar w:top="1400" w:right="1220" w:bottom="280" w:left="1220" w:header="720" w:footer="411" w:gutter="0"/>
          <w:cols w:space="720"/>
        </w:sectPr>
      </w:pPr>
    </w:p>
    <w:p w:rsidR="00AB4EC9" w:rsidRPr="00DC2EF1" w:rsidRDefault="006A33F8">
      <w:pPr>
        <w:spacing w:before="34"/>
        <w:ind w:left="1867" w:right="8"/>
        <w:jc w:val="center"/>
        <w:rPr>
          <w:rFonts w:ascii="Calibri" w:eastAsia="Calibri" w:hAnsi="Calibri" w:cs="Calibri"/>
          <w:sz w:val="32"/>
          <w:szCs w:val="32"/>
        </w:rPr>
      </w:pPr>
      <w:r w:rsidRPr="00DC2EF1">
        <w:rPr>
          <w:rFonts w:ascii="Calibri"/>
          <w:b/>
          <w:spacing w:val="-1"/>
          <w:sz w:val="32"/>
        </w:rPr>
        <w:lastRenderedPageBreak/>
        <w:t>Rishikimi funksional i</w:t>
      </w:r>
    </w:p>
    <w:p w:rsidR="00AB4EC9" w:rsidRPr="00DC2EF1" w:rsidRDefault="006A33F8" w:rsidP="006A33F8">
      <w:pPr>
        <w:jc w:val="right"/>
        <w:rPr>
          <w:rFonts w:ascii="Calibri" w:eastAsia="Calibri" w:hAnsi="Calibri" w:cs="Calibri"/>
          <w:b/>
          <w:bCs/>
          <w:sz w:val="28"/>
          <w:szCs w:val="28"/>
        </w:rPr>
      </w:pPr>
      <w:r w:rsidRPr="00DC2EF1">
        <w:rPr>
          <w:rFonts w:ascii="Calibri"/>
          <w:b/>
          <w:sz w:val="32"/>
        </w:rPr>
        <w:t xml:space="preserve">Ministrisë së Arsimit, Shkencës dhe Teknologjisë </w:t>
      </w:r>
      <w:r w:rsidRPr="00DC2EF1">
        <w:br w:type="column"/>
      </w:r>
    </w:p>
    <w:p w:rsidR="00AB4EC9" w:rsidRPr="00DC2EF1" w:rsidRDefault="00AB4EC9">
      <w:pPr>
        <w:rPr>
          <w:rFonts w:ascii="Calibri" w:eastAsia="Calibri" w:hAnsi="Calibri" w:cs="Calibri"/>
          <w:b/>
          <w:bCs/>
          <w:sz w:val="28"/>
          <w:szCs w:val="28"/>
        </w:rPr>
      </w:pPr>
    </w:p>
    <w:p w:rsidR="00AB4EC9" w:rsidRPr="00DC2EF1" w:rsidRDefault="00AB4EC9">
      <w:pPr>
        <w:rPr>
          <w:rFonts w:ascii="Calibri" w:eastAsia="Calibri" w:hAnsi="Calibri" w:cs="Calibri"/>
          <w:b/>
          <w:bCs/>
          <w:sz w:val="28"/>
          <w:szCs w:val="28"/>
        </w:rPr>
      </w:pPr>
    </w:p>
    <w:p w:rsidR="00AB4EC9" w:rsidRPr="00DC2EF1" w:rsidRDefault="006A33F8">
      <w:pPr>
        <w:spacing w:before="176"/>
        <w:ind w:left="-7"/>
        <w:rPr>
          <w:rFonts w:ascii="Calibri" w:eastAsia="Calibri" w:hAnsi="Calibri" w:cs="Calibri"/>
          <w:sz w:val="28"/>
          <w:szCs w:val="28"/>
        </w:rPr>
      </w:pPr>
      <w:r w:rsidRPr="00DC2EF1">
        <w:rPr>
          <w:rFonts w:ascii="Calibri"/>
          <w:spacing w:val="-1"/>
          <w:sz w:val="28"/>
        </w:rPr>
        <w:t>Janar2018</w:t>
      </w:r>
    </w:p>
    <w:p w:rsidR="00AB4EC9" w:rsidRPr="00DC2EF1" w:rsidRDefault="00AB4EC9">
      <w:pPr>
        <w:rPr>
          <w:rFonts w:ascii="Calibri" w:eastAsia="Calibri" w:hAnsi="Calibri" w:cs="Calibri"/>
          <w:sz w:val="28"/>
          <w:szCs w:val="28"/>
        </w:rPr>
        <w:sectPr w:rsidR="00AB4EC9" w:rsidRPr="00DC2EF1" w:rsidSect="00267DA2">
          <w:type w:val="continuous"/>
          <w:pgSz w:w="12240" w:h="15840"/>
          <w:pgMar w:top="1500" w:right="1220" w:bottom="280" w:left="1220" w:header="720" w:footer="411" w:gutter="0"/>
          <w:cols w:num="2" w:space="720" w:equalWidth="0">
            <w:col w:w="7944" w:space="40"/>
            <w:col w:w="1816"/>
          </w:cols>
        </w:sectPr>
      </w:pPr>
    </w:p>
    <w:p w:rsidR="00AB4EC9" w:rsidRPr="00DC2EF1" w:rsidRDefault="00AB4EC9">
      <w:pPr>
        <w:spacing w:before="8"/>
        <w:rPr>
          <w:rFonts w:ascii="Calibri" w:eastAsia="Calibri" w:hAnsi="Calibri" w:cs="Calibri"/>
          <w:sz w:val="2"/>
          <w:szCs w:val="2"/>
        </w:rPr>
      </w:pPr>
    </w:p>
    <w:p w:rsidR="00AB4EC9" w:rsidRPr="00DC2EF1" w:rsidRDefault="00EB772E" w:rsidP="0094115A">
      <w:pPr>
        <w:spacing w:line="200" w:lineRule="atLeast"/>
        <w:ind w:left="107" w:right="-190"/>
        <w:rPr>
          <w:rFonts w:ascii="Calibri" w:eastAsia="Calibri" w:hAnsi="Calibri" w:cs="Calibri"/>
          <w:sz w:val="20"/>
          <w:szCs w:val="20"/>
        </w:rPr>
      </w:pPr>
      <w:r>
        <w:rPr>
          <w:rFonts w:ascii="Calibri" w:eastAsia="Calibri" w:hAnsi="Calibri" w:cs="Calibri"/>
          <w:noProof/>
          <w:sz w:val="20"/>
          <w:szCs w:val="20"/>
          <w:lang w:val="en-US"/>
        </w:rPr>
        <mc:AlternateContent>
          <mc:Choice Requires="wps">
            <w:drawing>
              <wp:inline distT="0" distB="0" distL="0" distR="0">
                <wp:extent cx="6186170" cy="1203960"/>
                <wp:effectExtent l="9525" t="9525" r="5080" b="5715"/>
                <wp:docPr id="489"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12039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0E33" w:rsidRDefault="00D20E33">
                            <w:pPr>
                              <w:spacing w:before="5"/>
                              <w:rPr>
                                <w:rFonts w:ascii="Calibri" w:eastAsia="Calibri" w:hAnsi="Calibri" w:cs="Calibri"/>
                                <w:sz w:val="38"/>
                                <w:szCs w:val="38"/>
                              </w:rPr>
                            </w:pPr>
                          </w:p>
                          <w:p w:rsidR="00D20E33" w:rsidRDefault="00D20E33">
                            <w:pPr>
                              <w:ind w:left="107"/>
                              <w:rPr>
                                <w:rFonts w:ascii="Calibri" w:eastAsia="Calibri" w:hAnsi="Calibri" w:cs="Calibri"/>
                                <w:sz w:val="28"/>
                                <w:szCs w:val="28"/>
                              </w:rPr>
                            </w:pPr>
                            <w:r>
                              <w:rPr>
                                <w:rFonts w:ascii="Calibri"/>
                                <w:spacing w:val="-1"/>
                                <w:sz w:val="28"/>
                              </w:rPr>
                              <w:t>Mohim</w:t>
                            </w:r>
                          </w:p>
                          <w:p w:rsidR="00D20E33" w:rsidRDefault="00D20E33" w:rsidP="0094115A">
                            <w:pPr>
                              <w:spacing w:before="183" w:line="258" w:lineRule="auto"/>
                              <w:ind w:left="107" w:right="8"/>
                              <w:jc w:val="both"/>
                              <w:rPr>
                                <w:rFonts w:ascii="Calibri" w:eastAsia="Calibri" w:hAnsi="Calibri" w:cs="Calibri"/>
                              </w:rPr>
                            </w:pPr>
                            <w:r w:rsidRPr="005D6E0A">
                              <w:rPr>
                                <w:rFonts w:ascii="Calibri" w:eastAsia="Calibri" w:hAnsi="Calibri"/>
                                <w:color w:val="000000"/>
                              </w:rPr>
                              <w:t>Ky raport është përgatitur nga ekipi i projektit. Gjetjet, konkluzionet dhe interpretimet e shprehura në këtë dokument janë vetëm të Kontraktuesit dhe në asnjë mënyrë nuk pasqyrojnë politikat ose qëndrimet e Zyrës së Bashkimit Evropian në Kosovë</w:t>
                            </w:r>
                          </w:p>
                        </w:txbxContent>
                      </wps:txbx>
                      <wps:bodyPr rot="0" vert="horz" wrap="square" lIns="0" tIns="0" rIns="0" bIns="0" anchor="t" anchorCtr="0" upright="1">
                        <a:noAutofit/>
                      </wps:bodyPr>
                    </wps:wsp>
                  </a:graphicData>
                </a:graphic>
              </wp:inline>
            </w:drawing>
          </mc:Choice>
          <mc:Fallback>
            <w:pict>
              <v:shape id="Text Box 400" o:spid="_x0000_s1030" type="#_x0000_t202" style="width:487.1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" filled="f" strokeweight=".58pt">
                <v:textbox inset="0,0,0,0">
                  <w:txbxContent>
                    <w:p w:rsidR="00D20E33" w:rsidRDefault="00D20E33">
                      <w:pPr>
                        <w:spacing w:before="5"/>
                        <w:rPr>
                          <w:rFonts w:ascii="Calibri" w:eastAsia="Calibri" w:hAnsi="Calibri" w:cs="Calibri"/>
                          <w:sz w:val="38"/>
                          <w:szCs w:val="38"/>
                        </w:rPr>
                      </w:pPr>
                    </w:p>
                    <w:p w:rsidR="00D20E33" w:rsidRDefault="00D20E33">
                      <w:pPr>
                        <w:ind w:left="107"/>
                        <w:rPr>
                          <w:rFonts w:ascii="Calibri" w:eastAsia="Calibri" w:hAnsi="Calibri" w:cs="Calibri"/>
                          <w:sz w:val="28"/>
                          <w:szCs w:val="28"/>
                        </w:rPr>
                      </w:pPr>
                      <w:r>
                        <w:rPr>
                          <w:rFonts w:ascii="Calibri"/>
                          <w:spacing w:val="-1"/>
                          <w:sz w:val="28"/>
                        </w:rPr>
                        <w:t>Mohim</w:t>
                      </w:r>
                    </w:p>
                    <w:p w:rsidR="00D20E33" w:rsidRDefault="00D20E33" w:rsidP="0094115A">
                      <w:pPr>
                        <w:spacing w:before="183" w:line="258" w:lineRule="auto"/>
                        <w:ind w:left="107" w:right="8"/>
                        <w:jc w:val="both"/>
                        <w:rPr>
                          <w:rFonts w:ascii="Calibri" w:eastAsia="Calibri" w:hAnsi="Calibri" w:cs="Calibri"/>
                        </w:rPr>
                      </w:pPr>
                      <w:r w:rsidRPr="005D6E0A">
                        <w:rPr>
                          <w:rFonts w:ascii="Calibri" w:eastAsia="Calibri" w:hAnsi="Calibri"/>
                          <w:color w:val="000000"/>
                        </w:rPr>
                        <w:t>Ky raport është përgatitur nga ekipi i projektit. Gjetjet, konkluzionet dhe interpretimet e shprehura në këtë dokument janë vetëm të Kontraktuesit dhe në asnjë mënyrë nuk pasqyrojnë politikat ose qëndrimet e Zyrës së Bashkimit Evropian në Kosovë</w:t>
                      </w:r>
                    </w:p>
                  </w:txbxContent>
                </v:textbox>
                <w10:anchorlock/>
              </v:shape>
            </w:pict>
          </mc:Fallback>
        </mc:AlternateContent>
      </w:r>
    </w:p>
    <w:p w:rsidR="00AB4EC9" w:rsidRPr="00DC2EF1" w:rsidRDefault="00AB4EC9">
      <w:pPr>
        <w:rPr>
          <w:rFonts w:ascii="Calibri" w:eastAsia="Calibri" w:hAnsi="Calibri" w:cs="Calibri"/>
          <w:sz w:val="20"/>
          <w:szCs w:val="20"/>
        </w:rPr>
      </w:pPr>
    </w:p>
    <w:p w:rsidR="00AB4EC9" w:rsidRPr="00DC2EF1" w:rsidRDefault="006A33F8">
      <w:pPr>
        <w:spacing w:before="56" w:line="402" w:lineRule="auto"/>
        <w:ind w:left="7945" w:right="214" w:firstLine="919"/>
        <w:jc w:val="right"/>
        <w:rPr>
          <w:rFonts w:ascii="Calibri" w:eastAsia="Calibri" w:hAnsi="Calibri" w:cs="Calibri"/>
        </w:rPr>
      </w:pPr>
      <w:r w:rsidRPr="00DC2EF1">
        <w:rPr>
          <w:rFonts w:ascii="Calibri"/>
          <w:spacing w:val="-1"/>
        </w:rPr>
        <w:t>Adresa</w:t>
      </w:r>
      <w:r w:rsidRPr="00DC2EF1">
        <w:rPr>
          <w:rFonts w:ascii="Calibri"/>
          <w:spacing w:val="24"/>
        </w:rPr>
        <w:t xml:space="preserve"> </w:t>
      </w:r>
      <w:r w:rsidRPr="00DC2EF1">
        <w:rPr>
          <w:rFonts w:ascii="Calibri"/>
          <w:spacing w:val="-1"/>
        </w:rPr>
        <w:t>110</w:t>
      </w:r>
      <w:r w:rsidRPr="00DC2EF1">
        <w:rPr>
          <w:rFonts w:ascii="Calibri"/>
        </w:rPr>
        <w:t xml:space="preserve"> </w:t>
      </w:r>
      <w:r w:rsidRPr="00DC2EF1">
        <w:rPr>
          <w:rFonts w:ascii="Calibri"/>
          <w:spacing w:val="-1"/>
        </w:rPr>
        <w:t>Andrea</w:t>
      </w:r>
      <w:r w:rsidRPr="00DC2EF1">
        <w:rPr>
          <w:rFonts w:ascii="Calibri"/>
        </w:rPr>
        <w:t xml:space="preserve"> </w:t>
      </w:r>
      <w:r w:rsidRPr="00DC2EF1">
        <w:rPr>
          <w:rFonts w:ascii="Calibri"/>
          <w:spacing w:val="-1"/>
        </w:rPr>
        <w:t>Gropa</w:t>
      </w:r>
      <w:r w:rsidRPr="00DC2EF1">
        <w:rPr>
          <w:rFonts w:ascii="Calibri"/>
          <w:spacing w:val="28"/>
        </w:rPr>
        <w:t xml:space="preserve"> </w:t>
      </w:r>
      <w:r w:rsidRPr="00DC2EF1">
        <w:rPr>
          <w:rFonts w:ascii="Calibri"/>
          <w:spacing w:val="-1"/>
        </w:rPr>
        <w:t>Prishtinë,</w:t>
      </w:r>
      <w:r w:rsidRPr="00DC2EF1">
        <w:rPr>
          <w:rFonts w:ascii="Calibri"/>
          <w:spacing w:val="-2"/>
        </w:rPr>
        <w:t xml:space="preserve"> </w:t>
      </w:r>
      <w:r w:rsidRPr="00DC2EF1">
        <w:rPr>
          <w:rFonts w:ascii="Calibri"/>
          <w:spacing w:val="-1"/>
        </w:rPr>
        <w:t>Kosovë</w:t>
      </w:r>
    </w:p>
    <w:p w:rsidR="00AB4EC9" w:rsidRPr="00DC2EF1" w:rsidRDefault="006A33F8">
      <w:pPr>
        <w:spacing w:line="267" w:lineRule="exact"/>
        <w:ind w:right="214"/>
        <w:jc w:val="right"/>
        <w:rPr>
          <w:rFonts w:ascii="Calibri" w:eastAsia="Calibri" w:hAnsi="Calibri" w:cs="Calibri"/>
        </w:rPr>
      </w:pPr>
      <w:r w:rsidRPr="00DC2EF1">
        <w:rPr>
          <w:rFonts w:ascii="Calibri"/>
          <w:spacing w:val="-1"/>
        </w:rPr>
        <w:t>1000</w:t>
      </w:r>
    </w:p>
    <w:p w:rsidR="00AB4EC9" w:rsidRPr="00DC2EF1" w:rsidRDefault="00AB4EC9">
      <w:pPr>
        <w:rPr>
          <w:rFonts w:ascii="Calibri" w:eastAsia="Calibri" w:hAnsi="Calibri" w:cs="Calibri"/>
          <w:sz w:val="20"/>
          <w:szCs w:val="20"/>
        </w:rPr>
      </w:pPr>
    </w:p>
    <w:p w:rsidR="00AB4EC9" w:rsidRPr="00DC2EF1" w:rsidRDefault="00AB4EC9">
      <w:pPr>
        <w:spacing w:before="6"/>
        <w:rPr>
          <w:rFonts w:ascii="Calibri" w:eastAsia="Calibri" w:hAnsi="Calibri" w:cs="Calibri"/>
          <w:sz w:val="21"/>
          <w:szCs w:val="21"/>
        </w:rPr>
      </w:pPr>
    </w:p>
    <w:p w:rsidR="00AB4EC9" w:rsidRPr="00DC2EF1" w:rsidRDefault="00EB772E">
      <w:pPr>
        <w:spacing w:line="20" w:lineRule="atLeast"/>
        <w:ind w:left="212"/>
        <w:rPr>
          <w:rFonts w:ascii="Calibri" w:eastAsia="Calibri" w:hAnsi="Calibri" w:cs="Calibri"/>
          <w:sz w:val="2"/>
          <w:szCs w:val="2"/>
        </w:rPr>
      </w:pPr>
      <w:r>
        <w:rPr>
          <w:rFonts w:ascii="Calibri" w:eastAsia="Calibri" w:hAnsi="Calibri" w:cs="Calibri"/>
          <w:noProof/>
          <w:sz w:val="2"/>
          <w:szCs w:val="2"/>
          <w:lang w:val="en-US"/>
        </w:rPr>
        <mc:AlternateContent>
          <mc:Choice Requires="wpg">
            <w:drawing>
              <wp:inline distT="0" distB="0" distL="0" distR="0">
                <wp:extent cx="1839595" cy="10795"/>
                <wp:effectExtent l="9525" t="9525" r="8255" b="8255"/>
                <wp:docPr id="486"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487" name="Group 389"/>
                        <wpg:cNvGrpSpPr>
                          <a:grpSpLocks/>
                        </wpg:cNvGrpSpPr>
                        <wpg:grpSpPr bwMode="auto">
                          <a:xfrm>
                            <a:off x="8" y="8"/>
                            <a:ext cx="2881" cy="2"/>
                            <a:chOff x="8" y="8"/>
                            <a:chExt cx="2881" cy="2"/>
                          </a:xfrm>
                        </wpg:grpSpPr>
                        <wps:wsp>
                          <wps:cNvPr id="488" name="Freeform 390"/>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88"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">
                <v:group id="Group 389" o:spid="_x0000_s1027"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390" o:spid="_x0000_s1028"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Lq8MA&#10;AADcAAAADwAAAGRycy9kb3ducmV2LnhtbERPTYvCMBC9L/gfwgh7WTS1iEg1iqgLC160evE2NGNT&#10;bCa1yWr1128OCx4f73u+7Gwt7tT6yrGC0TABQVw4XXGp4HT8HkxB+ICssXZMCp7kYbnofcwx0+7B&#10;B7rnoRQxhH2GCkwITSalLwxZ9EPXEEfu4lqLIcK2lLrFRwy3tUyTZCItVhwbDDa0NlRc81+r4HXb&#10;b4v919rs0vS0m4w3zeZcnpX67HerGYhAXXiL/90/WsF4GtfG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iLq8MAAADcAAAADwAAAAAAAAAAAAAAAACYAgAAZHJzL2Rv&#10;d25yZXYueG1sUEsFBgAAAAAEAAQA9QAAAIgDAAAAAA==&#10;" path="m,l2881,e" filled="f" strokeweight=".82pt">
                    <v:path arrowok="t" o:connecttype="custom" o:connectlocs="0,0;2881,0" o:connectangles="0,0"/>
                  </v:shape>
                </v:group>
                <w10:anchorlock/>
              </v:group>
            </w:pict>
          </mc:Fallback>
        </mc:AlternateContent>
      </w:r>
    </w:p>
    <w:p w:rsidR="00AB4EC9" w:rsidRPr="00DC2EF1" w:rsidRDefault="006A33F8">
      <w:pPr>
        <w:spacing w:before="64" w:line="246" w:lineRule="auto"/>
        <w:ind w:left="220" w:right="244"/>
        <w:rPr>
          <w:rFonts w:ascii="Arial" w:eastAsia="Arial" w:hAnsi="Arial" w:cs="Arial"/>
          <w:sz w:val="16"/>
          <w:szCs w:val="16"/>
        </w:rPr>
      </w:pPr>
      <w:r w:rsidRPr="00DC2EF1">
        <w:rPr>
          <w:rFonts w:ascii="Calibri"/>
          <w:position w:val="8"/>
          <w:sz w:val="10"/>
        </w:rPr>
        <w:t>1</w:t>
      </w:r>
      <w:r w:rsidRPr="00DC2EF1">
        <w:rPr>
          <w:rFonts w:ascii="Calibri"/>
          <w:spacing w:val="12"/>
          <w:position w:val="8"/>
          <w:sz w:val="10"/>
        </w:rPr>
        <w:t xml:space="preserve"> </w:t>
      </w:r>
      <w:r w:rsidRPr="00DC2EF1">
        <w:rPr>
          <w:rFonts w:ascii="Arial" w:eastAsia="Arial" w:hAnsi="Arial"/>
          <w:color w:val="090909"/>
          <w:sz w:val="16"/>
        </w:rPr>
        <w:t>Ky përcaktim nuk paragjykon qëndrimin ndaj statusit dhe është në përputhje me RKSKB 1244/1999 dhe Opinionin e Gjykatës Ndërkombëtare të Drejtësisë mbi shpalljen e pavarësisë së Kosovës</w:t>
      </w:r>
      <w:r w:rsidRPr="00DC2EF1">
        <w:rPr>
          <w:rFonts w:ascii="Arial"/>
          <w:color w:val="090909"/>
          <w:spacing w:val="-1"/>
          <w:sz w:val="16"/>
        </w:rPr>
        <w:t>.</w:t>
      </w:r>
    </w:p>
    <w:p w:rsidR="00AB4EC9" w:rsidRPr="00DC2EF1" w:rsidRDefault="00AB4EC9">
      <w:pPr>
        <w:spacing w:line="246" w:lineRule="auto"/>
        <w:rPr>
          <w:rFonts w:ascii="Arial" w:eastAsia="Arial" w:hAnsi="Arial" w:cs="Arial"/>
          <w:sz w:val="16"/>
          <w:szCs w:val="16"/>
        </w:rPr>
        <w:sectPr w:rsidR="00AB4EC9" w:rsidRPr="00DC2EF1" w:rsidSect="00267DA2">
          <w:type w:val="continuous"/>
          <w:pgSz w:w="12240" w:h="15840"/>
          <w:pgMar w:top="802" w:right="1220" w:bottom="280" w:left="1220" w:header="270" w:footer="411" w:gutter="0"/>
          <w:cols w:space="720"/>
          <w:docGrid w:linePitch="299"/>
        </w:sect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AB4EC9">
      <w:pPr>
        <w:rPr>
          <w:rFonts w:ascii="Arial" w:eastAsia="Arial" w:hAnsi="Arial" w:cs="Arial"/>
          <w:sz w:val="20"/>
          <w:szCs w:val="20"/>
        </w:rPr>
      </w:pPr>
    </w:p>
    <w:p w:rsidR="00AB4EC9" w:rsidRPr="00DC2EF1" w:rsidRDefault="006A33F8">
      <w:pPr>
        <w:spacing w:before="196" w:line="375" w:lineRule="exact"/>
        <w:ind w:right="1"/>
        <w:jc w:val="center"/>
        <w:rPr>
          <w:rFonts w:ascii="Cambria" w:eastAsia="Cambria" w:hAnsi="Cambria" w:cs="Cambria"/>
          <w:sz w:val="32"/>
          <w:szCs w:val="32"/>
        </w:rPr>
      </w:pPr>
      <w:r w:rsidRPr="00DC2EF1">
        <w:rPr>
          <w:rFonts w:ascii="Cambria" w:eastAsia="Cambria" w:hAnsi="Cambria"/>
          <w:b/>
          <w:color w:val="000000"/>
          <w:sz w:val="32"/>
        </w:rPr>
        <w:t>Rishikimi Funksional i</w:t>
      </w:r>
    </w:p>
    <w:p w:rsidR="00AB4EC9" w:rsidRPr="00DC2EF1" w:rsidRDefault="006A33F8" w:rsidP="006A33F8">
      <w:pPr>
        <w:tabs>
          <w:tab w:val="left" w:pos="11070"/>
          <w:tab w:val="left" w:pos="11160"/>
        </w:tabs>
        <w:spacing w:line="375" w:lineRule="exact"/>
        <w:ind w:right="970"/>
        <w:jc w:val="center"/>
        <w:rPr>
          <w:rFonts w:ascii="Cambria" w:eastAsia="Cambria" w:hAnsi="Cambria" w:cs="Cambria"/>
          <w:sz w:val="32"/>
          <w:szCs w:val="32"/>
        </w:rPr>
      </w:pPr>
      <w:r w:rsidRPr="00DC2EF1">
        <w:rPr>
          <w:rFonts w:ascii="Cambria"/>
          <w:b/>
          <w:spacing w:val="-1"/>
          <w:sz w:val="32"/>
        </w:rPr>
        <w:t xml:space="preserve">                   Ministris</w:t>
      </w:r>
      <w:r w:rsidRPr="00DC2EF1">
        <w:rPr>
          <w:rFonts w:ascii="Cambria"/>
          <w:b/>
          <w:spacing w:val="-1"/>
          <w:sz w:val="32"/>
        </w:rPr>
        <w:t>ë</w:t>
      </w:r>
      <w:r w:rsidRPr="00DC2EF1">
        <w:rPr>
          <w:rFonts w:ascii="Cambria"/>
          <w:b/>
          <w:spacing w:val="-1"/>
          <w:sz w:val="32"/>
        </w:rPr>
        <w:t xml:space="preserve"> s</w:t>
      </w:r>
      <w:r w:rsidRPr="00DC2EF1">
        <w:rPr>
          <w:rFonts w:ascii="Cambria"/>
          <w:b/>
          <w:spacing w:val="-1"/>
          <w:sz w:val="32"/>
        </w:rPr>
        <w:t>ë</w:t>
      </w:r>
      <w:r w:rsidRPr="00DC2EF1">
        <w:rPr>
          <w:rFonts w:ascii="Cambria"/>
          <w:b/>
          <w:spacing w:val="-1"/>
          <w:sz w:val="32"/>
        </w:rPr>
        <w:t xml:space="preserve"> Arsimit, Shkenc</w:t>
      </w:r>
      <w:r w:rsidRPr="00DC2EF1">
        <w:rPr>
          <w:rFonts w:ascii="Cambria"/>
          <w:b/>
          <w:spacing w:val="-1"/>
          <w:sz w:val="32"/>
        </w:rPr>
        <w:t>ë</w:t>
      </w:r>
      <w:r w:rsidRPr="00DC2EF1">
        <w:rPr>
          <w:rFonts w:ascii="Cambria"/>
          <w:b/>
          <w:spacing w:val="-1"/>
          <w:sz w:val="32"/>
        </w:rPr>
        <w:t>s dhe Teknologjis</w:t>
      </w:r>
      <w:r w:rsidRPr="00DC2EF1">
        <w:rPr>
          <w:rFonts w:ascii="Cambria"/>
          <w:b/>
          <w:spacing w:val="-1"/>
          <w:sz w:val="32"/>
        </w:rPr>
        <w:t>ë</w:t>
      </w: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rPr>
          <w:rFonts w:ascii="Cambria" w:eastAsia="Cambria" w:hAnsi="Cambria" w:cs="Cambria"/>
          <w:b/>
          <w:bCs/>
          <w:sz w:val="32"/>
          <w:szCs w:val="32"/>
        </w:rPr>
      </w:pPr>
    </w:p>
    <w:p w:rsidR="00AB4EC9" w:rsidRPr="00DC2EF1" w:rsidRDefault="00AB4EC9">
      <w:pPr>
        <w:spacing w:before="2"/>
        <w:rPr>
          <w:rFonts w:ascii="Cambria" w:eastAsia="Cambria" w:hAnsi="Cambria" w:cs="Cambria"/>
          <w:b/>
          <w:bCs/>
          <w:sz w:val="32"/>
          <w:szCs w:val="32"/>
        </w:rPr>
      </w:pPr>
    </w:p>
    <w:p w:rsidR="00AB4EC9" w:rsidRPr="00DC2EF1" w:rsidRDefault="006A33F8">
      <w:pPr>
        <w:jc w:val="center"/>
        <w:rPr>
          <w:rFonts w:ascii="Cambria" w:eastAsia="Cambria" w:hAnsi="Cambria" w:cs="Cambria"/>
          <w:sz w:val="32"/>
          <w:szCs w:val="32"/>
        </w:rPr>
      </w:pPr>
      <w:r w:rsidRPr="00DC2EF1">
        <w:rPr>
          <w:rFonts w:ascii="Cambria"/>
          <w:b/>
          <w:spacing w:val="-1"/>
          <w:sz w:val="32"/>
        </w:rPr>
        <w:t>Janar 2018</w:t>
      </w:r>
    </w:p>
    <w:p w:rsidR="00AB4EC9" w:rsidRPr="00DC2EF1" w:rsidRDefault="00AB4EC9">
      <w:pPr>
        <w:jc w:val="center"/>
        <w:rPr>
          <w:rFonts w:ascii="Cambria" w:eastAsia="Cambria" w:hAnsi="Cambria" w:cs="Cambria"/>
          <w:sz w:val="32"/>
          <w:szCs w:val="32"/>
        </w:rPr>
        <w:sectPr w:rsidR="00AB4EC9" w:rsidRPr="00DC2EF1" w:rsidSect="0039443C">
          <w:headerReference w:type="default" r:id="rId18"/>
          <w:footerReference w:type="default" r:id="rId19"/>
          <w:pgSz w:w="11900" w:h="16850"/>
          <w:pgMar w:top="1060" w:right="200" w:bottom="1220" w:left="200" w:header="180" w:footer="629" w:gutter="0"/>
          <w:pgNumType w:start="1"/>
          <w:cols w:space="720"/>
        </w:sectPr>
      </w:pPr>
    </w:p>
    <w:p w:rsidR="00AB4EC9" w:rsidRPr="00DC2EF1" w:rsidRDefault="00AB4EC9">
      <w:pPr>
        <w:rPr>
          <w:rFonts w:ascii="Cambria" w:eastAsia="Cambria" w:hAnsi="Cambria" w:cs="Cambria"/>
          <w:b/>
          <w:bCs/>
          <w:sz w:val="20"/>
          <w:szCs w:val="20"/>
        </w:rPr>
      </w:pPr>
    </w:p>
    <w:p w:rsidR="00AB4EC9" w:rsidRPr="00DC2EF1" w:rsidRDefault="00AB4EC9">
      <w:pPr>
        <w:rPr>
          <w:rFonts w:ascii="Cambria" w:eastAsia="Cambria" w:hAnsi="Cambria" w:cs="Cambria"/>
          <w:b/>
          <w:bCs/>
          <w:sz w:val="20"/>
          <w:szCs w:val="20"/>
        </w:rPr>
      </w:pPr>
    </w:p>
    <w:p w:rsidR="00AB4EC9" w:rsidRPr="00DC2EF1" w:rsidRDefault="00AB4EC9">
      <w:pPr>
        <w:rPr>
          <w:rFonts w:ascii="Cambria" w:eastAsia="Cambria" w:hAnsi="Cambria" w:cs="Cambria"/>
          <w:b/>
          <w:bCs/>
          <w:sz w:val="20"/>
          <w:szCs w:val="20"/>
        </w:rPr>
      </w:pPr>
    </w:p>
    <w:p w:rsidR="00AB4EC9" w:rsidRPr="00DC2EF1" w:rsidRDefault="00AB4EC9">
      <w:pPr>
        <w:rPr>
          <w:rFonts w:ascii="Cambria" w:eastAsia="Cambria" w:hAnsi="Cambria" w:cs="Cambria"/>
          <w:b/>
          <w:bCs/>
          <w:sz w:val="20"/>
          <w:szCs w:val="20"/>
        </w:rPr>
      </w:pPr>
    </w:p>
    <w:p w:rsidR="00AB4EC9" w:rsidRPr="00DC2EF1" w:rsidRDefault="006A33F8">
      <w:pPr>
        <w:spacing w:before="192"/>
        <w:ind w:left="1600"/>
        <w:rPr>
          <w:rFonts w:ascii="Cambria" w:eastAsia="Cambria" w:hAnsi="Cambria" w:cs="Cambria"/>
          <w:sz w:val="32"/>
          <w:szCs w:val="32"/>
        </w:rPr>
      </w:pPr>
      <w:r w:rsidRPr="00DC2EF1">
        <w:rPr>
          <w:rFonts w:ascii="Cambria"/>
          <w:b/>
          <w:spacing w:val="-1"/>
          <w:sz w:val="32"/>
        </w:rPr>
        <w:t>Tabela e p</w:t>
      </w:r>
      <w:r w:rsidRPr="00DC2EF1">
        <w:rPr>
          <w:rFonts w:ascii="Cambria"/>
          <w:b/>
          <w:spacing w:val="-1"/>
          <w:sz w:val="32"/>
        </w:rPr>
        <w:t>ë</w:t>
      </w:r>
      <w:r w:rsidRPr="00DC2EF1">
        <w:rPr>
          <w:rFonts w:ascii="Cambria"/>
          <w:b/>
          <w:spacing w:val="-1"/>
          <w:sz w:val="32"/>
        </w:rPr>
        <w:t>rmbajtjes</w:t>
      </w:r>
    </w:p>
    <w:sdt>
      <w:sdtPr>
        <w:rPr>
          <w:rFonts w:asciiTheme="minorHAnsi" w:eastAsiaTheme="minorHAnsi" w:hAnsiTheme="minorHAnsi"/>
          <w:sz w:val="22"/>
          <w:szCs w:val="22"/>
        </w:rPr>
        <w:id w:val="2038005302"/>
        <w:docPartObj>
          <w:docPartGallery w:val="Table of Contents"/>
          <w:docPartUnique/>
        </w:docPartObj>
      </w:sdtPr>
      <w:sdtContent>
        <w:p w:rsidR="00C22C2E" w:rsidRDefault="006A33F8">
          <w:pPr>
            <w:pStyle w:val="TOC1"/>
            <w:tabs>
              <w:tab w:val="left" w:pos="2262"/>
              <w:tab w:val="right" w:leader="dot" w:pos="10410"/>
            </w:tabs>
            <w:rPr>
              <w:rFonts w:asciiTheme="minorHAnsi" w:eastAsiaTheme="minorEastAsia" w:hAnsiTheme="minorHAnsi"/>
              <w:noProof/>
              <w:sz w:val="22"/>
              <w:szCs w:val="22"/>
              <w:lang w:val="en-US"/>
            </w:rPr>
          </w:pPr>
          <w:r w:rsidRPr="00DC2EF1">
            <w:fldChar w:fldCharType="begin"/>
          </w:r>
          <w:r w:rsidRPr="00DC2EF1">
            <w:instrText xml:space="preserve">TOC \o "1-2" \h \z \u </w:instrText>
          </w:r>
          <w:r w:rsidRPr="00DC2EF1">
            <w:fldChar w:fldCharType="separate"/>
          </w:r>
          <w:hyperlink w:anchor="_Toc507509070" w:history="1">
            <w:r w:rsidR="00C22C2E" w:rsidRPr="00242CE0">
              <w:rPr>
                <w:rStyle w:val="Hyperlink"/>
                <w:noProof/>
                <w:spacing w:val="-1"/>
                <w:w w:val="99"/>
              </w:rPr>
              <w:t>1.</w:t>
            </w:r>
            <w:r w:rsidR="00C22C2E">
              <w:rPr>
                <w:rFonts w:asciiTheme="minorHAnsi" w:eastAsiaTheme="minorEastAsia" w:hAnsiTheme="minorHAnsi"/>
                <w:noProof/>
                <w:sz w:val="22"/>
                <w:szCs w:val="22"/>
                <w:lang w:val="en-US"/>
              </w:rPr>
              <w:tab/>
            </w:r>
            <w:r w:rsidR="00C22C2E" w:rsidRPr="00242CE0">
              <w:rPr>
                <w:rStyle w:val="Hyperlink"/>
                <w:noProof/>
              </w:rPr>
              <w:t>Hyrje</w:t>
            </w:r>
            <w:r w:rsidR="00C22C2E">
              <w:rPr>
                <w:noProof/>
                <w:webHidden/>
              </w:rPr>
              <w:tab/>
            </w:r>
            <w:r w:rsidR="00C22C2E">
              <w:rPr>
                <w:noProof/>
                <w:webHidden/>
              </w:rPr>
              <w:fldChar w:fldCharType="begin"/>
            </w:r>
            <w:r w:rsidR="00C22C2E">
              <w:rPr>
                <w:noProof/>
                <w:webHidden/>
              </w:rPr>
              <w:instrText xml:space="preserve"> PAGEREF _Toc507509070 \h </w:instrText>
            </w:r>
            <w:r w:rsidR="00C22C2E">
              <w:rPr>
                <w:noProof/>
                <w:webHidden/>
              </w:rPr>
            </w:r>
            <w:r w:rsidR="00C22C2E">
              <w:rPr>
                <w:noProof/>
                <w:webHidden/>
              </w:rPr>
              <w:fldChar w:fldCharType="separate"/>
            </w:r>
            <w:r w:rsidR="00C22C2E">
              <w:rPr>
                <w:noProof/>
                <w:webHidden/>
              </w:rPr>
              <w:t>3</w:t>
            </w:r>
            <w:r w:rsidR="00C22C2E">
              <w:rPr>
                <w:noProof/>
                <w:webHidden/>
              </w:rPr>
              <w:fldChar w:fldCharType="end"/>
            </w:r>
          </w:hyperlink>
        </w:p>
        <w:p w:rsidR="00C22C2E" w:rsidRDefault="00D20E33">
          <w:pPr>
            <w:pStyle w:val="TOC1"/>
            <w:tabs>
              <w:tab w:val="left" w:pos="2262"/>
              <w:tab w:val="right" w:leader="dot" w:pos="10410"/>
            </w:tabs>
            <w:rPr>
              <w:rFonts w:asciiTheme="minorHAnsi" w:eastAsiaTheme="minorEastAsia" w:hAnsiTheme="minorHAnsi"/>
              <w:noProof/>
              <w:sz w:val="22"/>
              <w:szCs w:val="22"/>
              <w:lang w:val="en-US"/>
            </w:rPr>
          </w:pPr>
          <w:hyperlink w:anchor="_Toc507509071" w:history="1">
            <w:r w:rsidR="00C22C2E" w:rsidRPr="00242CE0">
              <w:rPr>
                <w:rStyle w:val="Hyperlink"/>
                <w:noProof/>
                <w:spacing w:val="-1"/>
                <w:w w:val="99"/>
              </w:rPr>
              <w:t>2.</w:t>
            </w:r>
            <w:r w:rsidR="00C22C2E">
              <w:rPr>
                <w:rFonts w:asciiTheme="minorHAnsi" w:eastAsiaTheme="minorEastAsia" w:hAnsiTheme="minorHAnsi"/>
                <w:noProof/>
                <w:sz w:val="22"/>
                <w:szCs w:val="22"/>
                <w:lang w:val="en-US"/>
              </w:rPr>
              <w:tab/>
            </w:r>
            <w:r w:rsidR="00C22C2E" w:rsidRPr="00242CE0">
              <w:rPr>
                <w:rStyle w:val="Hyperlink"/>
                <w:rFonts w:cs="Times New Roman"/>
                <w:noProof/>
              </w:rPr>
              <w:t>Përmbledhje e shkurtër e sektorit të arsimit</w:t>
            </w:r>
            <w:r w:rsidR="00C22C2E">
              <w:rPr>
                <w:noProof/>
                <w:webHidden/>
              </w:rPr>
              <w:tab/>
            </w:r>
            <w:r w:rsidR="00C22C2E">
              <w:rPr>
                <w:noProof/>
                <w:webHidden/>
              </w:rPr>
              <w:fldChar w:fldCharType="begin"/>
            </w:r>
            <w:r w:rsidR="00C22C2E">
              <w:rPr>
                <w:noProof/>
                <w:webHidden/>
              </w:rPr>
              <w:instrText xml:space="preserve"> PAGEREF _Toc507509071 \h </w:instrText>
            </w:r>
            <w:r w:rsidR="00C22C2E">
              <w:rPr>
                <w:noProof/>
                <w:webHidden/>
              </w:rPr>
            </w:r>
            <w:r w:rsidR="00C22C2E">
              <w:rPr>
                <w:noProof/>
                <w:webHidden/>
              </w:rPr>
              <w:fldChar w:fldCharType="separate"/>
            </w:r>
            <w:r w:rsidR="00C22C2E">
              <w:rPr>
                <w:noProof/>
                <w:webHidden/>
              </w:rPr>
              <w:t>4</w:t>
            </w:r>
            <w:r w:rsidR="00C22C2E">
              <w:rPr>
                <w:noProof/>
                <w:webHidden/>
              </w:rPr>
              <w:fldChar w:fldCharType="end"/>
            </w:r>
          </w:hyperlink>
        </w:p>
        <w:p w:rsidR="00C22C2E" w:rsidRDefault="00D20E33">
          <w:pPr>
            <w:pStyle w:val="TOC1"/>
            <w:tabs>
              <w:tab w:val="left" w:pos="2262"/>
              <w:tab w:val="right" w:leader="dot" w:pos="10410"/>
            </w:tabs>
            <w:rPr>
              <w:rFonts w:asciiTheme="minorHAnsi" w:eastAsiaTheme="minorEastAsia" w:hAnsiTheme="minorHAnsi"/>
              <w:noProof/>
              <w:sz w:val="22"/>
              <w:szCs w:val="22"/>
              <w:lang w:val="en-US"/>
            </w:rPr>
          </w:pPr>
          <w:hyperlink w:anchor="_Toc507509072" w:history="1">
            <w:r w:rsidR="00C22C2E" w:rsidRPr="00242CE0">
              <w:rPr>
                <w:rStyle w:val="Hyperlink"/>
                <w:noProof/>
                <w:spacing w:val="-1"/>
                <w:w w:val="99"/>
              </w:rPr>
              <w:t>3.</w:t>
            </w:r>
            <w:r w:rsidR="00C22C2E">
              <w:rPr>
                <w:rFonts w:asciiTheme="minorHAnsi" w:eastAsiaTheme="minorEastAsia" w:hAnsiTheme="minorHAnsi"/>
                <w:noProof/>
                <w:sz w:val="22"/>
                <w:szCs w:val="22"/>
                <w:lang w:val="en-US"/>
              </w:rPr>
              <w:tab/>
            </w:r>
            <w:r w:rsidR="00C22C2E" w:rsidRPr="00242CE0">
              <w:rPr>
                <w:rStyle w:val="Hyperlink"/>
                <w:noProof/>
                <w:spacing w:val="-1"/>
              </w:rPr>
              <w:t>Metodologjia e rishikimit funksional</w:t>
            </w:r>
            <w:r w:rsidR="00C22C2E">
              <w:rPr>
                <w:noProof/>
                <w:webHidden/>
              </w:rPr>
              <w:tab/>
            </w:r>
            <w:r w:rsidR="00C22C2E">
              <w:rPr>
                <w:noProof/>
                <w:webHidden/>
              </w:rPr>
              <w:fldChar w:fldCharType="begin"/>
            </w:r>
            <w:r w:rsidR="00C22C2E">
              <w:rPr>
                <w:noProof/>
                <w:webHidden/>
              </w:rPr>
              <w:instrText xml:space="preserve"> PAGEREF _Toc507509072 \h </w:instrText>
            </w:r>
            <w:r w:rsidR="00C22C2E">
              <w:rPr>
                <w:noProof/>
                <w:webHidden/>
              </w:rPr>
            </w:r>
            <w:r w:rsidR="00C22C2E">
              <w:rPr>
                <w:noProof/>
                <w:webHidden/>
              </w:rPr>
              <w:fldChar w:fldCharType="separate"/>
            </w:r>
            <w:r w:rsidR="00C22C2E">
              <w:rPr>
                <w:noProof/>
                <w:webHidden/>
              </w:rPr>
              <w:t>7</w:t>
            </w:r>
            <w:r w:rsidR="00C22C2E">
              <w:rPr>
                <w:noProof/>
                <w:webHidden/>
              </w:rPr>
              <w:fldChar w:fldCharType="end"/>
            </w:r>
          </w:hyperlink>
        </w:p>
        <w:p w:rsidR="00C22C2E" w:rsidRDefault="00D20E33">
          <w:pPr>
            <w:pStyle w:val="TOC2"/>
            <w:tabs>
              <w:tab w:val="left" w:pos="2425"/>
              <w:tab w:val="right" w:leader="dot" w:pos="10410"/>
            </w:tabs>
            <w:rPr>
              <w:rFonts w:asciiTheme="minorHAnsi" w:eastAsiaTheme="minorEastAsia" w:hAnsiTheme="minorHAnsi"/>
              <w:noProof/>
              <w:sz w:val="22"/>
              <w:szCs w:val="22"/>
              <w:lang w:val="en-US"/>
            </w:rPr>
          </w:pPr>
          <w:hyperlink w:anchor="_Toc507509073" w:history="1">
            <w:r w:rsidR="00C22C2E" w:rsidRPr="00242CE0">
              <w:rPr>
                <w:rStyle w:val="Hyperlink"/>
                <w:noProof/>
                <w:w w:val="99"/>
              </w:rPr>
              <w:t>3.1.</w:t>
            </w:r>
            <w:r w:rsidR="00C22C2E">
              <w:rPr>
                <w:rFonts w:asciiTheme="minorHAnsi" w:eastAsiaTheme="minorEastAsia" w:hAnsiTheme="minorHAnsi"/>
                <w:noProof/>
                <w:sz w:val="22"/>
                <w:szCs w:val="22"/>
                <w:lang w:val="en-US"/>
              </w:rPr>
              <w:tab/>
            </w:r>
            <w:r w:rsidR="00C22C2E" w:rsidRPr="00242CE0">
              <w:rPr>
                <w:rStyle w:val="Hyperlink"/>
                <w:noProof/>
                <w:spacing w:val="-1"/>
              </w:rPr>
              <w:t>Objektivi, fushëveprimi, mbledhja e dhe analiza të dhënave për Rishikimin Funksional</w:t>
            </w:r>
            <w:r w:rsidR="00C22C2E">
              <w:rPr>
                <w:noProof/>
                <w:webHidden/>
              </w:rPr>
              <w:tab/>
            </w:r>
            <w:r w:rsidR="00C22C2E">
              <w:rPr>
                <w:noProof/>
                <w:webHidden/>
              </w:rPr>
              <w:fldChar w:fldCharType="begin"/>
            </w:r>
            <w:r w:rsidR="00C22C2E">
              <w:rPr>
                <w:noProof/>
                <w:webHidden/>
              </w:rPr>
              <w:instrText xml:space="preserve"> PAGEREF _Toc507509073 \h </w:instrText>
            </w:r>
            <w:r w:rsidR="00C22C2E">
              <w:rPr>
                <w:noProof/>
                <w:webHidden/>
              </w:rPr>
            </w:r>
            <w:r w:rsidR="00C22C2E">
              <w:rPr>
                <w:noProof/>
                <w:webHidden/>
              </w:rPr>
              <w:fldChar w:fldCharType="separate"/>
            </w:r>
            <w:r w:rsidR="00C22C2E">
              <w:rPr>
                <w:noProof/>
                <w:webHidden/>
              </w:rPr>
              <w:t>7</w:t>
            </w:r>
            <w:r w:rsidR="00C22C2E">
              <w:rPr>
                <w:noProof/>
                <w:webHidden/>
              </w:rPr>
              <w:fldChar w:fldCharType="end"/>
            </w:r>
          </w:hyperlink>
        </w:p>
        <w:p w:rsidR="00C22C2E" w:rsidRDefault="00D20E33">
          <w:pPr>
            <w:pStyle w:val="TOC2"/>
            <w:tabs>
              <w:tab w:val="left" w:pos="2425"/>
              <w:tab w:val="right" w:leader="dot" w:pos="10410"/>
            </w:tabs>
            <w:rPr>
              <w:rFonts w:asciiTheme="minorHAnsi" w:eastAsiaTheme="minorEastAsia" w:hAnsiTheme="minorHAnsi"/>
              <w:noProof/>
              <w:sz w:val="22"/>
              <w:szCs w:val="22"/>
              <w:lang w:val="en-US"/>
            </w:rPr>
          </w:pPr>
          <w:hyperlink w:anchor="_Toc507509074" w:history="1">
            <w:r w:rsidR="00C22C2E" w:rsidRPr="00242CE0">
              <w:rPr>
                <w:rStyle w:val="Hyperlink"/>
                <w:noProof/>
                <w:w w:val="99"/>
              </w:rPr>
              <w:t>3.2.</w:t>
            </w:r>
            <w:r w:rsidR="00C22C2E">
              <w:rPr>
                <w:rFonts w:asciiTheme="minorHAnsi" w:eastAsiaTheme="minorEastAsia" w:hAnsiTheme="minorHAnsi"/>
                <w:noProof/>
                <w:sz w:val="22"/>
                <w:szCs w:val="22"/>
                <w:lang w:val="en-US"/>
              </w:rPr>
              <w:tab/>
            </w:r>
            <w:r w:rsidR="00C22C2E" w:rsidRPr="00242CE0">
              <w:rPr>
                <w:rStyle w:val="Hyperlink"/>
                <w:noProof/>
                <w:spacing w:val="-1"/>
              </w:rPr>
              <w:t>Parimet që kanë udhëhequr rishikimin</w:t>
            </w:r>
            <w:r w:rsidR="00C22C2E">
              <w:rPr>
                <w:noProof/>
                <w:webHidden/>
              </w:rPr>
              <w:tab/>
            </w:r>
            <w:r w:rsidR="00C22C2E">
              <w:rPr>
                <w:noProof/>
                <w:webHidden/>
              </w:rPr>
              <w:fldChar w:fldCharType="begin"/>
            </w:r>
            <w:r w:rsidR="00C22C2E">
              <w:rPr>
                <w:noProof/>
                <w:webHidden/>
              </w:rPr>
              <w:instrText xml:space="preserve"> PAGEREF _Toc507509074 \h </w:instrText>
            </w:r>
            <w:r w:rsidR="00C22C2E">
              <w:rPr>
                <w:noProof/>
                <w:webHidden/>
              </w:rPr>
            </w:r>
            <w:r w:rsidR="00C22C2E">
              <w:rPr>
                <w:noProof/>
                <w:webHidden/>
              </w:rPr>
              <w:fldChar w:fldCharType="separate"/>
            </w:r>
            <w:r w:rsidR="00C22C2E">
              <w:rPr>
                <w:noProof/>
                <w:webHidden/>
              </w:rPr>
              <w:t>9</w:t>
            </w:r>
            <w:r w:rsidR="00C22C2E">
              <w:rPr>
                <w:noProof/>
                <w:webHidden/>
              </w:rPr>
              <w:fldChar w:fldCharType="end"/>
            </w:r>
          </w:hyperlink>
        </w:p>
        <w:p w:rsidR="00C22C2E" w:rsidRDefault="00D20E33">
          <w:pPr>
            <w:pStyle w:val="TOC1"/>
            <w:tabs>
              <w:tab w:val="left" w:pos="2262"/>
              <w:tab w:val="right" w:leader="dot" w:pos="10410"/>
            </w:tabs>
            <w:rPr>
              <w:rFonts w:asciiTheme="minorHAnsi" w:eastAsiaTheme="minorEastAsia" w:hAnsiTheme="minorHAnsi"/>
              <w:noProof/>
              <w:sz w:val="22"/>
              <w:szCs w:val="22"/>
              <w:lang w:val="en-US"/>
            </w:rPr>
          </w:pPr>
          <w:hyperlink w:anchor="_Toc507509075" w:history="1">
            <w:r w:rsidR="00C22C2E" w:rsidRPr="00242CE0">
              <w:rPr>
                <w:rStyle w:val="Hyperlink"/>
                <w:noProof/>
                <w:spacing w:val="-1"/>
                <w:w w:val="99"/>
              </w:rPr>
              <w:t>4.</w:t>
            </w:r>
            <w:r w:rsidR="00C22C2E">
              <w:rPr>
                <w:rFonts w:asciiTheme="minorHAnsi" w:eastAsiaTheme="minorEastAsia" w:hAnsiTheme="minorHAnsi"/>
                <w:noProof/>
                <w:sz w:val="22"/>
                <w:szCs w:val="22"/>
                <w:lang w:val="en-US"/>
              </w:rPr>
              <w:tab/>
            </w:r>
            <w:r w:rsidR="00C22C2E" w:rsidRPr="00242CE0">
              <w:rPr>
                <w:rStyle w:val="Hyperlink"/>
                <w:noProof/>
                <w:spacing w:val="-1"/>
              </w:rPr>
              <w:t>Gjetjet</w:t>
            </w:r>
            <w:r w:rsidR="00C22C2E">
              <w:rPr>
                <w:noProof/>
                <w:webHidden/>
              </w:rPr>
              <w:tab/>
            </w:r>
            <w:r w:rsidR="00C22C2E">
              <w:rPr>
                <w:noProof/>
                <w:webHidden/>
              </w:rPr>
              <w:fldChar w:fldCharType="begin"/>
            </w:r>
            <w:r w:rsidR="00C22C2E">
              <w:rPr>
                <w:noProof/>
                <w:webHidden/>
              </w:rPr>
              <w:instrText xml:space="preserve"> PAGEREF _Toc507509075 \h </w:instrText>
            </w:r>
            <w:r w:rsidR="00C22C2E">
              <w:rPr>
                <w:noProof/>
                <w:webHidden/>
              </w:rPr>
            </w:r>
            <w:r w:rsidR="00C22C2E">
              <w:rPr>
                <w:noProof/>
                <w:webHidden/>
              </w:rPr>
              <w:fldChar w:fldCharType="separate"/>
            </w:r>
            <w:r w:rsidR="00C22C2E">
              <w:rPr>
                <w:noProof/>
                <w:webHidden/>
              </w:rPr>
              <w:t>12</w:t>
            </w:r>
            <w:r w:rsidR="00C22C2E">
              <w:rPr>
                <w:noProof/>
                <w:webHidden/>
              </w:rPr>
              <w:fldChar w:fldCharType="end"/>
            </w:r>
          </w:hyperlink>
        </w:p>
        <w:p w:rsidR="00C22C2E" w:rsidRDefault="00D20E33">
          <w:pPr>
            <w:pStyle w:val="TOC1"/>
            <w:tabs>
              <w:tab w:val="left" w:pos="2262"/>
              <w:tab w:val="right" w:leader="dot" w:pos="10410"/>
            </w:tabs>
            <w:rPr>
              <w:rFonts w:asciiTheme="minorHAnsi" w:eastAsiaTheme="minorEastAsia" w:hAnsiTheme="minorHAnsi"/>
              <w:noProof/>
              <w:sz w:val="22"/>
              <w:szCs w:val="22"/>
              <w:lang w:val="en-US"/>
            </w:rPr>
          </w:pPr>
          <w:hyperlink w:anchor="_Toc507509076" w:history="1">
            <w:r w:rsidR="00C22C2E" w:rsidRPr="00242CE0">
              <w:rPr>
                <w:rStyle w:val="Hyperlink"/>
                <w:noProof/>
                <w:spacing w:val="-1"/>
                <w:w w:val="99"/>
              </w:rPr>
              <w:t>5.</w:t>
            </w:r>
            <w:r w:rsidR="00C22C2E">
              <w:rPr>
                <w:rFonts w:asciiTheme="minorHAnsi" w:eastAsiaTheme="minorEastAsia" w:hAnsiTheme="minorHAnsi"/>
                <w:noProof/>
                <w:sz w:val="22"/>
                <w:szCs w:val="22"/>
                <w:lang w:val="en-US"/>
              </w:rPr>
              <w:tab/>
            </w:r>
            <w:r w:rsidR="00C22C2E" w:rsidRPr="00242CE0">
              <w:rPr>
                <w:rStyle w:val="Hyperlink"/>
                <w:noProof/>
              </w:rPr>
              <w:t>Rekomandimet</w:t>
            </w:r>
            <w:r w:rsidR="00C22C2E">
              <w:rPr>
                <w:noProof/>
                <w:webHidden/>
              </w:rPr>
              <w:tab/>
            </w:r>
            <w:r w:rsidR="00C22C2E">
              <w:rPr>
                <w:noProof/>
                <w:webHidden/>
              </w:rPr>
              <w:fldChar w:fldCharType="begin"/>
            </w:r>
            <w:r w:rsidR="00C22C2E">
              <w:rPr>
                <w:noProof/>
                <w:webHidden/>
              </w:rPr>
              <w:instrText xml:space="preserve"> PAGEREF _Toc507509076 \h </w:instrText>
            </w:r>
            <w:r w:rsidR="00C22C2E">
              <w:rPr>
                <w:noProof/>
                <w:webHidden/>
              </w:rPr>
            </w:r>
            <w:r w:rsidR="00C22C2E">
              <w:rPr>
                <w:noProof/>
                <w:webHidden/>
              </w:rPr>
              <w:fldChar w:fldCharType="separate"/>
            </w:r>
            <w:r w:rsidR="00C22C2E">
              <w:rPr>
                <w:noProof/>
                <w:webHidden/>
              </w:rPr>
              <w:t>24</w:t>
            </w:r>
            <w:r w:rsidR="00C22C2E">
              <w:rPr>
                <w:noProof/>
                <w:webHidden/>
              </w:rPr>
              <w:fldChar w:fldCharType="end"/>
            </w:r>
          </w:hyperlink>
        </w:p>
        <w:p w:rsidR="00C22C2E" w:rsidRDefault="00D20E33">
          <w:pPr>
            <w:pStyle w:val="TOC1"/>
            <w:tabs>
              <w:tab w:val="left" w:pos="2262"/>
              <w:tab w:val="right" w:leader="dot" w:pos="10410"/>
            </w:tabs>
            <w:rPr>
              <w:rFonts w:asciiTheme="minorHAnsi" w:eastAsiaTheme="minorEastAsia" w:hAnsiTheme="minorHAnsi"/>
              <w:noProof/>
              <w:sz w:val="22"/>
              <w:szCs w:val="22"/>
              <w:lang w:val="en-US"/>
            </w:rPr>
          </w:pPr>
          <w:hyperlink w:anchor="_Toc507509077" w:history="1">
            <w:r w:rsidR="00C22C2E" w:rsidRPr="00242CE0">
              <w:rPr>
                <w:rStyle w:val="Hyperlink"/>
                <w:noProof/>
                <w:spacing w:val="-1"/>
                <w:w w:val="99"/>
              </w:rPr>
              <w:t>6.</w:t>
            </w:r>
            <w:r w:rsidR="00C22C2E">
              <w:rPr>
                <w:rFonts w:asciiTheme="minorHAnsi" w:eastAsiaTheme="minorEastAsia" w:hAnsiTheme="minorHAnsi"/>
                <w:noProof/>
                <w:sz w:val="22"/>
                <w:szCs w:val="22"/>
                <w:lang w:val="en-US"/>
              </w:rPr>
              <w:tab/>
            </w:r>
            <w:r w:rsidR="00C22C2E" w:rsidRPr="00242CE0">
              <w:rPr>
                <w:rStyle w:val="Hyperlink"/>
                <w:rFonts w:cs="Times New Roman"/>
                <w:noProof/>
              </w:rPr>
              <w:t xml:space="preserve"> </w:t>
            </w:r>
            <w:r w:rsidR="00C22C2E" w:rsidRPr="00242CE0">
              <w:rPr>
                <w:rStyle w:val="Hyperlink"/>
                <w:noProof/>
                <w:spacing w:val="-1"/>
              </w:rPr>
              <w:t>Kalendari për zbatimin e rekomandimeve të RF– afatshkurtër</w:t>
            </w:r>
            <w:r w:rsidR="00C22C2E">
              <w:rPr>
                <w:noProof/>
                <w:webHidden/>
              </w:rPr>
              <w:tab/>
            </w:r>
            <w:r w:rsidR="00C22C2E">
              <w:rPr>
                <w:noProof/>
                <w:webHidden/>
              </w:rPr>
              <w:fldChar w:fldCharType="begin"/>
            </w:r>
            <w:r w:rsidR="00C22C2E">
              <w:rPr>
                <w:noProof/>
                <w:webHidden/>
              </w:rPr>
              <w:instrText xml:space="preserve"> PAGEREF _Toc507509077 \h </w:instrText>
            </w:r>
            <w:r w:rsidR="00C22C2E">
              <w:rPr>
                <w:noProof/>
                <w:webHidden/>
              </w:rPr>
            </w:r>
            <w:r w:rsidR="00C22C2E">
              <w:rPr>
                <w:noProof/>
                <w:webHidden/>
              </w:rPr>
              <w:fldChar w:fldCharType="separate"/>
            </w:r>
            <w:r w:rsidR="00C22C2E">
              <w:rPr>
                <w:noProof/>
                <w:webHidden/>
              </w:rPr>
              <w:t>35</w:t>
            </w:r>
            <w:r w:rsidR="00C22C2E">
              <w:rPr>
                <w:noProof/>
                <w:webHidden/>
              </w:rPr>
              <w:fldChar w:fldCharType="end"/>
            </w:r>
          </w:hyperlink>
        </w:p>
        <w:p w:rsidR="00AB4EC9" w:rsidRPr="00DC2EF1" w:rsidRDefault="006A33F8">
          <w:r w:rsidRPr="00DC2EF1">
            <w:fldChar w:fldCharType="end"/>
          </w:r>
        </w:p>
      </w:sdtContent>
    </w:sdt>
    <w:p w:rsidR="00AB4EC9" w:rsidRPr="00DC2EF1" w:rsidRDefault="00AB4EC9">
      <w:pPr>
        <w:sectPr w:rsidR="00AB4EC9" w:rsidRPr="00DC2EF1" w:rsidSect="00267DA2">
          <w:pgSz w:w="11900" w:h="16850"/>
          <w:pgMar w:top="1060" w:right="1280" w:bottom="1220" w:left="200" w:header="180" w:footer="1037" w:gutter="0"/>
          <w:cols w:space="720"/>
        </w:sectPr>
      </w:pPr>
    </w:p>
    <w:p w:rsidR="00AB4EC9" w:rsidRPr="00DC2EF1" w:rsidRDefault="00AB4EC9">
      <w:pPr>
        <w:rPr>
          <w:rFonts w:ascii="Cambria" w:eastAsia="Cambria" w:hAnsi="Cambria" w:cs="Cambria"/>
          <w:sz w:val="32"/>
          <w:szCs w:val="32"/>
        </w:rPr>
      </w:pPr>
    </w:p>
    <w:p w:rsidR="00AB4EC9" w:rsidRPr="00DC2EF1" w:rsidRDefault="00AB4EC9">
      <w:pPr>
        <w:spacing w:before="2"/>
        <w:rPr>
          <w:rFonts w:ascii="Cambria" w:eastAsia="Cambria" w:hAnsi="Cambria" w:cs="Cambria"/>
          <w:sz w:val="41"/>
          <w:szCs w:val="41"/>
        </w:rPr>
      </w:pPr>
    </w:p>
    <w:p w:rsidR="00AB4EC9" w:rsidRPr="00DC2EF1" w:rsidRDefault="006A33F8">
      <w:pPr>
        <w:pStyle w:val="Heading1"/>
        <w:numPr>
          <w:ilvl w:val="0"/>
          <w:numId w:val="14"/>
        </w:numPr>
        <w:tabs>
          <w:tab w:val="left" w:pos="1920"/>
        </w:tabs>
        <w:spacing w:before="0"/>
        <w:ind w:hanging="319"/>
        <w:jc w:val="both"/>
        <w:rPr>
          <w:b w:val="0"/>
          <w:bCs w:val="0"/>
        </w:rPr>
      </w:pPr>
      <w:bookmarkStart w:id="1" w:name="_Toc507509070"/>
      <w:r w:rsidRPr="00DC2EF1">
        <w:rPr>
          <w:color w:val="345A89"/>
        </w:rPr>
        <w:t>Hyrje</w:t>
      </w:r>
      <w:bookmarkEnd w:id="1"/>
    </w:p>
    <w:p w:rsidR="00AB4EC9" w:rsidRPr="00DC2EF1" w:rsidRDefault="006A33F8">
      <w:pPr>
        <w:pStyle w:val="BodyText"/>
        <w:spacing w:before="283"/>
        <w:ind w:right="1596"/>
        <w:jc w:val="both"/>
      </w:pPr>
      <w:r w:rsidRPr="00DC2EF1">
        <w:rPr>
          <w:color w:val="000000"/>
        </w:rPr>
        <w:t>Ky Rishikim Funksional i Ministrisë së Arsimit, Shkencës dhe Teknologjisë (MASHT) është organizuar në kuadër të Projektit për ndihmë në përgatitjen e projekteve të financuara nga BE (PPF), një projekt që synon ngritjen e kapaciteteve të administratës së Kosovës për planifikimin, programimin dhe zbatimin e fondeve të BE-së. Ky aktivitet ka dal si rezultat i kërkesës ad-hoc nga  menaxhmenti i lartë i MASHT-it dhe Zyra e Bashkimit Evropian (ZBE) në Kosovë</w:t>
      </w:r>
      <w:r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6A33F8">
      <w:pPr>
        <w:pStyle w:val="BodyText"/>
        <w:ind w:right="1594"/>
        <w:jc w:val="both"/>
      </w:pPr>
      <w:r w:rsidRPr="00DC2EF1">
        <w:rPr>
          <w:color w:val="000000"/>
          <w:spacing w:val="-1"/>
        </w:rPr>
        <w:t>Ekipi i Rishikimit Funksional (Ekipi RF) përbëhej nga tre ekspertë</w:t>
      </w:r>
      <w:r w:rsidRPr="00DC2EF1">
        <w:rPr>
          <w:spacing w:val="13"/>
          <w:position w:val="6"/>
          <w:sz w:val="16"/>
        </w:rPr>
        <w:t xml:space="preserve"> </w:t>
      </w:r>
      <w:r w:rsidRPr="00DC2EF1">
        <w:rPr>
          <w:color w:val="000000"/>
          <w:spacing w:val="-1"/>
        </w:rPr>
        <w:t>që kryen detyrën gjatë periudhës tre mujore, nga nëntori 2017 deri në janar 2018. Ky raport përmbledh qasjen e përgjithshme të procesit të rishikimit si dhe gjetjet kryesore dhe rekomandimet e ekipit në lidhje me gjendjen aktuale dhe përmirësimet potenciale të organizimit dhe funksionimit të ministrisë</w:t>
      </w:r>
      <w:r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6A33F8">
      <w:pPr>
        <w:pStyle w:val="BodyText"/>
        <w:ind w:right="1597"/>
        <w:jc w:val="both"/>
      </w:pPr>
      <w:r w:rsidRPr="00DC2EF1">
        <w:rPr>
          <w:color w:val="000000"/>
        </w:rPr>
        <w:t>Raporti është i strukturuar në shtatë seksione. Pas kësaj hyrje, është paraqitur një përmbledhje e sektorit të arsimit, duke theksuar prioritetet aktuale sektoriale që përcaktojnë agjendën e politikave të ministrisë dhe lidhin rishikimin me përpjekjet më të gjera të programimit të fondeve të IPA-së për këtë sektor. Metodologjia e rishikimit është paraqitur në seksionin e tretë, e ndjekur nga një sërë parimesh që kanë udhëzuar  procesin e rishikimit. Seksioni i pestë dhe i gjashtë përfaqësojnë pjesën më të madhe të raportit, pasi ato paraqesin gjetjet dhe rekomandimet kryesore. Seksioni i fundit propozon afatet kohore për zbatimin e masave të propozuara</w:t>
      </w:r>
      <w:r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6A33F8">
      <w:pPr>
        <w:pStyle w:val="BodyText"/>
        <w:ind w:right="1592"/>
        <w:jc w:val="both"/>
      </w:pPr>
      <w:r w:rsidRPr="00DC2EF1">
        <w:rPr>
          <w:color w:val="000000"/>
          <w:spacing w:val="1"/>
        </w:rPr>
        <w:t>Ekipi i RF dëshiron të shprehë mirënjohjen e tyre për mbështetjen e vazhdueshme dhe kohën e ndarë për të marrë pjesë në takimet dhe intervistat nga përfaqësuesit të MASHT-it si dhe zyrtarë të tjerë në Ministrinë e Integrimit Evropian, Zyrën e Kryeministrit ose Ministrinë për Administratë Publike. Ekipi është gjithashtu mirënjohës për partnerët në ZBE, sidomos task menaxherit për arsim, për mbështetjen e vazhdueshme dhe informatat kthyese të një cilësie të lartë të ofruara gjatë gjithë procesit të RF. E fundit, por jo më pak e rëndësishme, ekipi falënderon kolegët nga Projekti PPF për ndihmën dhe rishikimin kolegial (peer review) të këtij raporti</w:t>
      </w:r>
      <w:r w:rsidRPr="00DC2EF1">
        <w:rPr>
          <w:spacing w:val="-1"/>
        </w:rPr>
        <w:t>.</w:t>
      </w: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spacing w:before="9"/>
        <w:rPr>
          <w:rFonts w:ascii="Cambria" w:eastAsia="Cambria" w:hAnsi="Cambria" w:cs="Cambria"/>
          <w:sz w:val="10"/>
          <w:szCs w:val="10"/>
        </w:rPr>
      </w:pPr>
    </w:p>
    <w:p w:rsidR="00AB4EC9" w:rsidRPr="00DC2EF1" w:rsidRDefault="00EB772E">
      <w:pPr>
        <w:spacing w:line="20" w:lineRule="atLeast"/>
        <w:ind w:left="159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483"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84" name="Group 386"/>
                        <wpg:cNvGrpSpPr>
                          <a:grpSpLocks/>
                        </wpg:cNvGrpSpPr>
                        <wpg:grpSpPr bwMode="auto">
                          <a:xfrm>
                            <a:off x="7" y="7"/>
                            <a:ext cx="2881" cy="2"/>
                            <a:chOff x="7" y="7"/>
                            <a:chExt cx="2881" cy="2"/>
                          </a:xfrm>
                        </wpg:grpSpPr>
                        <wps:wsp>
                          <wps:cNvPr id="485" name="Freeform 387"/>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8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">
                <v:group id="Group 386"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387"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4v0sMA&#10;AADcAAAADwAAAGRycy9kb3ducmV2LnhtbESPQU8CMRSE7yb8h+aReDHQVYSQhULQSPS6q95fts9t&#10;Yfu6thWWf29NTDhOZuabzHo7uE6cKETrWcH9tABB3HhtuVXw8b6fLEHEhKyx80wKLhRhuxndrLHU&#10;/swVnerUigzhWKICk1JfShkbQw7j1PfE2fvywWHKMrRSBzxnuOvkQ1EspEPLecFgT8+GmmP94xR8&#10;1sYN9sXeHWbV6wxNeJLfVCl1Ox52KxCJhnQN/7fftILH5Rz+zu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4v0sMAAADcAAAADwAAAAAAAAAAAAAAAACYAgAAZHJzL2Rv&#10;d25yZXYueG1sUEsFBgAAAAAEAAQA9QAAAIgDAAAAAA==&#10;" path="m,l2880,e" filled="f" strokeweight=".24697mm">
                    <v:path arrowok="t" o:connecttype="custom" o:connectlocs="0,0;2880,0" o:connectangles="0,0"/>
                  </v:shape>
                </v:group>
                <w10:anchorlock/>
              </v:group>
            </w:pict>
          </mc:Fallback>
        </mc:AlternateContent>
      </w:r>
    </w:p>
    <w:p w:rsidR="00AB4EC9" w:rsidRPr="00DC2EF1" w:rsidRDefault="006A33F8">
      <w:pPr>
        <w:spacing w:before="86"/>
        <w:ind w:left="1600" w:right="1603"/>
        <w:rPr>
          <w:rFonts w:ascii="Cambria" w:eastAsia="Cambria" w:hAnsi="Cambria" w:cs="Cambria"/>
        </w:rPr>
      </w:pPr>
      <w:r w:rsidRPr="00DC2EF1">
        <w:rPr>
          <w:rFonts w:ascii="Cambria"/>
          <w:position w:val="5"/>
          <w:sz w:val="14"/>
        </w:rPr>
        <w:t>1</w:t>
      </w:r>
      <w:r w:rsidRPr="00DC2EF1">
        <w:rPr>
          <w:rFonts w:ascii="Cambria"/>
          <w:spacing w:val="16"/>
          <w:position w:val="5"/>
          <w:sz w:val="14"/>
        </w:rPr>
        <w:t xml:space="preserve"> </w:t>
      </w:r>
      <w:r w:rsidRPr="00DC2EF1">
        <w:rPr>
          <w:rFonts w:ascii="Cambria"/>
          <w:spacing w:val="-1"/>
        </w:rPr>
        <w:t>Dragos</w:t>
      </w:r>
      <w:r w:rsidRPr="00DC2EF1">
        <w:rPr>
          <w:rFonts w:ascii="Cambria"/>
          <w:spacing w:val="1"/>
        </w:rPr>
        <w:t xml:space="preserve"> </w:t>
      </w:r>
      <w:r w:rsidRPr="00DC2EF1">
        <w:rPr>
          <w:rFonts w:ascii="Cambria"/>
          <w:spacing w:val="-1"/>
        </w:rPr>
        <w:t>Dinu</w:t>
      </w:r>
      <w:r w:rsidRPr="00DC2EF1">
        <w:rPr>
          <w:rFonts w:ascii="Cambria"/>
        </w:rPr>
        <w:t xml:space="preserve"> </w:t>
      </w:r>
      <w:r w:rsidRPr="00DC2EF1">
        <w:rPr>
          <w:rFonts w:ascii="Cambria"/>
          <w:spacing w:val="-1"/>
        </w:rPr>
        <w:t>(</w:t>
      </w:r>
      <w:r w:rsidRPr="00DC2EF1">
        <w:rPr>
          <w:rFonts w:ascii="Cambria" w:eastAsia="Cambria" w:hAnsi="Cambria"/>
          <w:color w:val="000000"/>
        </w:rPr>
        <w:t>ekspert i lartë drejtues</w:t>
      </w:r>
      <w:r w:rsidRPr="00DC2EF1">
        <w:rPr>
          <w:rFonts w:ascii="Cambria"/>
          <w:spacing w:val="-1"/>
        </w:rPr>
        <w:t>),</w:t>
      </w:r>
      <w:r w:rsidRPr="00DC2EF1">
        <w:rPr>
          <w:rFonts w:ascii="Cambria"/>
          <w:spacing w:val="47"/>
        </w:rPr>
        <w:t xml:space="preserve"> </w:t>
      </w:r>
      <w:r w:rsidRPr="00DC2EF1">
        <w:rPr>
          <w:rFonts w:ascii="Cambria"/>
          <w:spacing w:val="-1"/>
        </w:rPr>
        <w:t>Vlera</w:t>
      </w:r>
      <w:r w:rsidRPr="00DC2EF1">
        <w:rPr>
          <w:rFonts w:ascii="Cambria"/>
        </w:rPr>
        <w:t xml:space="preserve"> </w:t>
      </w:r>
      <w:r w:rsidRPr="00DC2EF1">
        <w:rPr>
          <w:rFonts w:ascii="Cambria"/>
          <w:spacing w:val="-1"/>
        </w:rPr>
        <w:t>Kastrati</w:t>
      </w:r>
      <w:r w:rsidRPr="00DC2EF1">
        <w:rPr>
          <w:rFonts w:ascii="Cambria"/>
        </w:rPr>
        <w:t xml:space="preserve"> </w:t>
      </w:r>
      <w:r w:rsidRPr="00DC2EF1">
        <w:rPr>
          <w:rFonts w:ascii="Cambria"/>
          <w:spacing w:val="-1"/>
        </w:rPr>
        <w:t>(</w:t>
      </w:r>
      <w:r w:rsidRPr="00DC2EF1">
        <w:rPr>
          <w:rFonts w:ascii="Cambria" w:eastAsia="Cambria" w:hAnsi="Cambria"/>
          <w:color w:val="000000"/>
        </w:rPr>
        <w:t>eksperte e arsimit</w:t>
      </w:r>
      <w:r w:rsidRPr="00DC2EF1">
        <w:rPr>
          <w:rFonts w:ascii="Cambria"/>
          <w:spacing w:val="-1"/>
        </w:rPr>
        <w:t xml:space="preserve">) </w:t>
      </w:r>
      <w:r w:rsidR="0094115A" w:rsidRPr="00DC2EF1">
        <w:rPr>
          <w:rFonts w:ascii="Cambria"/>
          <w:spacing w:val="-1"/>
        </w:rPr>
        <w:t>dhe</w:t>
      </w:r>
      <w:r w:rsidRPr="00DC2EF1">
        <w:rPr>
          <w:rFonts w:ascii="Cambria"/>
          <w:spacing w:val="-1"/>
        </w:rPr>
        <w:t xml:space="preserve"> </w:t>
      </w:r>
      <w:r w:rsidRPr="00DC2EF1">
        <w:rPr>
          <w:rFonts w:ascii="Cambria"/>
          <w:spacing w:val="-2"/>
        </w:rPr>
        <w:t>Fisnik</w:t>
      </w:r>
      <w:r w:rsidRPr="00DC2EF1">
        <w:rPr>
          <w:rFonts w:ascii="Cambria"/>
          <w:spacing w:val="6"/>
        </w:rPr>
        <w:t xml:space="preserve"> </w:t>
      </w:r>
      <w:r w:rsidRPr="00DC2EF1">
        <w:rPr>
          <w:rFonts w:ascii="Cambria"/>
          <w:spacing w:val="-1"/>
        </w:rPr>
        <w:t>Rexhepi</w:t>
      </w:r>
      <w:r w:rsidRPr="00DC2EF1">
        <w:rPr>
          <w:rFonts w:ascii="Cambria"/>
          <w:spacing w:val="51"/>
        </w:rPr>
        <w:t xml:space="preserve"> </w:t>
      </w:r>
      <w:r w:rsidRPr="00DC2EF1">
        <w:rPr>
          <w:rFonts w:ascii="Cambria"/>
          <w:spacing w:val="-1"/>
        </w:rPr>
        <w:t>(ekspert i administrat</w:t>
      </w:r>
      <w:r w:rsidRPr="00DC2EF1">
        <w:rPr>
          <w:rFonts w:ascii="Cambria"/>
          <w:spacing w:val="-1"/>
        </w:rPr>
        <w:t>ë</w:t>
      </w:r>
      <w:r w:rsidRPr="00DC2EF1">
        <w:rPr>
          <w:rFonts w:ascii="Cambria"/>
          <w:spacing w:val="-1"/>
        </w:rPr>
        <w:t>s publike</w:t>
      </w:r>
      <w:r w:rsidRPr="00DC2EF1">
        <w:rPr>
          <w:rFonts w:ascii="Cambria"/>
          <w:spacing w:val="-2"/>
        </w:rPr>
        <w:t>).</w:t>
      </w:r>
    </w:p>
    <w:p w:rsidR="00AB4EC9" w:rsidRPr="00DC2EF1" w:rsidRDefault="00AB4EC9">
      <w:pPr>
        <w:rPr>
          <w:rFonts w:ascii="Cambria" w:eastAsia="Cambria" w:hAnsi="Cambria" w:cs="Cambria"/>
        </w:rPr>
        <w:sectPr w:rsidR="00AB4EC9" w:rsidRPr="00DC2EF1">
          <w:pgSz w:w="11900" w:h="16850"/>
          <w:pgMar w:top="1060" w:right="200" w:bottom="1220" w:left="200" w:header="652" w:footer="1037" w:gutter="0"/>
          <w:cols w:space="720"/>
        </w:sect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6A33F8">
      <w:pPr>
        <w:pStyle w:val="Heading1"/>
        <w:numPr>
          <w:ilvl w:val="0"/>
          <w:numId w:val="14"/>
        </w:numPr>
        <w:tabs>
          <w:tab w:val="left" w:pos="1920"/>
        </w:tabs>
        <w:spacing w:before="154"/>
        <w:ind w:hanging="319"/>
        <w:jc w:val="both"/>
        <w:rPr>
          <w:b w:val="0"/>
          <w:bCs w:val="0"/>
        </w:rPr>
      </w:pPr>
      <w:bookmarkStart w:id="2" w:name="_Toc507509071"/>
      <w:r w:rsidRPr="00DC2EF1">
        <w:rPr>
          <w:rFonts w:cs="Times New Roman"/>
          <w:bCs w:val="0"/>
          <w:color w:val="345A89"/>
          <w:szCs w:val="22"/>
        </w:rPr>
        <w:t>Përmbledhje e shkurtër e sektorit të arsimit</w:t>
      </w:r>
      <w:bookmarkEnd w:id="2"/>
    </w:p>
    <w:p w:rsidR="00AB4EC9" w:rsidRPr="00DC2EF1" w:rsidRDefault="0073440C">
      <w:pPr>
        <w:pStyle w:val="BodyText"/>
        <w:spacing w:before="283"/>
        <w:ind w:right="1595"/>
        <w:jc w:val="both"/>
      </w:pPr>
      <w:r w:rsidRPr="00DC2EF1">
        <w:rPr>
          <w:color w:val="000000"/>
        </w:rPr>
        <w:t>Sistemi i arsimit publik në Kosovë funksionon nëpërmjet një rrjeti prej 43 institucionesh parashkollore, 985 shkolla fillore dhe të mesme të ulëta, 119 shkolla të mesme të larta dhe nëntë institucione publike të arsimit të lartë. Përveç kësaj, ekzistojnë 10 institucione private të licencuara që ofrojnë arsim fillor dhe të mesëm, si dhe 30 institucione private të licencuara të arsimit të lartë. Gjithashtu ekziston një numër institucionesh private që ofrojnë shërbime parashkollore</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73440C">
      <w:pPr>
        <w:pStyle w:val="BodyText"/>
        <w:ind w:right="1592"/>
        <w:jc w:val="both"/>
      </w:pPr>
      <w:r w:rsidRPr="00DC2EF1">
        <w:rPr>
          <w:color w:val="000000"/>
        </w:rPr>
        <w:t>Ndërkohë që ka një rritje të përgjithshme të pjesëmarrjes në arsim, pjesëmarrja në nivelin parashkollorë mbetet një sfidë e madhe kryesisht për shkak të mungesës së përgatitjes për këtë nivel dhe mungesës së hapësirave. Edhe pse rritja e pjesëmarrjes në arsimin parauniversitar dhe atë të lartë, me një shkallë regjistrimi bruto prej 95.2% (95.1 për djemtë dhe 95.4 për vajzat) në arsimin e detyruar dhe 83.4% në arsimin e mesëm (86.3 për meshkuj dhe 83.4 për femra), Kosova krahasohet mirë me vendet e tjera të Rajonit</w:t>
      </w:r>
      <w:r w:rsidR="006A33F8" w:rsidRPr="00DC2EF1">
        <w:rPr>
          <w:position w:val="6"/>
          <w:sz w:val="16"/>
          <w:szCs w:val="16"/>
        </w:rPr>
        <w:t>2</w:t>
      </w:r>
      <w:r w:rsidR="006A33F8" w:rsidRPr="00DC2EF1">
        <w:t>,</w:t>
      </w:r>
      <w:r w:rsidR="006A33F8" w:rsidRPr="00DC2EF1">
        <w:rPr>
          <w:spacing w:val="3"/>
        </w:rPr>
        <w:t xml:space="preserve"> </w:t>
      </w:r>
      <w:r w:rsidRPr="00DC2EF1">
        <w:rPr>
          <w:color w:val="000000"/>
        </w:rPr>
        <w:t>në aspektin e pjesëmarrjes, me përjashtim të nivelit parashkollor ku pjesëmarrja e grupmoshës 4-5 vjeçare është ende në nivel 40.7%, e cila është mjaft larg nga standardi i BE-së 2020 - 95%</w:t>
      </w:r>
      <w:r w:rsidR="006A33F8" w:rsidRPr="00DC2EF1">
        <w:rPr>
          <w:spacing w:val="-1"/>
        </w:rPr>
        <w:t xml:space="preserve"> </w:t>
      </w:r>
      <w:r w:rsidR="006A33F8" w:rsidRPr="00DC2EF1">
        <w:rPr>
          <w:spacing w:val="-1"/>
          <w:position w:val="6"/>
          <w:sz w:val="16"/>
          <w:szCs w:val="16"/>
        </w:rPr>
        <w:t>3</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73440C">
      <w:pPr>
        <w:pStyle w:val="BodyText"/>
        <w:ind w:right="1596"/>
        <w:jc w:val="both"/>
      </w:pPr>
      <w:r w:rsidRPr="00DC2EF1">
        <w:rPr>
          <w:color w:val="000000"/>
        </w:rPr>
        <w:t>Gjithashtu, pjesëmarrja në arsimin e lartë është rritur ndjeshëm: në vitin 2015 Kosova kishte 6,669 student për 100,000 banorë, që është gati dyfishi i mesatares</w:t>
      </w:r>
      <w:r w:rsidRPr="00DC2EF1">
        <w:rPr>
          <w:spacing w:val="-1"/>
          <w:position w:val="6"/>
          <w:sz w:val="16"/>
          <w:szCs w:val="16"/>
        </w:rPr>
        <w:t xml:space="preserve"> </w:t>
      </w:r>
      <w:r w:rsidRPr="00DC2EF1">
        <w:rPr>
          <w:color w:val="000000"/>
        </w:rPr>
        <w:t>së BE</w:t>
      </w:r>
      <w:r w:rsidR="006A33F8" w:rsidRPr="00DC2EF1">
        <w:rPr>
          <w:spacing w:val="-1"/>
          <w:position w:val="6"/>
          <w:sz w:val="16"/>
          <w:szCs w:val="16"/>
        </w:rPr>
        <w:t>4</w:t>
      </w:r>
      <w:r w:rsidR="006A33F8" w:rsidRPr="00DC2EF1">
        <w:rPr>
          <w:rFonts w:cs="Cambria"/>
          <w:spacing w:val="-1"/>
        </w:rPr>
        <w:t>.</w:t>
      </w:r>
      <w:r w:rsidR="006A33F8" w:rsidRPr="00DC2EF1">
        <w:rPr>
          <w:rFonts w:cs="Cambria"/>
          <w:spacing w:val="6"/>
        </w:rPr>
        <w:t xml:space="preserve"> </w:t>
      </w:r>
      <w:r w:rsidRPr="00DC2EF1">
        <w:rPr>
          <w:color w:val="000000"/>
        </w:rPr>
        <w:t>Një balancë midis meshkujve dhe femrave të regjistruar në programet universitare bachelor dhe master në vitin 2015/2016, megjithëse femrat kishin më shumë tendencë të ndiqnin studimet në universitete publike dhe meshkujt në universitete private</w:t>
      </w:r>
      <w:r w:rsidR="006A33F8" w:rsidRPr="00DC2EF1">
        <w:rPr>
          <w:spacing w:val="-1"/>
          <w:position w:val="6"/>
          <w:sz w:val="16"/>
          <w:szCs w:val="16"/>
        </w:rPr>
        <w:t>5</w:t>
      </w:r>
      <w:r w:rsidR="006A33F8" w:rsidRPr="00DC2EF1">
        <w:rPr>
          <w:spacing w:val="-1"/>
        </w:rPr>
        <w:t>.</w:t>
      </w:r>
      <w:r w:rsidR="006A33F8" w:rsidRPr="00DC2EF1">
        <w:rPr>
          <w:spacing w:val="28"/>
        </w:rPr>
        <w:t xml:space="preserve"> </w:t>
      </w:r>
      <w:r w:rsidRPr="00DC2EF1">
        <w:rPr>
          <w:color w:val="000000"/>
        </w:rPr>
        <w:t>Përkundër pjesëmarrjes më të lartë në arsim, pjesëmarrja në arsimin parashkollor, por gjithashtu e fëmijëve me nevoja të veçanta</w:t>
      </w:r>
      <w:r w:rsidR="004B66B4" w:rsidRPr="00DC2EF1">
        <w:rPr>
          <w:color w:val="000000"/>
        </w:rPr>
        <w:t xml:space="preserve"> dhe</w:t>
      </w:r>
      <w:r w:rsidRPr="00DC2EF1">
        <w:rPr>
          <w:color w:val="000000"/>
        </w:rPr>
        <w:t xml:space="preserve"> </w:t>
      </w:r>
      <w:r w:rsidR="004B66B4" w:rsidRPr="00DC2EF1">
        <w:rPr>
          <w:color w:val="000000"/>
        </w:rPr>
        <w:t>mësim</w:t>
      </w:r>
      <w:r w:rsidRPr="00DC2EF1">
        <w:rPr>
          <w:color w:val="000000"/>
        </w:rPr>
        <w:t xml:space="preserve"> cilësor</w:t>
      </w:r>
      <w:r w:rsidR="004B66B4" w:rsidRPr="00DC2EF1">
        <w:rPr>
          <w:color w:val="000000"/>
        </w:rPr>
        <w:t xml:space="preserve"> për RAE,</w:t>
      </w:r>
      <w:r w:rsidRPr="00DC2EF1">
        <w:rPr>
          <w:color w:val="000000"/>
        </w:rPr>
        <w:t xml:space="preserve"> mbetët</w:t>
      </w:r>
      <w:r w:rsidR="004B66B4" w:rsidRPr="00DC2EF1">
        <w:rPr>
          <w:color w:val="000000"/>
        </w:rPr>
        <w:t xml:space="preserve"> e dëshirueshme</w:t>
      </w:r>
      <w:r w:rsidR="006A33F8" w:rsidRPr="00DC2EF1">
        <w:rPr>
          <w:spacing w:val="-1"/>
        </w:rPr>
        <w:t>.</w:t>
      </w:r>
    </w:p>
    <w:p w:rsidR="00AB4EC9" w:rsidRPr="00DC2EF1" w:rsidRDefault="00AB4EC9">
      <w:pPr>
        <w:spacing w:before="2"/>
        <w:rPr>
          <w:rFonts w:ascii="Cambria" w:eastAsia="Cambria" w:hAnsi="Cambria" w:cs="Cambria"/>
          <w:sz w:val="24"/>
          <w:szCs w:val="24"/>
        </w:rPr>
      </w:pPr>
    </w:p>
    <w:p w:rsidR="00AB4EC9" w:rsidRPr="00DC2EF1" w:rsidRDefault="008E1FBF">
      <w:pPr>
        <w:pStyle w:val="BodyText"/>
        <w:ind w:right="1596"/>
        <w:jc w:val="both"/>
      </w:pPr>
      <w:r w:rsidRPr="00DC2EF1">
        <w:rPr>
          <w:color w:val="000000"/>
        </w:rPr>
        <w:t>Aftësitë e nxënësve mbeten një çështje shqetësuese në sistem. Jo vetëm rezultatet e ulëta në provimin e maturës, por edhe rezultatet e fundit të PISA tregojnë se sistemi arsimor i Kosovës mbetet shumë i ulët krahasuar me nivelin ndërkombëtar. Derisa analiza e hollësishme ende nuk është në dispozicion, rezultatet tregojnë se 77% e nxënësve kosovarë 15-vjeçarë shënuan rezultate nën nivelin bazë duke ngelur mbrapa me aftësinë e shkrim-leximit, të barasvlershëm me 3,5 viteve të shkollimit, në krahasim me mesataren e OECD-së në këtë disiplinë (70% për vajzat dhe 83% për djemtë). Ngjashëm me këtë, 78% e atyre që iu nënshtruan testit shënuan rezultate nën nivelin bazë të matematikës (81% e vajzave, 75% e djemve) dhe 68% në shkencë (66% e vajzave, 70% e djemve). Kjo është një sfidë e madhe në lidhje me standardet e BE-së 2020, të cilat kërkojnë që pak se 15% të 15-vjeçarëve me aftësi jo të zhvilluara në lexim, matematikë dhe shkencë</w:t>
      </w:r>
      <w:r w:rsidR="006A33F8" w:rsidRPr="00DC2EF1">
        <w:t>.</w:t>
      </w:r>
    </w:p>
    <w:p w:rsidR="00AB4EC9" w:rsidRPr="00DC2EF1" w:rsidRDefault="00AB4EC9">
      <w:pPr>
        <w:spacing w:before="11"/>
        <w:rPr>
          <w:rFonts w:ascii="Cambria" w:eastAsia="Cambria" w:hAnsi="Cambria" w:cs="Cambria"/>
          <w:sz w:val="18"/>
          <w:szCs w:val="18"/>
        </w:rPr>
      </w:pPr>
    </w:p>
    <w:p w:rsidR="00AB4EC9" w:rsidRPr="00DC2EF1" w:rsidRDefault="00EB772E">
      <w:pPr>
        <w:spacing w:line="20" w:lineRule="atLeast"/>
        <w:ind w:left="159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480"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81" name="Group 383"/>
                        <wpg:cNvGrpSpPr>
                          <a:grpSpLocks/>
                        </wpg:cNvGrpSpPr>
                        <wpg:grpSpPr bwMode="auto">
                          <a:xfrm>
                            <a:off x="7" y="7"/>
                            <a:ext cx="2881" cy="2"/>
                            <a:chOff x="7" y="7"/>
                            <a:chExt cx="2881" cy="2"/>
                          </a:xfrm>
                        </wpg:grpSpPr>
                        <wps:wsp>
                          <wps:cNvPr id="482" name="Freeform 38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8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">
                <v:group id="Group 383"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384"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e3psMA&#10;AADcAAAADwAAAGRycy9kb3ducmV2LnhtbESPQWsCMRSE7wX/Q3hCL6Vm1VJkaxQtFb3utr0/Nq+b&#10;tJuXNUl1/fdGKPQ4zMw3zHI9uE6cKETrWcF0UoAgbry23Cr4eN89LkDEhKyx80wKLhRhvRrdLbHU&#10;/swVnerUigzhWKICk1JfShkbQw7jxPfE2fvywWHKMrRSBzxnuOvkrCiepUPLecFgT6+Gmp/61yn4&#10;rI0b7Jt9+J5X+zmasJVHqpS6Hw+bFxCJhvQf/msftIKnxQxuZ/IR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e3psMAAADcAAAADwAAAAAAAAAAAAAAAACYAgAAZHJzL2Rv&#10;d25yZXYueG1sUEsFBgAAAAAEAAQA9QAAAIgDAAAAAA==&#10;" path="m,l2880,e" filled="f" strokeweight=".24697mm">
                    <v:path arrowok="t" o:connecttype="custom" o:connectlocs="0,0;2880,0" o:connectangles="0,0"/>
                  </v:shape>
                </v:group>
                <w10:anchorlock/>
              </v:group>
            </w:pict>
          </mc:Fallback>
        </mc:AlternateContent>
      </w:r>
    </w:p>
    <w:p w:rsidR="00AB4EC9" w:rsidRPr="00DC2EF1" w:rsidRDefault="006A33F8">
      <w:pPr>
        <w:spacing w:before="84"/>
        <w:ind w:left="1600"/>
        <w:rPr>
          <w:rFonts w:ascii="Cambria" w:eastAsia="Cambria" w:hAnsi="Cambria" w:cs="Cambria"/>
          <w:sz w:val="20"/>
          <w:szCs w:val="20"/>
        </w:rPr>
      </w:pPr>
      <w:r w:rsidRPr="00DC2EF1">
        <w:rPr>
          <w:rFonts w:ascii="Cambria"/>
          <w:position w:val="5"/>
          <w:sz w:val="13"/>
        </w:rPr>
        <w:t>2</w:t>
      </w:r>
      <w:r w:rsidRPr="00DC2EF1">
        <w:rPr>
          <w:rFonts w:ascii="Cambria"/>
          <w:spacing w:val="8"/>
          <w:position w:val="5"/>
          <w:sz w:val="13"/>
        </w:rPr>
        <w:t xml:space="preserve"> </w:t>
      </w:r>
      <w:r w:rsidR="008E1FBF" w:rsidRPr="00DC2EF1">
        <w:rPr>
          <w:rFonts w:ascii="Cambria" w:eastAsia="Cambria" w:hAnsi="Cambria"/>
          <w:color w:val="000000"/>
          <w:sz w:val="20"/>
        </w:rPr>
        <w:t>Raporti Vjetor i Statistikave dhe Treguesit e Arsimit 2015/16, MASHT, Dhjetor 2016</w:t>
      </w:r>
      <w:r w:rsidRPr="00DC2EF1">
        <w:rPr>
          <w:rFonts w:ascii="Cambria"/>
          <w:sz w:val="20"/>
        </w:rPr>
        <w:t>.</w:t>
      </w:r>
    </w:p>
    <w:p w:rsidR="00AB4EC9" w:rsidRPr="00DC2EF1" w:rsidRDefault="006A33F8">
      <w:pPr>
        <w:spacing w:line="234" w:lineRule="exact"/>
        <w:ind w:left="1600"/>
        <w:rPr>
          <w:rFonts w:ascii="Cambria" w:eastAsia="Cambria" w:hAnsi="Cambria" w:cs="Cambria"/>
          <w:sz w:val="20"/>
          <w:szCs w:val="20"/>
        </w:rPr>
      </w:pPr>
      <w:r w:rsidRPr="00DC2EF1">
        <w:rPr>
          <w:rFonts w:ascii="Cambria"/>
          <w:position w:val="5"/>
          <w:sz w:val="13"/>
        </w:rPr>
        <w:t>3</w:t>
      </w:r>
      <w:r w:rsidRPr="00DC2EF1">
        <w:rPr>
          <w:rFonts w:ascii="Cambria"/>
          <w:spacing w:val="7"/>
          <w:position w:val="5"/>
          <w:sz w:val="13"/>
        </w:rPr>
        <w:t xml:space="preserve"> </w:t>
      </w:r>
      <w:r w:rsidR="008E1FBF" w:rsidRPr="00DC2EF1">
        <w:rPr>
          <w:rFonts w:ascii="Cambria" w:eastAsia="Cambria" w:hAnsi="Cambria"/>
          <w:color w:val="000000"/>
          <w:sz w:val="20"/>
        </w:rPr>
        <w:t>Plani Strategjik i Arsimit të Kosovës 2017-2021, Qeveria e Kosovës, 2016</w:t>
      </w:r>
      <w:r w:rsidRPr="00DC2EF1">
        <w:rPr>
          <w:rFonts w:ascii="Cambria"/>
          <w:sz w:val="20"/>
        </w:rPr>
        <w:t>.</w:t>
      </w:r>
    </w:p>
    <w:p w:rsidR="00AB4EC9" w:rsidRPr="00DC2EF1" w:rsidRDefault="006A33F8">
      <w:pPr>
        <w:spacing w:line="234" w:lineRule="exact"/>
        <w:ind w:left="1600"/>
        <w:rPr>
          <w:rFonts w:ascii="Cambria" w:eastAsia="Cambria" w:hAnsi="Cambria" w:cs="Cambria"/>
          <w:sz w:val="20"/>
          <w:szCs w:val="20"/>
        </w:rPr>
      </w:pPr>
      <w:r w:rsidRPr="00DC2EF1">
        <w:rPr>
          <w:rFonts w:ascii="Cambria"/>
          <w:position w:val="5"/>
          <w:sz w:val="13"/>
        </w:rPr>
        <w:t>4</w:t>
      </w:r>
      <w:r w:rsidR="005034F7">
        <w:rPr>
          <w:rFonts w:ascii="Cambria"/>
          <w:spacing w:val="-1"/>
          <w:sz w:val="20"/>
        </w:rPr>
        <w:t xml:space="preserve"> Po aty</w:t>
      </w:r>
    </w:p>
    <w:p w:rsidR="00AB4EC9" w:rsidRPr="00DC2EF1" w:rsidRDefault="006A33F8">
      <w:pPr>
        <w:ind w:left="1600"/>
        <w:rPr>
          <w:rFonts w:ascii="Cambria" w:eastAsia="Cambria" w:hAnsi="Cambria" w:cs="Cambria"/>
          <w:sz w:val="20"/>
          <w:szCs w:val="20"/>
        </w:rPr>
      </w:pPr>
      <w:r w:rsidRPr="00DC2EF1">
        <w:rPr>
          <w:rFonts w:ascii="Cambria"/>
          <w:position w:val="5"/>
          <w:sz w:val="13"/>
        </w:rPr>
        <w:t>5</w:t>
      </w:r>
      <w:r w:rsidRPr="00DC2EF1">
        <w:rPr>
          <w:rFonts w:ascii="Cambria"/>
          <w:spacing w:val="7"/>
          <w:position w:val="5"/>
          <w:sz w:val="13"/>
        </w:rPr>
        <w:t xml:space="preserve"> </w:t>
      </w:r>
      <w:r w:rsidR="008E1FBF" w:rsidRPr="00DC2EF1">
        <w:rPr>
          <w:rFonts w:ascii="Cambria" w:eastAsia="Cambria" w:hAnsi="Cambria"/>
          <w:color w:val="000000"/>
          <w:sz w:val="20"/>
        </w:rPr>
        <w:t>Agjencia e Statistikave të Kosovës, Statistikat e Arsimit 2015/2016</w:t>
      </w:r>
      <w:r w:rsidRPr="00DC2EF1">
        <w:rPr>
          <w:rFonts w:ascii="Cambria"/>
          <w:sz w:val="20"/>
        </w:rPr>
        <w:t>.</w:t>
      </w:r>
    </w:p>
    <w:p w:rsidR="00AB4EC9" w:rsidRPr="00DC2EF1" w:rsidRDefault="00AB4EC9">
      <w:pPr>
        <w:rPr>
          <w:rFonts w:ascii="Cambria" w:eastAsia="Cambria" w:hAnsi="Cambria" w:cs="Cambria"/>
          <w:sz w:val="20"/>
          <w:szCs w:val="20"/>
        </w:rPr>
        <w:sectPr w:rsidR="00AB4EC9" w:rsidRPr="00DC2EF1">
          <w:pgSz w:w="11900" w:h="16850"/>
          <w:pgMar w:top="1060" w:right="200" w:bottom="1220" w:left="200" w:header="652" w:footer="1037" w:gutter="0"/>
          <w:cols w:space="720"/>
        </w:sectPr>
      </w:pPr>
    </w:p>
    <w:p w:rsidR="00AB4EC9" w:rsidRPr="00DC2EF1" w:rsidRDefault="00AB4EC9">
      <w:pPr>
        <w:spacing w:before="9"/>
        <w:rPr>
          <w:rFonts w:ascii="Cambria" w:eastAsia="Cambria" w:hAnsi="Cambria" w:cs="Cambria"/>
          <w:sz w:val="26"/>
          <w:szCs w:val="26"/>
        </w:rPr>
      </w:pPr>
    </w:p>
    <w:p w:rsidR="00AB4EC9" w:rsidRPr="00DC2EF1" w:rsidRDefault="008E1FBF" w:rsidP="0073440C">
      <w:pPr>
        <w:pStyle w:val="BodyText"/>
        <w:ind w:right="1597"/>
        <w:jc w:val="both"/>
      </w:pPr>
      <w:r w:rsidRPr="00DC2EF1">
        <w:rPr>
          <w:color w:val="000000"/>
          <w:spacing w:val="-1"/>
        </w:rPr>
        <w:t>Pavarësisht faktit që strategjia e sigurimit të cilësisë është funksionale dhe përpjekjet për të ndërtuar një sistem të sigurimit të cilësisë me ndarje të kompetencave mes MASHT-it, DKA-së dhe shkollave në mes tjerash, cilësia e përgjithshme në arsim mbetët e ulët. Roli i inspektoratit të arsimit nuk është i</w:t>
      </w:r>
      <w:r w:rsidR="0073440C" w:rsidRPr="00DC2EF1">
        <w:rPr>
          <w:spacing w:val="47"/>
        </w:rPr>
        <w:t xml:space="preserve"> </w:t>
      </w:r>
      <w:r w:rsidRPr="00DC2EF1">
        <w:rPr>
          <w:color w:val="000000"/>
        </w:rPr>
        <w:t>ndarë në mënyrë të qartë midis inspektorëve, megjithatë një ligj i ri i Inspektimit në Arsim sqaron më tej rolet e inspektorëve. Aktualisht, sigurimi i cilësisë mbetet problematik edhe në aspektin e organi</w:t>
      </w:r>
      <w:r w:rsidR="0094115A" w:rsidRPr="00DC2EF1">
        <w:rPr>
          <w:color w:val="000000"/>
        </w:rPr>
        <w:t>zimit të mësimdhënies dhe mësim</w:t>
      </w:r>
      <w:r w:rsidRPr="00DC2EF1">
        <w:rPr>
          <w:color w:val="000000"/>
        </w:rPr>
        <w:t>nxënies në shkollat ​​e Kosovës. Trajnimi mësimdhënësve në shërbim (in-service)  është ende në fazën fillestare në aspektin e ofrimit sistematik dhe të organizuar të trajnimit për t'i ndihmuar ata në licencim dhe përmirësim të performancës</w:t>
      </w:r>
      <w:r w:rsidR="006A33F8" w:rsidRPr="00DC2EF1">
        <w:rPr>
          <w:spacing w:val="-1"/>
        </w:rPr>
        <w:t>.</w:t>
      </w:r>
    </w:p>
    <w:p w:rsidR="00AB4EC9" w:rsidRPr="00DC2EF1" w:rsidRDefault="008E1FBF">
      <w:pPr>
        <w:pStyle w:val="BodyText"/>
        <w:spacing w:before="119"/>
        <w:ind w:right="1594"/>
        <w:jc w:val="both"/>
      </w:pPr>
      <w:r w:rsidRPr="00DC2EF1">
        <w:rPr>
          <w:color w:val="000000"/>
        </w:rPr>
        <w:t>Zhvillimi i politikave është një proces i vazhdueshëm, megjithëse zbatimi i politikave pothuajse nuk matet</w:t>
      </w:r>
      <w:r w:rsidR="006A33F8" w:rsidRPr="00DC2EF1">
        <w:rPr>
          <w:spacing w:val="-1"/>
        </w:rPr>
        <w:t>.</w:t>
      </w:r>
      <w:r w:rsidR="006A33F8" w:rsidRPr="00DC2EF1">
        <w:rPr>
          <w:spacing w:val="30"/>
        </w:rPr>
        <w:t xml:space="preserve"> </w:t>
      </w:r>
      <w:r w:rsidR="00B23D65" w:rsidRPr="00DC2EF1">
        <w:rPr>
          <w:color w:val="000000"/>
        </w:rPr>
        <w:t>Korniza e re e kurrikulës para-universitare, e miratuar në vitin 2011 dhe qysh tani e zbatuar plotësisht në tërë Kosovën, tashmë po paraqet shumë sfida në zbatim. Me gjithë kornizën e të mësuarit të bazuar në kompetencë, kjo reformë gjithëpërfshirëse kërkon një trajnim të strukturuar dhe intensiv të mësimdhënësve në-shërbim dhe mjete të shumta arsimore dhe materiale përcjellëse</w:t>
      </w:r>
      <w:r w:rsidR="006A33F8" w:rsidRPr="00DC2EF1">
        <w:rPr>
          <w:spacing w:val="-1"/>
        </w:rPr>
        <w:t>.</w:t>
      </w:r>
      <w:r w:rsidRPr="00DC2EF1">
        <w:rPr>
          <w:spacing w:val="-1"/>
        </w:rPr>
        <w:t xml:space="preserve"> </w:t>
      </w:r>
    </w:p>
    <w:p w:rsidR="00AB4EC9" w:rsidRPr="00DC2EF1" w:rsidRDefault="00B23D65">
      <w:pPr>
        <w:pStyle w:val="BodyText"/>
        <w:spacing w:before="122"/>
        <w:ind w:right="1595"/>
        <w:jc w:val="both"/>
      </w:pPr>
      <w:r w:rsidRPr="00DC2EF1">
        <w:rPr>
          <w:color w:val="000000"/>
        </w:rPr>
        <w:t>Ndërkohë që programet e trajnimit të mësimdhënësve deri më tani ishin të shpërndara dhe të mbështetura me projekte, zbatimi i kurrikulës së re kërkon një sërë aftësish të reja që kërkojnë burime të shumta të mësimdhënies dhe mësimnxënies. Për më tepër, kurrikula e re kërkon harmonizimin e trajnimit para-shërbimit dhe në-shërbim. Aktualisht, për shkak të mungesës së kapaciteteve profesionale dhe financiare, vonesat në përgatitjen e materialeve mbështetëse për zbatimin e kurrikulës, mungesa e teksteve shkollore të përshtatshme, përmirësimi i kushteve të shkollave dhe klasave, ndër të tjera po kufizojnë zbatimin e saj</w:t>
      </w:r>
      <w:r w:rsidR="006A33F8" w:rsidRPr="00DC2EF1">
        <w:rPr>
          <w:spacing w:val="-1"/>
        </w:rPr>
        <w:t>.</w:t>
      </w:r>
      <w:r w:rsidRPr="00DC2EF1">
        <w:rPr>
          <w:spacing w:val="-1"/>
        </w:rPr>
        <w:t xml:space="preserve"> </w:t>
      </w:r>
    </w:p>
    <w:p w:rsidR="00AB4EC9" w:rsidRPr="00DC2EF1" w:rsidRDefault="00AB4EC9">
      <w:pPr>
        <w:spacing w:before="4"/>
        <w:rPr>
          <w:rFonts w:ascii="Cambria" w:eastAsia="Cambria" w:hAnsi="Cambria" w:cs="Cambria"/>
          <w:sz w:val="34"/>
          <w:szCs w:val="34"/>
        </w:rPr>
      </w:pPr>
    </w:p>
    <w:p w:rsidR="00AB4EC9" w:rsidRPr="00DC2EF1" w:rsidRDefault="00227E64">
      <w:pPr>
        <w:pStyle w:val="BodyText"/>
        <w:ind w:right="1594"/>
        <w:jc w:val="both"/>
      </w:pPr>
      <w:r w:rsidRPr="00DC2EF1">
        <w:rPr>
          <w:color w:val="000000"/>
          <w:spacing w:val="-1"/>
        </w:rPr>
        <w:t>Analiza e politikave në përgjithësi është e vështirë për shkak të grumbullimit të kufizuar të të dhënave përmes SMIA. Kapaciteti për grumbullimin dhe përpunimin e të dhënave për arsimin është përmirësuar ndjeshëm, por kërkohet një zhvillim i mëtejshëm i kapaciteteve për të siguruar të dhëna më të hollësishme për studentët dhe nxënësit, integrimin e bazave të të dhënave të raportimit, rezultatet e ekzaminimeve të jashtme dhe ndër të tjera ndikimin e arsimit në punësim . Edhe pse janë vërejtur disa përmirësime në grumbullimin e të dhënave ndër viteve, ende ekziston nevoja për më shumë ngritje të kapaciteteve në sigurimin e të dhënave më të hollësishme për të ndihmuar analizën e politikave. Monitorimi i zbatimit të politikave rrallëherë bazohet në dëshmi. Përkundër raportimit të organizuar nga MASHT për PSAK, ende ekziston nevoja për ngritje të mëtejshme të kapaciteteve për raportim të bazuar në dëshmi</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227E64">
      <w:pPr>
        <w:pStyle w:val="BodyText"/>
        <w:ind w:right="1595"/>
        <w:jc w:val="both"/>
      </w:pPr>
      <w:r w:rsidRPr="00DC2EF1">
        <w:rPr>
          <w:color w:val="000000"/>
        </w:rPr>
        <w:t>Procesi i decentralizimit që ndan rolet ndërmjet nivelit qendror dhe nivelit komunal është ende në fazën fillestare. Ligji për Arsimin në Komuna e përcakton këtë ndarje në mënyrë të qartë, por mungon zbatimi. Ministria luan rol qendror në zhvillimin e politikave ndërsa komunat në zbatim, ende mungon koordinimi i planeve dhe prioriteteve brenda një kornize të koordinuar të planifikimit dhe monitorimit</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227E64">
      <w:pPr>
        <w:pStyle w:val="BodyText"/>
        <w:ind w:right="1593"/>
        <w:jc w:val="both"/>
      </w:pPr>
      <w:r w:rsidRPr="00DC2EF1">
        <w:rPr>
          <w:color w:val="000000"/>
        </w:rPr>
        <w:t xml:space="preserve">Sektori i AAP-së përfshinë përafërsisht gjysmën e nxënësve. AAP ka qenë prioritet i MASHT-it për vite të tëra, por përpjekjet për të përmirësuar arsimin </w:t>
      </w:r>
      <w:r w:rsidRPr="00DC2EF1">
        <w:rPr>
          <w:color w:val="000000"/>
        </w:rPr>
        <w:lastRenderedPageBreak/>
        <w:t>profesional nuk sollën ndryshime strukturore dhe rezultate të qëndrueshme. Për shkak të spe</w:t>
      </w:r>
      <w:r w:rsidR="0094115A" w:rsidRPr="00DC2EF1">
        <w:rPr>
          <w:color w:val="000000"/>
        </w:rPr>
        <w:t>cifikave</w:t>
      </w:r>
      <w:r w:rsidRPr="00DC2EF1">
        <w:rPr>
          <w:color w:val="000000"/>
        </w:rPr>
        <w:t xml:space="preserve"> të sektorit dhe përpjekjeve të donatorëve të ndryshëm për ta trajtuar këtë çështje, reforma në proces e kurrikulës së AAP-së po tregon pak rezultate. Përfshirja e të gjithë sistemit të APP-së në Kornizën e Kurrikuluës së Kosovës me mungesë të Kurrikulës specifike Bërthamë të AAP-së mbetet problematike. Ende ka sfida në zhvillimin e teksteve shkollore dhe akoma më shumë në përmirësimin e punëtorive. Shumicës së shkollave të AAP-së i mungojnë punëtoritë për të zhvilluar aftësitë praktike ose i mungojnë materialet harxhuese brenda punëtorive. Mundësitë për të zhvilluar trajnime praktike në ndërmarrje mbeten të kufizuara</w:t>
      </w:r>
      <w:r w:rsidR="006A33F8" w:rsidRPr="00DC2EF1">
        <w:rPr>
          <w:spacing w:val="-1"/>
        </w:rPr>
        <w:t>.</w:t>
      </w:r>
    </w:p>
    <w:p w:rsidR="00AB4EC9" w:rsidRPr="00DC2EF1" w:rsidRDefault="00AB4EC9">
      <w:pPr>
        <w:spacing w:before="9"/>
        <w:rPr>
          <w:rFonts w:ascii="Cambria" w:eastAsia="Cambria" w:hAnsi="Cambria" w:cs="Cambria"/>
          <w:sz w:val="26"/>
          <w:szCs w:val="26"/>
        </w:rPr>
      </w:pPr>
    </w:p>
    <w:p w:rsidR="00AB4EC9" w:rsidRPr="00DC2EF1" w:rsidRDefault="00227E64">
      <w:pPr>
        <w:pStyle w:val="BodyText"/>
        <w:spacing w:before="66"/>
        <w:ind w:right="1599"/>
        <w:jc w:val="both"/>
      </w:pPr>
      <w:r w:rsidRPr="00DC2EF1">
        <w:rPr>
          <w:color w:val="000000"/>
        </w:rPr>
        <w:t>Praktikat ende organizohen me raste dhe ka mungesë të qasjes së strukturuar në praktika. Kështu që, zhvillimi i aftësive praktike në shumicën e profileve është i ulët. Përkundër përpjekjeve të shumta, lidhjet nuk janë sistematike</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94115A">
      <w:pPr>
        <w:pStyle w:val="BodyText"/>
        <w:ind w:right="1594"/>
        <w:jc w:val="both"/>
      </w:pPr>
      <w:r w:rsidRPr="00DC2EF1">
        <w:rPr>
          <w:color w:val="000000"/>
        </w:rPr>
        <w:t>Për më tepër, lidhjet midis kurrikulave të AAP dhe nevojave të tregut të punës nuk janë ende të kënaqshme. Nga profilet ekzistuese, ndarja gjinore nga profilet e AAP është mjaft e lartë duke bërë që shumë profile të jenë të disponueshme dhe pjesëmarrëse vetëm për burra dhe jo për gra. AAP e konsideruar si një prioritet për shumë akterë ka quar në themelimin e Agjencisë për AAP dhe Arsimin për të Rritur (AAAPARR) në vitin 2014 por megjithatë, funksionimi dhe kapacitetet e AAAPARR janë sfiduese dhe kërkohet përmirësimi i mëtejshëm i bashkëpunimit  ndërmjet akterëve</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94115A">
      <w:pPr>
        <w:pStyle w:val="BodyText"/>
        <w:ind w:right="1593"/>
        <w:jc w:val="both"/>
      </w:pPr>
      <w:r w:rsidRPr="00DC2EF1">
        <w:rPr>
          <w:color w:val="000000"/>
          <w:spacing w:val="-2"/>
        </w:rPr>
        <w:t>Ka pasur një rritje të ndjeshme të sistemit të arsimit të lartë si në institucionet publike ashtu dhe ato private në aspektin e programeve dhe vijueshmërisë. Numri i studentëve në arsimin e lartë dhe programe janë rritur, megjithatë pavarësisht rritjes së programeve, harmonizimi me tregun e punës është shumë i dobët. Ka pak lidhje të të diplomuarve me ndërmarrjet në programet ku nevojiten më shumë aftësi praktike për t'u zhvilluar më tej. Sigurimi i cilësisë mbetet një pikë e rëndësishme e ndërhyrjes në arsimin e lartë. Agjencia e Kosovës për Akreditim ka sjellë disa rezultate në sigurimin e jashtëm të cilësisë duke u bërë anëtare e ENQA dhe EQAR e duke kryer kështu një numër të lartë të vlerësimeve të jashtme. Ekzistojnë gjithashtu një numër i zyrave për sigurimin e cilësisë, por perceptimi i përgjithshëm është se sistemi është i dobët. Hulumtimi në arsimin e lartë për më tepër është i pamjaftueshëm duke pasur kështu institucione të arsimit të lartë që shërbejnë më shumë si institucione për mësimdhënie e jo për hulumtime/kërkime</w:t>
      </w:r>
      <w:r w:rsidR="006A33F8" w:rsidRPr="00DC2EF1">
        <w:rPr>
          <w:spacing w:val="-1"/>
        </w:rPr>
        <w:t>.</w:t>
      </w:r>
    </w:p>
    <w:p w:rsidR="00AB4EC9" w:rsidRPr="00DC2EF1" w:rsidRDefault="00AB4EC9">
      <w:pPr>
        <w:jc w:val="both"/>
        <w:sectPr w:rsidR="00AB4EC9" w:rsidRPr="00DC2EF1" w:rsidSect="00267DA2">
          <w:pgSz w:w="11900" w:h="16850"/>
          <w:pgMar w:top="1060" w:right="200" w:bottom="1220" w:left="200" w:header="652" w:footer="643" w:gutter="0"/>
          <w:cols w:space="720"/>
          <w:titlePg/>
          <w:docGrid w:linePitch="299"/>
        </w:sectPr>
      </w:pPr>
    </w:p>
    <w:p w:rsidR="00AB4EC9" w:rsidRPr="00DC2EF1" w:rsidRDefault="00AB4EC9">
      <w:pPr>
        <w:spacing w:before="1"/>
        <w:rPr>
          <w:rFonts w:ascii="Cambria" w:eastAsia="Cambria" w:hAnsi="Cambria" w:cs="Cambria"/>
          <w:sz w:val="24"/>
          <w:szCs w:val="24"/>
        </w:rPr>
      </w:pPr>
    </w:p>
    <w:p w:rsidR="00AB4EC9" w:rsidRPr="00DC2EF1" w:rsidRDefault="0094115A">
      <w:pPr>
        <w:pStyle w:val="Heading1"/>
        <w:numPr>
          <w:ilvl w:val="0"/>
          <w:numId w:val="14"/>
        </w:numPr>
        <w:tabs>
          <w:tab w:val="left" w:pos="440"/>
        </w:tabs>
        <w:ind w:left="439" w:hanging="319"/>
        <w:jc w:val="both"/>
        <w:rPr>
          <w:b w:val="0"/>
          <w:bCs w:val="0"/>
        </w:rPr>
      </w:pPr>
      <w:bookmarkStart w:id="3" w:name="_Toc507509072"/>
      <w:r w:rsidRPr="00DC2EF1">
        <w:rPr>
          <w:color w:val="345A89"/>
          <w:spacing w:val="-1"/>
        </w:rPr>
        <w:t>Metodologjia e rishikimit funksional</w:t>
      </w:r>
      <w:bookmarkEnd w:id="3"/>
    </w:p>
    <w:p w:rsidR="00AB4EC9" w:rsidRPr="00DC2EF1" w:rsidRDefault="0094115A">
      <w:pPr>
        <w:pStyle w:val="BodyText"/>
        <w:spacing w:before="283"/>
        <w:ind w:left="120" w:right="114"/>
        <w:jc w:val="both"/>
      </w:pPr>
      <w:r w:rsidRPr="00DC2EF1">
        <w:rPr>
          <w:color w:val="000000"/>
        </w:rPr>
        <w:t>Ky seksion paraqet qasjen e përgjithshme metodologjike për rishikimin funksional, duke theksuar objektivin e vlerësimit, qëllimin e tij dhe metodat e mbledhjes së të dhënave, si dhe parimet që ekipi ka vendosur për udhëheqjen e procesit të rishikimit</w:t>
      </w:r>
      <w:r w:rsidR="006A33F8" w:rsidRPr="00DC2EF1">
        <w:rPr>
          <w:spacing w:val="-1"/>
        </w:rPr>
        <w:t>.</w:t>
      </w:r>
    </w:p>
    <w:p w:rsidR="00AB4EC9" w:rsidRPr="00DC2EF1" w:rsidRDefault="0094115A">
      <w:pPr>
        <w:pStyle w:val="Heading2"/>
        <w:numPr>
          <w:ilvl w:val="1"/>
          <w:numId w:val="14"/>
        </w:numPr>
        <w:tabs>
          <w:tab w:val="left" w:pos="581"/>
        </w:tabs>
        <w:spacing w:before="198"/>
        <w:ind w:hanging="460"/>
        <w:jc w:val="both"/>
        <w:rPr>
          <w:b w:val="0"/>
          <w:bCs w:val="0"/>
        </w:rPr>
      </w:pPr>
      <w:bookmarkStart w:id="4" w:name="_Toc507509073"/>
      <w:r w:rsidRPr="00DC2EF1">
        <w:rPr>
          <w:color w:val="4F81BC"/>
          <w:spacing w:val="-1"/>
        </w:rPr>
        <w:t>Objektivi, fushëveprimi, mbledhja e dhe analiza të dhënave për Rishikimin Funksional</w:t>
      </w:r>
      <w:bookmarkEnd w:id="4"/>
    </w:p>
    <w:p w:rsidR="00AB4EC9" w:rsidRPr="00DC2EF1" w:rsidRDefault="00AB4EC9">
      <w:pPr>
        <w:spacing w:before="2"/>
        <w:rPr>
          <w:rFonts w:ascii="Calibri" w:eastAsia="Calibri" w:hAnsi="Calibri" w:cs="Calibri"/>
          <w:b/>
          <w:bCs/>
          <w:sz w:val="23"/>
          <w:szCs w:val="23"/>
        </w:rPr>
      </w:pPr>
    </w:p>
    <w:p w:rsidR="00AB4EC9" w:rsidRPr="00DC2EF1" w:rsidRDefault="0094115A">
      <w:pPr>
        <w:pStyle w:val="BodyText"/>
        <w:ind w:left="120" w:right="112"/>
        <w:jc w:val="both"/>
      </w:pPr>
      <w:r w:rsidRPr="00DC2EF1">
        <w:rPr>
          <w:color w:val="000000"/>
          <w:spacing w:val="2"/>
        </w:rPr>
        <w:t>Qëllimi i procesit të rishikimit funksional, siç është përmendur në TeR, është sqaruar më tej gjatë takimeve të inicimit që ekipi ka organizuar me menaxhmentin e lartë të MASHT</w:t>
      </w:r>
      <w:r w:rsidRPr="00DC2EF1">
        <w:rPr>
          <w:spacing w:val="-1"/>
          <w:position w:val="6"/>
          <w:sz w:val="16"/>
        </w:rPr>
        <w:t xml:space="preserve"> </w:t>
      </w:r>
      <w:r w:rsidR="006A33F8" w:rsidRPr="00DC2EF1">
        <w:rPr>
          <w:spacing w:val="-1"/>
          <w:position w:val="6"/>
          <w:sz w:val="16"/>
        </w:rPr>
        <w:t>6</w:t>
      </w:r>
      <w:r w:rsidR="006A33F8" w:rsidRPr="00DC2EF1">
        <w:rPr>
          <w:spacing w:val="15"/>
          <w:position w:val="6"/>
          <w:sz w:val="16"/>
        </w:rPr>
        <w:t xml:space="preserve"> </w:t>
      </w:r>
      <w:r w:rsidRPr="00DC2EF1">
        <w:rPr>
          <w:spacing w:val="-1"/>
        </w:rPr>
        <w:t>dhe Zyrën e BE</w:t>
      </w:r>
      <w:r w:rsidR="006A33F8" w:rsidRPr="00DC2EF1">
        <w:rPr>
          <w:spacing w:val="-1"/>
        </w:rPr>
        <w:t>.</w:t>
      </w:r>
      <w:r w:rsidR="006A33F8" w:rsidRPr="00DC2EF1">
        <w:rPr>
          <w:spacing w:val="36"/>
        </w:rPr>
        <w:t xml:space="preserve"> </w:t>
      </w:r>
      <w:r w:rsidRPr="00DC2EF1">
        <w:rPr>
          <w:color w:val="000000"/>
          <w:spacing w:val="2"/>
        </w:rPr>
        <w:t>Rishikimi funksional prandaj do të përbëjë një vlerësim të përgjithshëm të ministrisë që kontribuon në rritjen e efikasitetit organizativ. Qëllimi i rishikimit do të kufizohet në strukturën organizative të ministrisë. Marrëdhëniet brenda portofolit të arsimit (d.m.th. me agjencitë vartëse) nuk u adresuan në detaje, me përjashtim të Inspektoratit të Arsimit që kërkonte vëmendje të veçantë</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94115A">
      <w:pPr>
        <w:pStyle w:val="BodyText"/>
        <w:ind w:left="120" w:right="117"/>
        <w:jc w:val="both"/>
      </w:pPr>
      <w:r w:rsidRPr="00DC2EF1">
        <w:rPr>
          <w:rFonts w:asciiTheme="majorHAnsi" w:hAnsiTheme="majorHAnsi"/>
        </w:rPr>
        <w:t>Qasja metodologjike e aplikuar nga ekipi i RF përbëhej nga një sërë mjetesh për analizën dhe mbledhjen e të dhënave që ilustrohen në skemën më poshtë</w:t>
      </w:r>
      <w:r w:rsidR="006A33F8" w:rsidRPr="00DC2EF1">
        <w:rPr>
          <w:spacing w:val="-1"/>
        </w:rPr>
        <w:t>:</w:t>
      </w:r>
    </w:p>
    <w:p w:rsidR="00AB4EC9" w:rsidRPr="00DC2EF1" w:rsidRDefault="00AB4EC9">
      <w:pPr>
        <w:rPr>
          <w:rFonts w:ascii="Cambria" w:eastAsia="Cambria" w:hAnsi="Cambria" w:cs="Cambria"/>
          <w:sz w:val="24"/>
          <w:szCs w:val="24"/>
        </w:rPr>
      </w:pPr>
    </w:p>
    <w:p w:rsidR="00AB4EC9" w:rsidRPr="00DC2EF1" w:rsidRDefault="00EB772E">
      <w:pPr>
        <w:spacing w:line="200" w:lineRule="atLeast"/>
        <w:ind w:left="840"/>
        <w:rPr>
          <w:rFonts w:ascii="Cambria" w:eastAsia="Cambria" w:hAnsi="Cambria" w:cs="Cambria"/>
          <w:sz w:val="20"/>
          <w:szCs w:val="20"/>
        </w:rPr>
      </w:pPr>
      <w:r>
        <w:rPr>
          <w:rFonts w:ascii="Cambria" w:eastAsia="Cambria" w:hAnsi="Cambria" w:cs="Cambria"/>
          <w:noProof/>
          <w:sz w:val="20"/>
          <w:szCs w:val="20"/>
          <w:lang w:val="en-US"/>
        </w:rPr>
        <mc:AlternateContent>
          <mc:Choice Requires="wpg">
            <w:drawing>
              <wp:inline distT="0" distB="0" distL="0" distR="0">
                <wp:extent cx="3512820" cy="2072640"/>
                <wp:effectExtent l="0" t="0" r="1905" b="3810"/>
                <wp:docPr id="438"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2820" cy="2072640"/>
                          <a:chOff x="0" y="0"/>
                          <a:chExt cx="5532" cy="3264"/>
                        </a:xfrm>
                      </wpg:grpSpPr>
                      <pic:pic xmlns:pic="http://schemas.openxmlformats.org/drawingml/2006/picture">
                        <pic:nvPicPr>
                          <pic:cNvPr id="439" name="Picture 38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865" y="1601"/>
                            <a:ext cx="1663" cy="16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 name="Picture 3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023" y="1968"/>
                            <a:ext cx="1394" cy="962"/>
                          </a:xfrm>
                          <a:prstGeom prst="rect">
                            <a:avLst/>
                          </a:prstGeom>
                          <a:noFill/>
                          <a:extLst>
                            <a:ext uri="{909E8E84-426E-40DD-AFC4-6F175D3DCCD1}">
                              <a14:hiddenFill xmlns:a14="http://schemas.microsoft.com/office/drawing/2010/main">
                                <a:solidFill>
                                  <a:srgbClr val="FFFFFF"/>
                                </a:solidFill>
                              </a14:hiddenFill>
                            </a:ext>
                          </a:extLst>
                        </pic:spPr>
                      </pic:pic>
                      <wpg:grpSp>
                        <wpg:cNvPr id="441" name="Group 377"/>
                        <wpg:cNvGrpSpPr>
                          <a:grpSpLocks/>
                        </wpg:cNvGrpSpPr>
                        <wpg:grpSpPr bwMode="auto">
                          <a:xfrm>
                            <a:off x="1931" y="1631"/>
                            <a:ext cx="1530" cy="1530"/>
                            <a:chOff x="1931" y="1631"/>
                            <a:chExt cx="1530" cy="1530"/>
                          </a:xfrm>
                        </wpg:grpSpPr>
                        <wps:wsp>
                          <wps:cNvPr id="442" name="Freeform 379"/>
                          <wps:cNvSpPr>
                            <a:spLocks/>
                          </wps:cNvSpPr>
                          <wps:spPr bwMode="auto">
                            <a:xfrm>
                              <a:off x="1931" y="1631"/>
                              <a:ext cx="1530" cy="1530"/>
                            </a:xfrm>
                            <a:custGeom>
                              <a:avLst/>
                              <a:gdLst>
                                <a:gd name="T0" fmla="+- 0 2696 1931"/>
                                <a:gd name="T1" fmla="*/ T0 w 1530"/>
                                <a:gd name="T2" fmla="+- 0 1631 1631"/>
                                <a:gd name="T3" fmla="*/ 1631 h 1530"/>
                                <a:gd name="T4" fmla="+- 0 2633 1931"/>
                                <a:gd name="T5" fmla="*/ T4 w 1530"/>
                                <a:gd name="T6" fmla="+- 0 1634 1631"/>
                                <a:gd name="T7" fmla="*/ 1634 h 1530"/>
                                <a:gd name="T8" fmla="+- 0 2572 1931"/>
                                <a:gd name="T9" fmla="*/ T8 w 1530"/>
                                <a:gd name="T10" fmla="+- 0 1641 1631"/>
                                <a:gd name="T11" fmla="*/ 1641 h 1530"/>
                                <a:gd name="T12" fmla="+- 0 2512 1931"/>
                                <a:gd name="T13" fmla="*/ T12 w 1530"/>
                                <a:gd name="T14" fmla="+- 0 1654 1631"/>
                                <a:gd name="T15" fmla="*/ 1654 h 1530"/>
                                <a:gd name="T16" fmla="+- 0 2454 1931"/>
                                <a:gd name="T17" fmla="*/ T16 w 1530"/>
                                <a:gd name="T18" fmla="+- 0 1670 1631"/>
                                <a:gd name="T19" fmla="*/ 1670 h 1530"/>
                                <a:gd name="T20" fmla="+- 0 2345 1931"/>
                                <a:gd name="T21" fmla="*/ T20 w 1530"/>
                                <a:gd name="T22" fmla="+- 0 1717 1631"/>
                                <a:gd name="T23" fmla="*/ 1717 h 1530"/>
                                <a:gd name="T24" fmla="+- 0 2244 1931"/>
                                <a:gd name="T25" fmla="*/ T24 w 1530"/>
                                <a:gd name="T26" fmla="+- 0 1779 1631"/>
                                <a:gd name="T27" fmla="*/ 1779 h 1530"/>
                                <a:gd name="T28" fmla="+- 0 2155 1931"/>
                                <a:gd name="T29" fmla="*/ T28 w 1530"/>
                                <a:gd name="T30" fmla="+- 0 1855 1631"/>
                                <a:gd name="T31" fmla="*/ 1855 h 1530"/>
                                <a:gd name="T32" fmla="+- 0 2079 1931"/>
                                <a:gd name="T33" fmla="*/ T32 w 1530"/>
                                <a:gd name="T34" fmla="+- 0 1945 1631"/>
                                <a:gd name="T35" fmla="*/ 1945 h 1530"/>
                                <a:gd name="T36" fmla="+- 0 2017 1931"/>
                                <a:gd name="T37" fmla="*/ T36 w 1530"/>
                                <a:gd name="T38" fmla="+- 0 2045 1631"/>
                                <a:gd name="T39" fmla="*/ 2045 h 1530"/>
                                <a:gd name="T40" fmla="+- 0 1970 1931"/>
                                <a:gd name="T41" fmla="*/ T40 w 1530"/>
                                <a:gd name="T42" fmla="+- 0 2154 1631"/>
                                <a:gd name="T43" fmla="*/ 2154 h 1530"/>
                                <a:gd name="T44" fmla="+- 0 1954 1931"/>
                                <a:gd name="T45" fmla="*/ T44 w 1530"/>
                                <a:gd name="T46" fmla="+- 0 2212 1631"/>
                                <a:gd name="T47" fmla="*/ 2212 h 1530"/>
                                <a:gd name="T48" fmla="+- 0 1941 1931"/>
                                <a:gd name="T49" fmla="*/ T48 w 1530"/>
                                <a:gd name="T50" fmla="+- 0 2272 1631"/>
                                <a:gd name="T51" fmla="*/ 2272 h 1530"/>
                                <a:gd name="T52" fmla="+- 0 1934 1931"/>
                                <a:gd name="T53" fmla="*/ T52 w 1530"/>
                                <a:gd name="T54" fmla="+- 0 2333 1631"/>
                                <a:gd name="T55" fmla="*/ 2333 h 1530"/>
                                <a:gd name="T56" fmla="+- 0 1931 1931"/>
                                <a:gd name="T57" fmla="*/ T56 w 1530"/>
                                <a:gd name="T58" fmla="+- 0 2396 1631"/>
                                <a:gd name="T59" fmla="*/ 2396 h 1530"/>
                                <a:gd name="T60" fmla="+- 0 1934 1931"/>
                                <a:gd name="T61" fmla="*/ T60 w 1530"/>
                                <a:gd name="T62" fmla="+- 0 2459 1631"/>
                                <a:gd name="T63" fmla="*/ 2459 h 1530"/>
                                <a:gd name="T64" fmla="+- 0 1941 1931"/>
                                <a:gd name="T65" fmla="*/ T64 w 1530"/>
                                <a:gd name="T66" fmla="+- 0 2520 1631"/>
                                <a:gd name="T67" fmla="*/ 2520 h 1530"/>
                                <a:gd name="T68" fmla="+- 0 1954 1931"/>
                                <a:gd name="T69" fmla="*/ T68 w 1530"/>
                                <a:gd name="T70" fmla="+- 0 2580 1631"/>
                                <a:gd name="T71" fmla="*/ 2580 h 1530"/>
                                <a:gd name="T72" fmla="+- 0 1970 1931"/>
                                <a:gd name="T73" fmla="*/ T72 w 1530"/>
                                <a:gd name="T74" fmla="+- 0 2638 1631"/>
                                <a:gd name="T75" fmla="*/ 2638 h 1530"/>
                                <a:gd name="T76" fmla="+- 0 2017 1931"/>
                                <a:gd name="T77" fmla="*/ T76 w 1530"/>
                                <a:gd name="T78" fmla="+- 0 2748 1631"/>
                                <a:gd name="T79" fmla="*/ 2748 h 1530"/>
                                <a:gd name="T80" fmla="+- 0 2079 1931"/>
                                <a:gd name="T81" fmla="*/ T80 w 1530"/>
                                <a:gd name="T82" fmla="+- 0 2848 1631"/>
                                <a:gd name="T83" fmla="*/ 2848 h 1530"/>
                                <a:gd name="T84" fmla="+- 0 2155 1931"/>
                                <a:gd name="T85" fmla="*/ T84 w 1530"/>
                                <a:gd name="T86" fmla="+- 0 2937 1631"/>
                                <a:gd name="T87" fmla="*/ 2937 h 1530"/>
                                <a:gd name="T88" fmla="+- 0 2244 1931"/>
                                <a:gd name="T89" fmla="*/ T88 w 1530"/>
                                <a:gd name="T90" fmla="+- 0 3013 1631"/>
                                <a:gd name="T91" fmla="*/ 3013 h 1530"/>
                                <a:gd name="T92" fmla="+- 0 2345 1931"/>
                                <a:gd name="T93" fmla="*/ T92 w 1530"/>
                                <a:gd name="T94" fmla="+- 0 3075 1631"/>
                                <a:gd name="T95" fmla="*/ 3075 h 1530"/>
                                <a:gd name="T96" fmla="+- 0 2454 1931"/>
                                <a:gd name="T97" fmla="*/ T96 w 1530"/>
                                <a:gd name="T98" fmla="+- 0 3122 1631"/>
                                <a:gd name="T99" fmla="*/ 3122 h 1530"/>
                                <a:gd name="T100" fmla="+- 0 2512 1931"/>
                                <a:gd name="T101" fmla="*/ T100 w 1530"/>
                                <a:gd name="T102" fmla="+- 0 3139 1631"/>
                                <a:gd name="T103" fmla="*/ 3139 h 1530"/>
                                <a:gd name="T104" fmla="+- 0 2572 1931"/>
                                <a:gd name="T105" fmla="*/ T104 w 1530"/>
                                <a:gd name="T106" fmla="+- 0 3151 1631"/>
                                <a:gd name="T107" fmla="*/ 3151 h 1530"/>
                                <a:gd name="T108" fmla="+- 0 2633 1931"/>
                                <a:gd name="T109" fmla="*/ T108 w 1530"/>
                                <a:gd name="T110" fmla="+- 0 3158 1631"/>
                                <a:gd name="T111" fmla="*/ 3158 h 1530"/>
                                <a:gd name="T112" fmla="+- 0 2696 1931"/>
                                <a:gd name="T113" fmla="*/ T112 w 1530"/>
                                <a:gd name="T114" fmla="+- 0 3161 1631"/>
                                <a:gd name="T115" fmla="*/ 3161 h 1530"/>
                                <a:gd name="T116" fmla="+- 0 2759 1931"/>
                                <a:gd name="T117" fmla="*/ T116 w 1530"/>
                                <a:gd name="T118" fmla="+- 0 3158 1631"/>
                                <a:gd name="T119" fmla="*/ 3158 h 1530"/>
                                <a:gd name="T120" fmla="+- 0 2820 1931"/>
                                <a:gd name="T121" fmla="*/ T120 w 1530"/>
                                <a:gd name="T122" fmla="+- 0 3151 1631"/>
                                <a:gd name="T123" fmla="*/ 3151 h 1530"/>
                                <a:gd name="T124" fmla="+- 0 2880 1931"/>
                                <a:gd name="T125" fmla="*/ T124 w 1530"/>
                                <a:gd name="T126" fmla="+- 0 3139 1631"/>
                                <a:gd name="T127" fmla="*/ 3139 h 1530"/>
                                <a:gd name="T128" fmla="+- 0 2938 1931"/>
                                <a:gd name="T129" fmla="*/ T128 w 1530"/>
                                <a:gd name="T130" fmla="+- 0 3122 1631"/>
                                <a:gd name="T131" fmla="*/ 3122 h 1530"/>
                                <a:gd name="T132" fmla="+- 0 3047 1931"/>
                                <a:gd name="T133" fmla="*/ T132 w 1530"/>
                                <a:gd name="T134" fmla="+- 0 3075 1631"/>
                                <a:gd name="T135" fmla="*/ 3075 h 1530"/>
                                <a:gd name="T136" fmla="+- 0 3148 1931"/>
                                <a:gd name="T137" fmla="*/ T136 w 1530"/>
                                <a:gd name="T138" fmla="+- 0 3013 1631"/>
                                <a:gd name="T139" fmla="*/ 3013 h 1530"/>
                                <a:gd name="T140" fmla="+- 0 3237 1931"/>
                                <a:gd name="T141" fmla="*/ T140 w 1530"/>
                                <a:gd name="T142" fmla="+- 0 2937 1631"/>
                                <a:gd name="T143" fmla="*/ 2937 h 1530"/>
                                <a:gd name="T144" fmla="+- 0 3313 1931"/>
                                <a:gd name="T145" fmla="*/ T144 w 1530"/>
                                <a:gd name="T146" fmla="+- 0 2848 1631"/>
                                <a:gd name="T147" fmla="*/ 2848 h 1530"/>
                                <a:gd name="T148" fmla="+- 0 3375 1931"/>
                                <a:gd name="T149" fmla="*/ T148 w 1530"/>
                                <a:gd name="T150" fmla="+- 0 2748 1631"/>
                                <a:gd name="T151" fmla="*/ 2748 h 1530"/>
                                <a:gd name="T152" fmla="+- 0 3422 1931"/>
                                <a:gd name="T153" fmla="*/ T152 w 1530"/>
                                <a:gd name="T154" fmla="+- 0 2638 1631"/>
                                <a:gd name="T155" fmla="*/ 2638 h 1530"/>
                                <a:gd name="T156" fmla="+- 0 3438 1931"/>
                                <a:gd name="T157" fmla="*/ T156 w 1530"/>
                                <a:gd name="T158" fmla="+- 0 2580 1631"/>
                                <a:gd name="T159" fmla="*/ 2580 h 1530"/>
                                <a:gd name="T160" fmla="+- 0 3451 1931"/>
                                <a:gd name="T161" fmla="*/ T160 w 1530"/>
                                <a:gd name="T162" fmla="+- 0 2520 1631"/>
                                <a:gd name="T163" fmla="*/ 2520 h 1530"/>
                                <a:gd name="T164" fmla="+- 0 3458 1931"/>
                                <a:gd name="T165" fmla="*/ T164 w 1530"/>
                                <a:gd name="T166" fmla="+- 0 2459 1631"/>
                                <a:gd name="T167" fmla="*/ 2459 h 1530"/>
                                <a:gd name="T168" fmla="+- 0 3461 1931"/>
                                <a:gd name="T169" fmla="*/ T168 w 1530"/>
                                <a:gd name="T170" fmla="+- 0 2396 1631"/>
                                <a:gd name="T171" fmla="*/ 2396 h 1530"/>
                                <a:gd name="T172" fmla="+- 0 3458 1931"/>
                                <a:gd name="T173" fmla="*/ T172 w 1530"/>
                                <a:gd name="T174" fmla="+- 0 2333 1631"/>
                                <a:gd name="T175" fmla="*/ 2333 h 1530"/>
                                <a:gd name="T176" fmla="+- 0 3451 1931"/>
                                <a:gd name="T177" fmla="*/ T176 w 1530"/>
                                <a:gd name="T178" fmla="+- 0 2272 1631"/>
                                <a:gd name="T179" fmla="*/ 2272 h 1530"/>
                                <a:gd name="T180" fmla="+- 0 3438 1931"/>
                                <a:gd name="T181" fmla="*/ T180 w 1530"/>
                                <a:gd name="T182" fmla="+- 0 2212 1631"/>
                                <a:gd name="T183" fmla="*/ 2212 h 1530"/>
                                <a:gd name="T184" fmla="+- 0 3422 1931"/>
                                <a:gd name="T185" fmla="*/ T184 w 1530"/>
                                <a:gd name="T186" fmla="+- 0 2154 1631"/>
                                <a:gd name="T187" fmla="*/ 2154 h 1530"/>
                                <a:gd name="T188" fmla="+- 0 3375 1931"/>
                                <a:gd name="T189" fmla="*/ T188 w 1530"/>
                                <a:gd name="T190" fmla="+- 0 2045 1631"/>
                                <a:gd name="T191" fmla="*/ 2045 h 1530"/>
                                <a:gd name="T192" fmla="+- 0 3313 1931"/>
                                <a:gd name="T193" fmla="*/ T192 w 1530"/>
                                <a:gd name="T194" fmla="+- 0 1945 1631"/>
                                <a:gd name="T195" fmla="*/ 1945 h 1530"/>
                                <a:gd name="T196" fmla="+- 0 3237 1931"/>
                                <a:gd name="T197" fmla="*/ T196 w 1530"/>
                                <a:gd name="T198" fmla="+- 0 1855 1631"/>
                                <a:gd name="T199" fmla="*/ 1855 h 1530"/>
                                <a:gd name="T200" fmla="+- 0 3148 1931"/>
                                <a:gd name="T201" fmla="*/ T200 w 1530"/>
                                <a:gd name="T202" fmla="+- 0 1779 1631"/>
                                <a:gd name="T203" fmla="*/ 1779 h 1530"/>
                                <a:gd name="T204" fmla="+- 0 3047 1931"/>
                                <a:gd name="T205" fmla="*/ T204 w 1530"/>
                                <a:gd name="T206" fmla="+- 0 1717 1631"/>
                                <a:gd name="T207" fmla="*/ 1717 h 1530"/>
                                <a:gd name="T208" fmla="+- 0 2938 1931"/>
                                <a:gd name="T209" fmla="*/ T208 w 1530"/>
                                <a:gd name="T210" fmla="+- 0 1670 1631"/>
                                <a:gd name="T211" fmla="*/ 1670 h 1530"/>
                                <a:gd name="T212" fmla="+- 0 2880 1931"/>
                                <a:gd name="T213" fmla="*/ T212 w 1530"/>
                                <a:gd name="T214" fmla="+- 0 1654 1631"/>
                                <a:gd name="T215" fmla="*/ 1654 h 1530"/>
                                <a:gd name="T216" fmla="+- 0 2820 1931"/>
                                <a:gd name="T217" fmla="*/ T216 w 1530"/>
                                <a:gd name="T218" fmla="+- 0 1641 1631"/>
                                <a:gd name="T219" fmla="*/ 1641 h 1530"/>
                                <a:gd name="T220" fmla="+- 0 2759 1931"/>
                                <a:gd name="T221" fmla="*/ T220 w 1530"/>
                                <a:gd name="T222" fmla="+- 0 1634 1631"/>
                                <a:gd name="T223" fmla="*/ 1634 h 1530"/>
                                <a:gd name="T224" fmla="+- 0 2696 1931"/>
                                <a:gd name="T225" fmla="*/ T224 w 1530"/>
                                <a:gd name="T226" fmla="+- 0 1631 1631"/>
                                <a:gd name="T227" fmla="*/ 1631 h 1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30" h="1530">
                                  <a:moveTo>
                                    <a:pt x="765" y="0"/>
                                  </a:moveTo>
                                  <a:lnTo>
                                    <a:pt x="702" y="3"/>
                                  </a:lnTo>
                                  <a:lnTo>
                                    <a:pt x="641" y="10"/>
                                  </a:lnTo>
                                  <a:lnTo>
                                    <a:pt x="581" y="23"/>
                                  </a:lnTo>
                                  <a:lnTo>
                                    <a:pt x="523" y="39"/>
                                  </a:lnTo>
                                  <a:lnTo>
                                    <a:pt x="414" y="86"/>
                                  </a:lnTo>
                                  <a:lnTo>
                                    <a:pt x="313" y="148"/>
                                  </a:lnTo>
                                  <a:lnTo>
                                    <a:pt x="224" y="224"/>
                                  </a:lnTo>
                                  <a:lnTo>
                                    <a:pt x="148" y="314"/>
                                  </a:lnTo>
                                  <a:lnTo>
                                    <a:pt x="86" y="414"/>
                                  </a:lnTo>
                                  <a:lnTo>
                                    <a:pt x="39" y="523"/>
                                  </a:lnTo>
                                  <a:lnTo>
                                    <a:pt x="23" y="581"/>
                                  </a:lnTo>
                                  <a:lnTo>
                                    <a:pt x="10" y="641"/>
                                  </a:lnTo>
                                  <a:lnTo>
                                    <a:pt x="3" y="702"/>
                                  </a:lnTo>
                                  <a:lnTo>
                                    <a:pt x="0" y="765"/>
                                  </a:lnTo>
                                  <a:lnTo>
                                    <a:pt x="3" y="828"/>
                                  </a:lnTo>
                                  <a:lnTo>
                                    <a:pt x="10" y="889"/>
                                  </a:lnTo>
                                  <a:lnTo>
                                    <a:pt x="23" y="949"/>
                                  </a:lnTo>
                                  <a:lnTo>
                                    <a:pt x="39" y="1007"/>
                                  </a:lnTo>
                                  <a:lnTo>
                                    <a:pt x="86" y="1117"/>
                                  </a:lnTo>
                                  <a:lnTo>
                                    <a:pt x="148" y="1217"/>
                                  </a:lnTo>
                                  <a:lnTo>
                                    <a:pt x="224" y="1306"/>
                                  </a:lnTo>
                                  <a:lnTo>
                                    <a:pt x="313" y="1382"/>
                                  </a:lnTo>
                                  <a:lnTo>
                                    <a:pt x="414" y="1444"/>
                                  </a:lnTo>
                                  <a:lnTo>
                                    <a:pt x="523" y="1491"/>
                                  </a:lnTo>
                                  <a:lnTo>
                                    <a:pt x="581" y="1508"/>
                                  </a:lnTo>
                                  <a:lnTo>
                                    <a:pt x="641" y="1520"/>
                                  </a:lnTo>
                                  <a:lnTo>
                                    <a:pt x="702" y="1527"/>
                                  </a:lnTo>
                                  <a:lnTo>
                                    <a:pt x="765" y="1530"/>
                                  </a:lnTo>
                                  <a:lnTo>
                                    <a:pt x="828" y="1527"/>
                                  </a:lnTo>
                                  <a:lnTo>
                                    <a:pt x="889" y="1520"/>
                                  </a:lnTo>
                                  <a:lnTo>
                                    <a:pt x="949" y="1508"/>
                                  </a:lnTo>
                                  <a:lnTo>
                                    <a:pt x="1007" y="1491"/>
                                  </a:lnTo>
                                  <a:lnTo>
                                    <a:pt x="1116" y="1444"/>
                                  </a:lnTo>
                                  <a:lnTo>
                                    <a:pt x="1217" y="1382"/>
                                  </a:lnTo>
                                  <a:lnTo>
                                    <a:pt x="1306" y="1306"/>
                                  </a:lnTo>
                                  <a:lnTo>
                                    <a:pt x="1382" y="1217"/>
                                  </a:lnTo>
                                  <a:lnTo>
                                    <a:pt x="1444" y="1117"/>
                                  </a:lnTo>
                                  <a:lnTo>
                                    <a:pt x="1491" y="1007"/>
                                  </a:lnTo>
                                  <a:lnTo>
                                    <a:pt x="1507" y="949"/>
                                  </a:lnTo>
                                  <a:lnTo>
                                    <a:pt x="1520" y="889"/>
                                  </a:lnTo>
                                  <a:lnTo>
                                    <a:pt x="1527" y="828"/>
                                  </a:lnTo>
                                  <a:lnTo>
                                    <a:pt x="1530" y="765"/>
                                  </a:lnTo>
                                  <a:lnTo>
                                    <a:pt x="1527" y="702"/>
                                  </a:lnTo>
                                  <a:lnTo>
                                    <a:pt x="1520" y="641"/>
                                  </a:lnTo>
                                  <a:lnTo>
                                    <a:pt x="1507" y="581"/>
                                  </a:lnTo>
                                  <a:lnTo>
                                    <a:pt x="1491" y="523"/>
                                  </a:lnTo>
                                  <a:lnTo>
                                    <a:pt x="1444" y="414"/>
                                  </a:lnTo>
                                  <a:lnTo>
                                    <a:pt x="1382" y="314"/>
                                  </a:lnTo>
                                  <a:lnTo>
                                    <a:pt x="1306" y="224"/>
                                  </a:lnTo>
                                  <a:lnTo>
                                    <a:pt x="1217" y="148"/>
                                  </a:lnTo>
                                  <a:lnTo>
                                    <a:pt x="1116" y="86"/>
                                  </a:lnTo>
                                  <a:lnTo>
                                    <a:pt x="1007" y="39"/>
                                  </a:lnTo>
                                  <a:lnTo>
                                    <a:pt x="949" y="23"/>
                                  </a:lnTo>
                                  <a:lnTo>
                                    <a:pt x="889" y="10"/>
                                  </a:lnTo>
                                  <a:lnTo>
                                    <a:pt x="828" y="3"/>
                                  </a:lnTo>
                                  <a:lnTo>
                                    <a:pt x="765"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3" name="Picture 3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94" y="1730"/>
                              <a:ext cx="1267" cy="70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4" name="Group 372"/>
                        <wpg:cNvGrpSpPr>
                          <a:grpSpLocks/>
                        </wpg:cNvGrpSpPr>
                        <wpg:grpSpPr bwMode="auto">
                          <a:xfrm>
                            <a:off x="760" y="1760"/>
                            <a:ext cx="1134" cy="575"/>
                            <a:chOff x="760" y="1760"/>
                            <a:chExt cx="1134" cy="575"/>
                          </a:xfrm>
                        </wpg:grpSpPr>
                        <wps:wsp>
                          <wps:cNvPr id="445" name="Freeform 376"/>
                          <wps:cNvSpPr>
                            <a:spLocks/>
                          </wps:cNvSpPr>
                          <wps:spPr bwMode="auto">
                            <a:xfrm>
                              <a:off x="760" y="1760"/>
                              <a:ext cx="1134" cy="575"/>
                            </a:xfrm>
                            <a:custGeom>
                              <a:avLst/>
                              <a:gdLst>
                                <a:gd name="T0" fmla="+- 0 828 760"/>
                                <a:gd name="T1" fmla="*/ T0 w 1134"/>
                                <a:gd name="T2" fmla="+- 0 1760 1760"/>
                                <a:gd name="T3" fmla="*/ 1760 h 575"/>
                                <a:gd name="T4" fmla="+- 0 760 760"/>
                                <a:gd name="T5" fmla="*/ T4 w 1134"/>
                                <a:gd name="T6" fmla="+- 0 2013 1760"/>
                                <a:gd name="T7" fmla="*/ 2013 h 575"/>
                                <a:gd name="T8" fmla="+- 0 1649 760"/>
                                <a:gd name="T9" fmla="*/ T8 w 1134"/>
                                <a:gd name="T10" fmla="+- 0 2251 1760"/>
                                <a:gd name="T11" fmla="*/ 2251 h 575"/>
                                <a:gd name="T12" fmla="+- 0 1626 760"/>
                                <a:gd name="T13" fmla="*/ T12 w 1134"/>
                                <a:gd name="T14" fmla="+- 0 2335 1760"/>
                                <a:gd name="T15" fmla="*/ 2335 h 575"/>
                                <a:gd name="T16" fmla="+- 0 1893 760"/>
                                <a:gd name="T17" fmla="*/ T16 w 1134"/>
                                <a:gd name="T18" fmla="+- 0 2181 1760"/>
                                <a:gd name="T19" fmla="*/ 2181 h 575"/>
                                <a:gd name="T20" fmla="+- 0 1788 760"/>
                                <a:gd name="T21" fmla="*/ T20 w 1134"/>
                                <a:gd name="T22" fmla="+- 0 1998 1760"/>
                                <a:gd name="T23" fmla="*/ 1998 h 575"/>
                                <a:gd name="T24" fmla="+- 0 1717 760"/>
                                <a:gd name="T25" fmla="*/ T24 w 1134"/>
                                <a:gd name="T26" fmla="+- 0 1998 1760"/>
                                <a:gd name="T27" fmla="*/ 1998 h 575"/>
                                <a:gd name="T28" fmla="+- 0 828 760"/>
                                <a:gd name="T29" fmla="*/ T28 w 1134"/>
                                <a:gd name="T30" fmla="+- 0 1760 1760"/>
                                <a:gd name="T31" fmla="*/ 1760 h 5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34" h="575">
                                  <a:moveTo>
                                    <a:pt x="68" y="0"/>
                                  </a:moveTo>
                                  <a:lnTo>
                                    <a:pt x="0" y="253"/>
                                  </a:lnTo>
                                  <a:lnTo>
                                    <a:pt x="889" y="491"/>
                                  </a:lnTo>
                                  <a:lnTo>
                                    <a:pt x="866" y="575"/>
                                  </a:lnTo>
                                  <a:lnTo>
                                    <a:pt x="1133" y="421"/>
                                  </a:lnTo>
                                  <a:lnTo>
                                    <a:pt x="1028" y="238"/>
                                  </a:lnTo>
                                  <a:lnTo>
                                    <a:pt x="957" y="238"/>
                                  </a:lnTo>
                                  <a:lnTo>
                                    <a:pt x="68"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375"/>
                          <wps:cNvSpPr>
                            <a:spLocks/>
                          </wps:cNvSpPr>
                          <wps:spPr bwMode="auto">
                            <a:xfrm>
                              <a:off x="760" y="1760"/>
                              <a:ext cx="1134" cy="575"/>
                            </a:xfrm>
                            <a:custGeom>
                              <a:avLst/>
                              <a:gdLst>
                                <a:gd name="T0" fmla="+- 0 1739 760"/>
                                <a:gd name="T1" fmla="*/ T0 w 1134"/>
                                <a:gd name="T2" fmla="+- 0 1914 1760"/>
                                <a:gd name="T3" fmla="*/ 1914 h 575"/>
                                <a:gd name="T4" fmla="+- 0 1717 760"/>
                                <a:gd name="T5" fmla="*/ T4 w 1134"/>
                                <a:gd name="T6" fmla="+- 0 1998 1760"/>
                                <a:gd name="T7" fmla="*/ 1998 h 575"/>
                                <a:gd name="T8" fmla="+- 0 1788 760"/>
                                <a:gd name="T9" fmla="*/ T8 w 1134"/>
                                <a:gd name="T10" fmla="+- 0 1998 1760"/>
                                <a:gd name="T11" fmla="*/ 1998 h 575"/>
                                <a:gd name="T12" fmla="+- 0 1739 760"/>
                                <a:gd name="T13" fmla="*/ T12 w 1134"/>
                                <a:gd name="T14" fmla="+- 0 1914 1760"/>
                                <a:gd name="T15" fmla="*/ 1914 h 575"/>
                              </a:gdLst>
                              <a:ahLst/>
                              <a:cxnLst>
                                <a:cxn ang="0">
                                  <a:pos x="T1" y="T3"/>
                                </a:cxn>
                                <a:cxn ang="0">
                                  <a:pos x="T5" y="T7"/>
                                </a:cxn>
                                <a:cxn ang="0">
                                  <a:pos x="T9" y="T11"/>
                                </a:cxn>
                                <a:cxn ang="0">
                                  <a:pos x="T13" y="T15"/>
                                </a:cxn>
                              </a:cxnLst>
                              <a:rect l="0" t="0" r="r" b="b"/>
                              <a:pathLst>
                                <a:path w="1134" h="575">
                                  <a:moveTo>
                                    <a:pt x="979" y="154"/>
                                  </a:moveTo>
                                  <a:lnTo>
                                    <a:pt x="957" y="238"/>
                                  </a:lnTo>
                                  <a:lnTo>
                                    <a:pt x="1028" y="238"/>
                                  </a:lnTo>
                                  <a:lnTo>
                                    <a:pt x="979" y="15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7" name="Picture 3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1274"/>
                              <a:ext cx="1586" cy="12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 name="Picture 3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8" y="1445"/>
                              <a:ext cx="1558" cy="100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9" name="Group 369"/>
                        <wpg:cNvGrpSpPr>
                          <a:grpSpLocks/>
                        </wpg:cNvGrpSpPr>
                        <wpg:grpSpPr bwMode="auto">
                          <a:xfrm>
                            <a:off x="67" y="1305"/>
                            <a:ext cx="1453" cy="1163"/>
                            <a:chOff x="67" y="1305"/>
                            <a:chExt cx="1453" cy="1163"/>
                          </a:xfrm>
                        </wpg:grpSpPr>
                        <wps:wsp>
                          <wps:cNvPr id="450" name="Freeform 371"/>
                          <wps:cNvSpPr>
                            <a:spLocks/>
                          </wps:cNvSpPr>
                          <wps:spPr bwMode="auto">
                            <a:xfrm>
                              <a:off x="67" y="1305"/>
                              <a:ext cx="1453" cy="1163"/>
                            </a:xfrm>
                            <a:custGeom>
                              <a:avLst/>
                              <a:gdLst>
                                <a:gd name="T0" fmla="+- 0 1404 67"/>
                                <a:gd name="T1" fmla="*/ T0 w 1453"/>
                                <a:gd name="T2" fmla="+- 0 1305 1305"/>
                                <a:gd name="T3" fmla="*/ 1305 h 1163"/>
                                <a:gd name="T4" fmla="+- 0 179 67"/>
                                <a:gd name="T5" fmla="*/ T4 w 1453"/>
                                <a:gd name="T6" fmla="+- 0 1306 1305"/>
                                <a:gd name="T7" fmla="*/ 1306 h 1163"/>
                                <a:gd name="T8" fmla="+- 0 116 67"/>
                                <a:gd name="T9" fmla="*/ T8 w 1453"/>
                                <a:gd name="T10" fmla="+- 0 1327 1305"/>
                                <a:gd name="T11" fmla="*/ 1327 h 1163"/>
                                <a:gd name="T12" fmla="+- 0 76 67"/>
                                <a:gd name="T13" fmla="*/ T12 w 1453"/>
                                <a:gd name="T14" fmla="+- 0 1377 1305"/>
                                <a:gd name="T15" fmla="*/ 1377 h 1163"/>
                                <a:gd name="T16" fmla="+- 0 67 67"/>
                                <a:gd name="T17" fmla="*/ T16 w 1453"/>
                                <a:gd name="T18" fmla="+- 0 1422 1305"/>
                                <a:gd name="T19" fmla="*/ 1422 h 1163"/>
                                <a:gd name="T20" fmla="+- 0 68 67"/>
                                <a:gd name="T21" fmla="*/ T20 w 1453"/>
                                <a:gd name="T22" fmla="+- 0 2356 1305"/>
                                <a:gd name="T23" fmla="*/ 2356 h 1163"/>
                                <a:gd name="T24" fmla="+- 0 89 67"/>
                                <a:gd name="T25" fmla="*/ T24 w 1453"/>
                                <a:gd name="T26" fmla="+- 0 2419 1305"/>
                                <a:gd name="T27" fmla="*/ 2419 h 1163"/>
                                <a:gd name="T28" fmla="+- 0 139 67"/>
                                <a:gd name="T29" fmla="*/ T28 w 1453"/>
                                <a:gd name="T30" fmla="+- 0 2459 1305"/>
                                <a:gd name="T31" fmla="*/ 2459 h 1163"/>
                                <a:gd name="T32" fmla="+- 0 184 67"/>
                                <a:gd name="T33" fmla="*/ T32 w 1453"/>
                                <a:gd name="T34" fmla="+- 0 2468 1305"/>
                                <a:gd name="T35" fmla="*/ 2468 h 1163"/>
                                <a:gd name="T36" fmla="+- 0 1409 67"/>
                                <a:gd name="T37" fmla="*/ T36 w 1453"/>
                                <a:gd name="T38" fmla="+- 0 2467 1305"/>
                                <a:gd name="T39" fmla="*/ 2467 h 1163"/>
                                <a:gd name="T40" fmla="+- 0 1472 67"/>
                                <a:gd name="T41" fmla="*/ T40 w 1453"/>
                                <a:gd name="T42" fmla="+- 0 2446 1305"/>
                                <a:gd name="T43" fmla="*/ 2446 h 1163"/>
                                <a:gd name="T44" fmla="+- 0 1512 67"/>
                                <a:gd name="T45" fmla="*/ T44 w 1453"/>
                                <a:gd name="T46" fmla="+- 0 2396 1305"/>
                                <a:gd name="T47" fmla="*/ 2396 h 1163"/>
                                <a:gd name="T48" fmla="+- 0 1520 67"/>
                                <a:gd name="T49" fmla="*/ T48 w 1453"/>
                                <a:gd name="T50" fmla="+- 0 2351 1305"/>
                                <a:gd name="T51" fmla="*/ 2351 h 1163"/>
                                <a:gd name="T52" fmla="+- 0 1520 67"/>
                                <a:gd name="T53" fmla="*/ T52 w 1453"/>
                                <a:gd name="T54" fmla="+- 0 1417 1305"/>
                                <a:gd name="T55" fmla="*/ 1417 h 1163"/>
                                <a:gd name="T56" fmla="+- 0 1499 67"/>
                                <a:gd name="T57" fmla="*/ T56 w 1453"/>
                                <a:gd name="T58" fmla="+- 0 1354 1305"/>
                                <a:gd name="T59" fmla="*/ 1354 h 1163"/>
                                <a:gd name="T60" fmla="+- 0 1448 67"/>
                                <a:gd name="T61" fmla="*/ T60 w 1453"/>
                                <a:gd name="T62" fmla="+- 0 1314 1305"/>
                                <a:gd name="T63" fmla="*/ 1314 h 1163"/>
                                <a:gd name="T64" fmla="+- 0 1404 67"/>
                                <a:gd name="T65" fmla="*/ T64 w 1453"/>
                                <a:gd name="T66" fmla="+- 0 1305 1305"/>
                                <a:gd name="T67" fmla="*/ 1305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53" h="1163">
                                  <a:moveTo>
                                    <a:pt x="1337" y="0"/>
                                  </a:moveTo>
                                  <a:lnTo>
                                    <a:pt x="112" y="1"/>
                                  </a:lnTo>
                                  <a:lnTo>
                                    <a:pt x="49" y="22"/>
                                  </a:lnTo>
                                  <a:lnTo>
                                    <a:pt x="9" y="72"/>
                                  </a:lnTo>
                                  <a:lnTo>
                                    <a:pt x="0" y="117"/>
                                  </a:lnTo>
                                  <a:lnTo>
                                    <a:pt x="1" y="1051"/>
                                  </a:lnTo>
                                  <a:lnTo>
                                    <a:pt x="22" y="1114"/>
                                  </a:lnTo>
                                  <a:lnTo>
                                    <a:pt x="72" y="1154"/>
                                  </a:lnTo>
                                  <a:lnTo>
                                    <a:pt x="117" y="1163"/>
                                  </a:lnTo>
                                  <a:lnTo>
                                    <a:pt x="1342" y="1162"/>
                                  </a:lnTo>
                                  <a:lnTo>
                                    <a:pt x="1405" y="1141"/>
                                  </a:lnTo>
                                  <a:lnTo>
                                    <a:pt x="1445" y="1091"/>
                                  </a:lnTo>
                                  <a:lnTo>
                                    <a:pt x="1453" y="1046"/>
                                  </a:lnTo>
                                  <a:lnTo>
                                    <a:pt x="1453" y="112"/>
                                  </a:lnTo>
                                  <a:lnTo>
                                    <a:pt x="1432" y="49"/>
                                  </a:lnTo>
                                  <a:lnTo>
                                    <a:pt x="1381" y="9"/>
                                  </a:lnTo>
                                  <a:lnTo>
                                    <a:pt x="1337"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1" name="Picture 37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78" y="526"/>
                              <a:ext cx="840" cy="122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52" name="Group 364"/>
                        <wpg:cNvGrpSpPr>
                          <a:grpSpLocks/>
                        </wpg:cNvGrpSpPr>
                        <wpg:grpSpPr bwMode="auto">
                          <a:xfrm>
                            <a:off x="1745" y="556"/>
                            <a:ext cx="705" cy="1087"/>
                            <a:chOff x="1745" y="556"/>
                            <a:chExt cx="705" cy="1087"/>
                          </a:xfrm>
                        </wpg:grpSpPr>
                        <wps:wsp>
                          <wps:cNvPr id="453" name="Freeform 368"/>
                          <wps:cNvSpPr>
                            <a:spLocks/>
                          </wps:cNvSpPr>
                          <wps:spPr bwMode="auto">
                            <a:xfrm>
                              <a:off x="1745" y="556"/>
                              <a:ext cx="705" cy="1087"/>
                            </a:xfrm>
                            <a:custGeom>
                              <a:avLst/>
                              <a:gdLst>
                                <a:gd name="T0" fmla="+- 0 1982 1745"/>
                                <a:gd name="T1" fmla="*/ T0 w 705"/>
                                <a:gd name="T2" fmla="+- 0 556 556"/>
                                <a:gd name="T3" fmla="*/ 556 h 1087"/>
                                <a:gd name="T4" fmla="+- 0 1745 1745"/>
                                <a:gd name="T5" fmla="*/ T4 w 705"/>
                                <a:gd name="T6" fmla="+- 0 667 556"/>
                                <a:gd name="T7" fmla="*/ 667 h 1087"/>
                                <a:gd name="T8" fmla="+- 0 2134 1745"/>
                                <a:gd name="T9" fmla="*/ T8 w 705"/>
                                <a:gd name="T10" fmla="+- 0 1501 556"/>
                                <a:gd name="T11" fmla="*/ 1501 h 1087"/>
                                <a:gd name="T12" fmla="+- 0 2055 1745"/>
                                <a:gd name="T13" fmla="*/ T12 w 705"/>
                                <a:gd name="T14" fmla="+- 0 1538 556"/>
                                <a:gd name="T15" fmla="*/ 1538 h 1087"/>
                                <a:gd name="T16" fmla="+- 0 2345 1745"/>
                                <a:gd name="T17" fmla="*/ T16 w 705"/>
                                <a:gd name="T18" fmla="+- 0 1643 556"/>
                                <a:gd name="T19" fmla="*/ 1643 h 1087"/>
                                <a:gd name="T20" fmla="+- 0 2437 1745"/>
                                <a:gd name="T21" fmla="*/ T20 w 705"/>
                                <a:gd name="T22" fmla="+- 0 1390 556"/>
                                <a:gd name="T23" fmla="*/ 1390 h 1087"/>
                                <a:gd name="T24" fmla="+- 0 2371 1745"/>
                                <a:gd name="T25" fmla="*/ T24 w 705"/>
                                <a:gd name="T26" fmla="+- 0 1390 556"/>
                                <a:gd name="T27" fmla="*/ 1390 h 1087"/>
                                <a:gd name="T28" fmla="+- 0 1982 1745"/>
                                <a:gd name="T29" fmla="*/ T28 w 705"/>
                                <a:gd name="T30" fmla="+- 0 556 556"/>
                                <a:gd name="T31" fmla="*/ 556 h 108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5" h="1087">
                                  <a:moveTo>
                                    <a:pt x="237" y="0"/>
                                  </a:moveTo>
                                  <a:lnTo>
                                    <a:pt x="0" y="111"/>
                                  </a:lnTo>
                                  <a:lnTo>
                                    <a:pt x="389" y="945"/>
                                  </a:lnTo>
                                  <a:lnTo>
                                    <a:pt x="310" y="982"/>
                                  </a:lnTo>
                                  <a:lnTo>
                                    <a:pt x="600" y="1087"/>
                                  </a:lnTo>
                                  <a:lnTo>
                                    <a:pt x="692" y="834"/>
                                  </a:lnTo>
                                  <a:lnTo>
                                    <a:pt x="626" y="834"/>
                                  </a:lnTo>
                                  <a:lnTo>
                                    <a:pt x="237"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367"/>
                          <wps:cNvSpPr>
                            <a:spLocks/>
                          </wps:cNvSpPr>
                          <wps:spPr bwMode="auto">
                            <a:xfrm>
                              <a:off x="1745" y="556"/>
                              <a:ext cx="705" cy="1087"/>
                            </a:xfrm>
                            <a:custGeom>
                              <a:avLst/>
                              <a:gdLst>
                                <a:gd name="T0" fmla="+- 0 2450 1745"/>
                                <a:gd name="T1" fmla="*/ T0 w 705"/>
                                <a:gd name="T2" fmla="+- 0 1353 556"/>
                                <a:gd name="T3" fmla="*/ 1353 h 1087"/>
                                <a:gd name="T4" fmla="+- 0 2371 1745"/>
                                <a:gd name="T5" fmla="*/ T4 w 705"/>
                                <a:gd name="T6" fmla="+- 0 1390 556"/>
                                <a:gd name="T7" fmla="*/ 1390 h 1087"/>
                                <a:gd name="T8" fmla="+- 0 2437 1745"/>
                                <a:gd name="T9" fmla="*/ T8 w 705"/>
                                <a:gd name="T10" fmla="+- 0 1390 556"/>
                                <a:gd name="T11" fmla="*/ 1390 h 1087"/>
                                <a:gd name="T12" fmla="+- 0 2450 1745"/>
                                <a:gd name="T13" fmla="*/ T12 w 705"/>
                                <a:gd name="T14" fmla="+- 0 1353 556"/>
                                <a:gd name="T15" fmla="*/ 1353 h 1087"/>
                              </a:gdLst>
                              <a:ahLst/>
                              <a:cxnLst>
                                <a:cxn ang="0">
                                  <a:pos x="T1" y="T3"/>
                                </a:cxn>
                                <a:cxn ang="0">
                                  <a:pos x="T5" y="T7"/>
                                </a:cxn>
                                <a:cxn ang="0">
                                  <a:pos x="T9" y="T11"/>
                                </a:cxn>
                                <a:cxn ang="0">
                                  <a:pos x="T13" y="T15"/>
                                </a:cxn>
                              </a:cxnLst>
                              <a:rect l="0" t="0" r="r" b="b"/>
                              <a:pathLst>
                                <a:path w="705" h="1087">
                                  <a:moveTo>
                                    <a:pt x="705" y="797"/>
                                  </a:moveTo>
                                  <a:lnTo>
                                    <a:pt x="626" y="834"/>
                                  </a:lnTo>
                                  <a:lnTo>
                                    <a:pt x="692" y="834"/>
                                  </a:lnTo>
                                  <a:lnTo>
                                    <a:pt x="705" y="79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3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70" y="0"/>
                              <a:ext cx="1586" cy="12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6" name="Picture 36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96" y="22"/>
                              <a:ext cx="1800" cy="129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57" name="Group 361"/>
                        <wpg:cNvGrpSpPr>
                          <a:grpSpLocks/>
                        </wpg:cNvGrpSpPr>
                        <wpg:grpSpPr bwMode="auto">
                          <a:xfrm>
                            <a:off x="1137" y="30"/>
                            <a:ext cx="1453" cy="1163"/>
                            <a:chOff x="1137" y="30"/>
                            <a:chExt cx="1453" cy="1163"/>
                          </a:xfrm>
                        </wpg:grpSpPr>
                        <wps:wsp>
                          <wps:cNvPr id="458" name="Freeform 363"/>
                          <wps:cNvSpPr>
                            <a:spLocks/>
                          </wps:cNvSpPr>
                          <wps:spPr bwMode="auto">
                            <a:xfrm>
                              <a:off x="1137" y="30"/>
                              <a:ext cx="1453" cy="1163"/>
                            </a:xfrm>
                            <a:custGeom>
                              <a:avLst/>
                              <a:gdLst>
                                <a:gd name="T0" fmla="+- 0 2474 1137"/>
                                <a:gd name="T1" fmla="*/ T0 w 1453"/>
                                <a:gd name="T2" fmla="+- 0 30 30"/>
                                <a:gd name="T3" fmla="*/ 30 h 1163"/>
                                <a:gd name="T4" fmla="+- 0 1249 1137"/>
                                <a:gd name="T5" fmla="*/ T4 w 1453"/>
                                <a:gd name="T6" fmla="+- 0 31 30"/>
                                <a:gd name="T7" fmla="*/ 31 h 1163"/>
                                <a:gd name="T8" fmla="+- 0 1186 1137"/>
                                <a:gd name="T9" fmla="*/ T8 w 1453"/>
                                <a:gd name="T10" fmla="+- 0 52 30"/>
                                <a:gd name="T11" fmla="*/ 52 h 1163"/>
                                <a:gd name="T12" fmla="+- 0 1146 1137"/>
                                <a:gd name="T13" fmla="*/ T12 w 1453"/>
                                <a:gd name="T14" fmla="+- 0 102 30"/>
                                <a:gd name="T15" fmla="*/ 102 h 1163"/>
                                <a:gd name="T16" fmla="+- 0 1137 1137"/>
                                <a:gd name="T17" fmla="*/ T16 w 1453"/>
                                <a:gd name="T18" fmla="+- 0 147 30"/>
                                <a:gd name="T19" fmla="*/ 147 h 1163"/>
                                <a:gd name="T20" fmla="+- 0 1138 1137"/>
                                <a:gd name="T21" fmla="*/ T20 w 1453"/>
                                <a:gd name="T22" fmla="+- 0 1081 30"/>
                                <a:gd name="T23" fmla="*/ 1081 h 1163"/>
                                <a:gd name="T24" fmla="+- 0 1159 1137"/>
                                <a:gd name="T25" fmla="*/ T24 w 1453"/>
                                <a:gd name="T26" fmla="+- 0 1144 30"/>
                                <a:gd name="T27" fmla="*/ 1144 h 1163"/>
                                <a:gd name="T28" fmla="+- 0 1209 1137"/>
                                <a:gd name="T29" fmla="*/ T28 w 1453"/>
                                <a:gd name="T30" fmla="+- 0 1184 30"/>
                                <a:gd name="T31" fmla="*/ 1184 h 1163"/>
                                <a:gd name="T32" fmla="+- 0 1254 1137"/>
                                <a:gd name="T33" fmla="*/ T32 w 1453"/>
                                <a:gd name="T34" fmla="+- 0 1193 30"/>
                                <a:gd name="T35" fmla="*/ 1193 h 1163"/>
                                <a:gd name="T36" fmla="+- 0 2479 1137"/>
                                <a:gd name="T37" fmla="*/ T36 w 1453"/>
                                <a:gd name="T38" fmla="+- 0 1192 30"/>
                                <a:gd name="T39" fmla="*/ 1192 h 1163"/>
                                <a:gd name="T40" fmla="+- 0 2541 1137"/>
                                <a:gd name="T41" fmla="*/ T40 w 1453"/>
                                <a:gd name="T42" fmla="+- 0 1171 30"/>
                                <a:gd name="T43" fmla="*/ 1171 h 1163"/>
                                <a:gd name="T44" fmla="+- 0 2582 1137"/>
                                <a:gd name="T45" fmla="*/ T44 w 1453"/>
                                <a:gd name="T46" fmla="+- 0 1121 30"/>
                                <a:gd name="T47" fmla="*/ 1121 h 1163"/>
                                <a:gd name="T48" fmla="+- 0 2590 1137"/>
                                <a:gd name="T49" fmla="*/ T48 w 1453"/>
                                <a:gd name="T50" fmla="+- 0 1076 30"/>
                                <a:gd name="T51" fmla="*/ 1076 h 1163"/>
                                <a:gd name="T52" fmla="+- 0 2590 1137"/>
                                <a:gd name="T53" fmla="*/ T52 w 1453"/>
                                <a:gd name="T54" fmla="+- 0 142 30"/>
                                <a:gd name="T55" fmla="*/ 142 h 1163"/>
                                <a:gd name="T56" fmla="+- 0 2569 1137"/>
                                <a:gd name="T57" fmla="*/ T56 w 1453"/>
                                <a:gd name="T58" fmla="+- 0 79 30"/>
                                <a:gd name="T59" fmla="*/ 79 h 1163"/>
                                <a:gd name="T60" fmla="+- 0 2518 1137"/>
                                <a:gd name="T61" fmla="*/ T60 w 1453"/>
                                <a:gd name="T62" fmla="+- 0 39 30"/>
                                <a:gd name="T63" fmla="*/ 39 h 1163"/>
                                <a:gd name="T64" fmla="+- 0 2474 1137"/>
                                <a:gd name="T65" fmla="*/ T64 w 1453"/>
                                <a:gd name="T66" fmla="+- 0 30 30"/>
                                <a:gd name="T67" fmla="*/ 30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53" h="1163">
                                  <a:moveTo>
                                    <a:pt x="1337" y="0"/>
                                  </a:moveTo>
                                  <a:lnTo>
                                    <a:pt x="112" y="1"/>
                                  </a:lnTo>
                                  <a:lnTo>
                                    <a:pt x="49" y="22"/>
                                  </a:lnTo>
                                  <a:lnTo>
                                    <a:pt x="9" y="72"/>
                                  </a:lnTo>
                                  <a:lnTo>
                                    <a:pt x="0" y="117"/>
                                  </a:lnTo>
                                  <a:lnTo>
                                    <a:pt x="1" y="1051"/>
                                  </a:lnTo>
                                  <a:lnTo>
                                    <a:pt x="22" y="1114"/>
                                  </a:lnTo>
                                  <a:lnTo>
                                    <a:pt x="72" y="1154"/>
                                  </a:lnTo>
                                  <a:lnTo>
                                    <a:pt x="117" y="1163"/>
                                  </a:lnTo>
                                  <a:lnTo>
                                    <a:pt x="1342" y="1162"/>
                                  </a:lnTo>
                                  <a:lnTo>
                                    <a:pt x="1404" y="1141"/>
                                  </a:lnTo>
                                  <a:lnTo>
                                    <a:pt x="1445" y="1091"/>
                                  </a:lnTo>
                                  <a:lnTo>
                                    <a:pt x="1453" y="1046"/>
                                  </a:lnTo>
                                  <a:lnTo>
                                    <a:pt x="1453" y="112"/>
                                  </a:lnTo>
                                  <a:lnTo>
                                    <a:pt x="1432" y="49"/>
                                  </a:lnTo>
                                  <a:lnTo>
                                    <a:pt x="1381" y="9"/>
                                  </a:lnTo>
                                  <a:lnTo>
                                    <a:pt x="1337"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9" name="Picture 36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875" y="526"/>
                              <a:ext cx="838" cy="122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60" name="Group 356"/>
                        <wpg:cNvGrpSpPr>
                          <a:grpSpLocks/>
                        </wpg:cNvGrpSpPr>
                        <wpg:grpSpPr bwMode="auto">
                          <a:xfrm>
                            <a:off x="2942" y="556"/>
                            <a:ext cx="705" cy="1087"/>
                            <a:chOff x="2942" y="556"/>
                            <a:chExt cx="705" cy="1087"/>
                          </a:xfrm>
                        </wpg:grpSpPr>
                        <wps:wsp>
                          <wps:cNvPr id="461" name="Freeform 360"/>
                          <wps:cNvSpPr>
                            <a:spLocks/>
                          </wps:cNvSpPr>
                          <wps:spPr bwMode="auto">
                            <a:xfrm>
                              <a:off x="2942" y="556"/>
                              <a:ext cx="705" cy="1087"/>
                            </a:xfrm>
                            <a:custGeom>
                              <a:avLst/>
                              <a:gdLst>
                                <a:gd name="T0" fmla="+- 0 2942 2942"/>
                                <a:gd name="T1" fmla="*/ T0 w 705"/>
                                <a:gd name="T2" fmla="+- 0 1353 556"/>
                                <a:gd name="T3" fmla="*/ 1353 h 1087"/>
                                <a:gd name="T4" fmla="+- 0 3047 2942"/>
                                <a:gd name="T5" fmla="*/ T4 w 705"/>
                                <a:gd name="T6" fmla="+- 0 1643 556"/>
                                <a:gd name="T7" fmla="*/ 1643 h 1087"/>
                                <a:gd name="T8" fmla="+- 0 3337 2942"/>
                                <a:gd name="T9" fmla="*/ T8 w 705"/>
                                <a:gd name="T10" fmla="+- 0 1538 556"/>
                                <a:gd name="T11" fmla="*/ 1538 h 1087"/>
                                <a:gd name="T12" fmla="+- 0 3258 2942"/>
                                <a:gd name="T13" fmla="*/ T12 w 705"/>
                                <a:gd name="T14" fmla="+- 0 1501 556"/>
                                <a:gd name="T15" fmla="*/ 1501 h 1087"/>
                                <a:gd name="T16" fmla="+- 0 3309 2942"/>
                                <a:gd name="T17" fmla="*/ T16 w 705"/>
                                <a:gd name="T18" fmla="+- 0 1390 556"/>
                                <a:gd name="T19" fmla="*/ 1390 h 1087"/>
                                <a:gd name="T20" fmla="+- 0 3021 2942"/>
                                <a:gd name="T21" fmla="*/ T20 w 705"/>
                                <a:gd name="T22" fmla="+- 0 1390 556"/>
                                <a:gd name="T23" fmla="*/ 1390 h 1087"/>
                                <a:gd name="T24" fmla="+- 0 2942 2942"/>
                                <a:gd name="T25" fmla="*/ T24 w 705"/>
                                <a:gd name="T26" fmla="+- 0 1353 556"/>
                                <a:gd name="T27" fmla="*/ 1353 h 1087"/>
                              </a:gdLst>
                              <a:ahLst/>
                              <a:cxnLst>
                                <a:cxn ang="0">
                                  <a:pos x="T1" y="T3"/>
                                </a:cxn>
                                <a:cxn ang="0">
                                  <a:pos x="T5" y="T7"/>
                                </a:cxn>
                                <a:cxn ang="0">
                                  <a:pos x="T9" y="T11"/>
                                </a:cxn>
                                <a:cxn ang="0">
                                  <a:pos x="T13" y="T15"/>
                                </a:cxn>
                                <a:cxn ang="0">
                                  <a:pos x="T17" y="T19"/>
                                </a:cxn>
                                <a:cxn ang="0">
                                  <a:pos x="T21" y="T23"/>
                                </a:cxn>
                                <a:cxn ang="0">
                                  <a:pos x="T25" y="T27"/>
                                </a:cxn>
                              </a:cxnLst>
                              <a:rect l="0" t="0" r="r" b="b"/>
                              <a:pathLst>
                                <a:path w="705" h="1087">
                                  <a:moveTo>
                                    <a:pt x="0" y="797"/>
                                  </a:moveTo>
                                  <a:lnTo>
                                    <a:pt x="105" y="1087"/>
                                  </a:lnTo>
                                  <a:lnTo>
                                    <a:pt x="395" y="982"/>
                                  </a:lnTo>
                                  <a:lnTo>
                                    <a:pt x="316" y="945"/>
                                  </a:lnTo>
                                  <a:lnTo>
                                    <a:pt x="367" y="834"/>
                                  </a:lnTo>
                                  <a:lnTo>
                                    <a:pt x="79" y="834"/>
                                  </a:lnTo>
                                  <a:lnTo>
                                    <a:pt x="0" y="79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359"/>
                          <wps:cNvSpPr>
                            <a:spLocks/>
                          </wps:cNvSpPr>
                          <wps:spPr bwMode="auto">
                            <a:xfrm>
                              <a:off x="2942" y="556"/>
                              <a:ext cx="705" cy="1087"/>
                            </a:xfrm>
                            <a:custGeom>
                              <a:avLst/>
                              <a:gdLst>
                                <a:gd name="T0" fmla="+- 0 3410 2942"/>
                                <a:gd name="T1" fmla="*/ T0 w 705"/>
                                <a:gd name="T2" fmla="+- 0 556 556"/>
                                <a:gd name="T3" fmla="*/ 556 h 1087"/>
                                <a:gd name="T4" fmla="+- 0 3021 2942"/>
                                <a:gd name="T5" fmla="*/ T4 w 705"/>
                                <a:gd name="T6" fmla="+- 0 1390 556"/>
                                <a:gd name="T7" fmla="*/ 1390 h 1087"/>
                                <a:gd name="T8" fmla="+- 0 3309 2942"/>
                                <a:gd name="T9" fmla="*/ T8 w 705"/>
                                <a:gd name="T10" fmla="+- 0 1390 556"/>
                                <a:gd name="T11" fmla="*/ 1390 h 1087"/>
                                <a:gd name="T12" fmla="+- 0 3647 2942"/>
                                <a:gd name="T13" fmla="*/ T12 w 705"/>
                                <a:gd name="T14" fmla="+- 0 667 556"/>
                                <a:gd name="T15" fmla="*/ 667 h 1087"/>
                                <a:gd name="T16" fmla="+- 0 3410 2942"/>
                                <a:gd name="T17" fmla="*/ T16 w 705"/>
                                <a:gd name="T18" fmla="+- 0 556 556"/>
                                <a:gd name="T19" fmla="*/ 556 h 1087"/>
                              </a:gdLst>
                              <a:ahLst/>
                              <a:cxnLst>
                                <a:cxn ang="0">
                                  <a:pos x="T1" y="T3"/>
                                </a:cxn>
                                <a:cxn ang="0">
                                  <a:pos x="T5" y="T7"/>
                                </a:cxn>
                                <a:cxn ang="0">
                                  <a:pos x="T9" y="T11"/>
                                </a:cxn>
                                <a:cxn ang="0">
                                  <a:pos x="T13" y="T15"/>
                                </a:cxn>
                                <a:cxn ang="0">
                                  <a:pos x="T17" y="T19"/>
                                </a:cxn>
                              </a:cxnLst>
                              <a:rect l="0" t="0" r="r" b="b"/>
                              <a:pathLst>
                                <a:path w="705" h="1087">
                                  <a:moveTo>
                                    <a:pt x="468" y="0"/>
                                  </a:moveTo>
                                  <a:lnTo>
                                    <a:pt x="79" y="834"/>
                                  </a:lnTo>
                                  <a:lnTo>
                                    <a:pt x="367" y="834"/>
                                  </a:lnTo>
                                  <a:lnTo>
                                    <a:pt x="705" y="111"/>
                                  </a:lnTo>
                                  <a:lnTo>
                                    <a:pt x="468"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3" name="Picture 3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734" y="0"/>
                              <a:ext cx="1589" cy="12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4" name="Picture 35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19" y="170"/>
                              <a:ext cx="1678" cy="100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65" name="Group 353"/>
                        <wpg:cNvGrpSpPr>
                          <a:grpSpLocks/>
                        </wpg:cNvGrpSpPr>
                        <wpg:grpSpPr bwMode="auto">
                          <a:xfrm>
                            <a:off x="2802" y="30"/>
                            <a:ext cx="1453" cy="1163"/>
                            <a:chOff x="2802" y="30"/>
                            <a:chExt cx="1453" cy="1163"/>
                          </a:xfrm>
                        </wpg:grpSpPr>
                        <wps:wsp>
                          <wps:cNvPr id="466" name="Freeform 355"/>
                          <wps:cNvSpPr>
                            <a:spLocks/>
                          </wps:cNvSpPr>
                          <wps:spPr bwMode="auto">
                            <a:xfrm>
                              <a:off x="2802" y="30"/>
                              <a:ext cx="1453" cy="1163"/>
                            </a:xfrm>
                            <a:custGeom>
                              <a:avLst/>
                              <a:gdLst>
                                <a:gd name="T0" fmla="+- 0 4138 2802"/>
                                <a:gd name="T1" fmla="*/ T0 w 1453"/>
                                <a:gd name="T2" fmla="+- 0 30 30"/>
                                <a:gd name="T3" fmla="*/ 30 h 1163"/>
                                <a:gd name="T4" fmla="+- 0 2913 2802"/>
                                <a:gd name="T5" fmla="*/ T4 w 1453"/>
                                <a:gd name="T6" fmla="+- 0 31 30"/>
                                <a:gd name="T7" fmla="*/ 31 h 1163"/>
                                <a:gd name="T8" fmla="+- 0 2851 2802"/>
                                <a:gd name="T9" fmla="*/ T8 w 1453"/>
                                <a:gd name="T10" fmla="+- 0 52 30"/>
                                <a:gd name="T11" fmla="*/ 52 h 1163"/>
                                <a:gd name="T12" fmla="+- 0 2810 2802"/>
                                <a:gd name="T13" fmla="*/ T12 w 1453"/>
                                <a:gd name="T14" fmla="+- 0 102 30"/>
                                <a:gd name="T15" fmla="*/ 102 h 1163"/>
                                <a:gd name="T16" fmla="+- 0 2802 2802"/>
                                <a:gd name="T17" fmla="*/ T16 w 1453"/>
                                <a:gd name="T18" fmla="+- 0 147 30"/>
                                <a:gd name="T19" fmla="*/ 147 h 1163"/>
                                <a:gd name="T20" fmla="+- 0 2802 2802"/>
                                <a:gd name="T21" fmla="*/ T20 w 1453"/>
                                <a:gd name="T22" fmla="+- 0 1081 30"/>
                                <a:gd name="T23" fmla="*/ 1081 h 1163"/>
                                <a:gd name="T24" fmla="+- 0 2823 2802"/>
                                <a:gd name="T25" fmla="*/ T24 w 1453"/>
                                <a:gd name="T26" fmla="+- 0 1144 30"/>
                                <a:gd name="T27" fmla="*/ 1144 h 1163"/>
                                <a:gd name="T28" fmla="+- 0 2874 2802"/>
                                <a:gd name="T29" fmla="*/ T28 w 1453"/>
                                <a:gd name="T30" fmla="+- 0 1184 30"/>
                                <a:gd name="T31" fmla="*/ 1184 h 1163"/>
                                <a:gd name="T32" fmla="+- 0 2918 2802"/>
                                <a:gd name="T33" fmla="*/ T32 w 1453"/>
                                <a:gd name="T34" fmla="+- 0 1193 30"/>
                                <a:gd name="T35" fmla="*/ 1193 h 1163"/>
                                <a:gd name="T36" fmla="+- 0 4143 2802"/>
                                <a:gd name="T37" fmla="*/ T36 w 1453"/>
                                <a:gd name="T38" fmla="+- 0 1192 30"/>
                                <a:gd name="T39" fmla="*/ 1192 h 1163"/>
                                <a:gd name="T40" fmla="+- 0 4206 2802"/>
                                <a:gd name="T41" fmla="*/ T40 w 1453"/>
                                <a:gd name="T42" fmla="+- 0 1171 30"/>
                                <a:gd name="T43" fmla="*/ 1171 h 1163"/>
                                <a:gd name="T44" fmla="+- 0 4246 2802"/>
                                <a:gd name="T45" fmla="*/ T44 w 1453"/>
                                <a:gd name="T46" fmla="+- 0 1121 30"/>
                                <a:gd name="T47" fmla="*/ 1121 h 1163"/>
                                <a:gd name="T48" fmla="+- 0 4255 2802"/>
                                <a:gd name="T49" fmla="*/ T48 w 1453"/>
                                <a:gd name="T50" fmla="+- 0 1076 30"/>
                                <a:gd name="T51" fmla="*/ 1076 h 1163"/>
                                <a:gd name="T52" fmla="+- 0 4254 2802"/>
                                <a:gd name="T53" fmla="*/ T52 w 1453"/>
                                <a:gd name="T54" fmla="+- 0 142 30"/>
                                <a:gd name="T55" fmla="*/ 142 h 1163"/>
                                <a:gd name="T56" fmla="+- 0 4233 2802"/>
                                <a:gd name="T57" fmla="*/ T56 w 1453"/>
                                <a:gd name="T58" fmla="+- 0 79 30"/>
                                <a:gd name="T59" fmla="*/ 79 h 1163"/>
                                <a:gd name="T60" fmla="+- 0 4183 2802"/>
                                <a:gd name="T61" fmla="*/ T60 w 1453"/>
                                <a:gd name="T62" fmla="+- 0 39 30"/>
                                <a:gd name="T63" fmla="*/ 39 h 1163"/>
                                <a:gd name="T64" fmla="+- 0 4138 2802"/>
                                <a:gd name="T65" fmla="*/ T64 w 1453"/>
                                <a:gd name="T66" fmla="+- 0 30 30"/>
                                <a:gd name="T67" fmla="*/ 30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53" h="1163">
                                  <a:moveTo>
                                    <a:pt x="1336" y="0"/>
                                  </a:moveTo>
                                  <a:lnTo>
                                    <a:pt x="111" y="1"/>
                                  </a:lnTo>
                                  <a:lnTo>
                                    <a:pt x="49" y="22"/>
                                  </a:lnTo>
                                  <a:lnTo>
                                    <a:pt x="8" y="72"/>
                                  </a:lnTo>
                                  <a:lnTo>
                                    <a:pt x="0" y="117"/>
                                  </a:lnTo>
                                  <a:lnTo>
                                    <a:pt x="0" y="1051"/>
                                  </a:lnTo>
                                  <a:lnTo>
                                    <a:pt x="21" y="1114"/>
                                  </a:lnTo>
                                  <a:lnTo>
                                    <a:pt x="72" y="1154"/>
                                  </a:lnTo>
                                  <a:lnTo>
                                    <a:pt x="116" y="1163"/>
                                  </a:lnTo>
                                  <a:lnTo>
                                    <a:pt x="1341" y="1162"/>
                                  </a:lnTo>
                                  <a:lnTo>
                                    <a:pt x="1404" y="1141"/>
                                  </a:lnTo>
                                  <a:lnTo>
                                    <a:pt x="1444" y="1091"/>
                                  </a:lnTo>
                                  <a:lnTo>
                                    <a:pt x="1453" y="1046"/>
                                  </a:lnTo>
                                  <a:lnTo>
                                    <a:pt x="1452" y="112"/>
                                  </a:lnTo>
                                  <a:lnTo>
                                    <a:pt x="1431" y="49"/>
                                  </a:lnTo>
                                  <a:lnTo>
                                    <a:pt x="1381" y="9"/>
                                  </a:lnTo>
                                  <a:lnTo>
                                    <a:pt x="133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7" name="Picture 3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432" y="1730"/>
                              <a:ext cx="1267" cy="70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68" name="Group 348"/>
                        <wpg:cNvGrpSpPr>
                          <a:grpSpLocks/>
                        </wpg:cNvGrpSpPr>
                        <wpg:grpSpPr bwMode="auto">
                          <a:xfrm>
                            <a:off x="3499" y="1760"/>
                            <a:ext cx="1134" cy="575"/>
                            <a:chOff x="3499" y="1760"/>
                            <a:chExt cx="1134" cy="575"/>
                          </a:xfrm>
                        </wpg:grpSpPr>
                        <wps:wsp>
                          <wps:cNvPr id="469" name="Freeform 352"/>
                          <wps:cNvSpPr>
                            <a:spLocks/>
                          </wps:cNvSpPr>
                          <wps:spPr bwMode="auto">
                            <a:xfrm>
                              <a:off x="3499" y="1760"/>
                              <a:ext cx="1134" cy="575"/>
                            </a:xfrm>
                            <a:custGeom>
                              <a:avLst/>
                              <a:gdLst>
                                <a:gd name="T0" fmla="+- 0 3653 3499"/>
                                <a:gd name="T1" fmla="*/ T0 w 1134"/>
                                <a:gd name="T2" fmla="+- 0 1914 1760"/>
                                <a:gd name="T3" fmla="*/ 1914 h 575"/>
                                <a:gd name="T4" fmla="+- 0 3499 3499"/>
                                <a:gd name="T5" fmla="*/ T4 w 1134"/>
                                <a:gd name="T6" fmla="+- 0 2181 1760"/>
                                <a:gd name="T7" fmla="*/ 2181 h 575"/>
                                <a:gd name="T8" fmla="+- 0 3766 3499"/>
                                <a:gd name="T9" fmla="*/ T8 w 1134"/>
                                <a:gd name="T10" fmla="+- 0 2335 1760"/>
                                <a:gd name="T11" fmla="*/ 2335 h 575"/>
                                <a:gd name="T12" fmla="+- 0 3743 3499"/>
                                <a:gd name="T13" fmla="*/ T12 w 1134"/>
                                <a:gd name="T14" fmla="+- 0 2251 1760"/>
                                <a:gd name="T15" fmla="*/ 2251 h 575"/>
                                <a:gd name="T16" fmla="+- 0 4632 3499"/>
                                <a:gd name="T17" fmla="*/ T16 w 1134"/>
                                <a:gd name="T18" fmla="+- 0 2013 1760"/>
                                <a:gd name="T19" fmla="*/ 2013 h 575"/>
                                <a:gd name="T20" fmla="+- 0 4628 3499"/>
                                <a:gd name="T21" fmla="*/ T20 w 1134"/>
                                <a:gd name="T22" fmla="+- 0 1998 1760"/>
                                <a:gd name="T23" fmla="*/ 1998 h 575"/>
                                <a:gd name="T24" fmla="+- 0 3675 3499"/>
                                <a:gd name="T25" fmla="*/ T24 w 1134"/>
                                <a:gd name="T26" fmla="+- 0 1998 1760"/>
                                <a:gd name="T27" fmla="*/ 1998 h 575"/>
                                <a:gd name="T28" fmla="+- 0 3653 3499"/>
                                <a:gd name="T29" fmla="*/ T28 w 1134"/>
                                <a:gd name="T30" fmla="+- 0 1914 1760"/>
                                <a:gd name="T31" fmla="*/ 1914 h 5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34" h="575">
                                  <a:moveTo>
                                    <a:pt x="154" y="154"/>
                                  </a:moveTo>
                                  <a:lnTo>
                                    <a:pt x="0" y="421"/>
                                  </a:lnTo>
                                  <a:lnTo>
                                    <a:pt x="267" y="575"/>
                                  </a:lnTo>
                                  <a:lnTo>
                                    <a:pt x="244" y="491"/>
                                  </a:lnTo>
                                  <a:lnTo>
                                    <a:pt x="1133" y="253"/>
                                  </a:lnTo>
                                  <a:lnTo>
                                    <a:pt x="1129" y="238"/>
                                  </a:lnTo>
                                  <a:lnTo>
                                    <a:pt x="176" y="238"/>
                                  </a:lnTo>
                                  <a:lnTo>
                                    <a:pt x="154" y="15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351"/>
                          <wps:cNvSpPr>
                            <a:spLocks/>
                          </wps:cNvSpPr>
                          <wps:spPr bwMode="auto">
                            <a:xfrm>
                              <a:off x="3499" y="1760"/>
                              <a:ext cx="1134" cy="575"/>
                            </a:xfrm>
                            <a:custGeom>
                              <a:avLst/>
                              <a:gdLst>
                                <a:gd name="T0" fmla="+- 0 4564 3499"/>
                                <a:gd name="T1" fmla="*/ T0 w 1134"/>
                                <a:gd name="T2" fmla="+- 0 1760 1760"/>
                                <a:gd name="T3" fmla="*/ 1760 h 575"/>
                                <a:gd name="T4" fmla="+- 0 3675 3499"/>
                                <a:gd name="T5" fmla="*/ T4 w 1134"/>
                                <a:gd name="T6" fmla="+- 0 1998 1760"/>
                                <a:gd name="T7" fmla="*/ 1998 h 575"/>
                                <a:gd name="T8" fmla="+- 0 4628 3499"/>
                                <a:gd name="T9" fmla="*/ T8 w 1134"/>
                                <a:gd name="T10" fmla="+- 0 1998 1760"/>
                                <a:gd name="T11" fmla="*/ 1998 h 575"/>
                                <a:gd name="T12" fmla="+- 0 4564 3499"/>
                                <a:gd name="T13" fmla="*/ T12 w 1134"/>
                                <a:gd name="T14" fmla="+- 0 1760 1760"/>
                                <a:gd name="T15" fmla="*/ 1760 h 575"/>
                              </a:gdLst>
                              <a:ahLst/>
                              <a:cxnLst>
                                <a:cxn ang="0">
                                  <a:pos x="T1" y="T3"/>
                                </a:cxn>
                                <a:cxn ang="0">
                                  <a:pos x="T5" y="T7"/>
                                </a:cxn>
                                <a:cxn ang="0">
                                  <a:pos x="T9" y="T11"/>
                                </a:cxn>
                                <a:cxn ang="0">
                                  <a:pos x="T13" y="T15"/>
                                </a:cxn>
                              </a:cxnLst>
                              <a:rect l="0" t="0" r="r" b="b"/>
                              <a:pathLst>
                                <a:path w="1134" h="575">
                                  <a:moveTo>
                                    <a:pt x="1065" y="0"/>
                                  </a:moveTo>
                                  <a:lnTo>
                                    <a:pt x="176" y="238"/>
                                  </a:lnTo>
                                  <a:lnTo>
                                    <a:pt x="1129" y="238"/>
                                  </a:lnTo>
                                  <a:lnTo>
                                    <a:pt x="1065"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3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804" y="1274"/>
                              <a:ext cx="1589" cy="12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2" name="Picture 3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727" y="1445"/>
                              <a:ext cx="1805" cy="100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73" name="Group 341"/>
                        <wpg:cNvGrpSpPr>
                          <a:grpSpLocks/>
                        </wpg:cNvGrpSpPr>
                        <wpg:grpSpPr bwMode="auto">
                          <a:xfrm>
                            <a:off x="3872" y="1305"/>
                            <a:ext cx="1453" cy="1163"/>
                            <a:chOff x="3872" y="1305"/>
                            <a:chExt cx="1453" cy="1163"/>
                          </a:xfrm>
                        </wpg:grpSpPr>
                        <wps:wsp>
                          <wps:cNvPr id="474" name="Freeform 347"/>
                          <wps:cNvSpPr>
                            <a:spLocks/>
                          </wps:cNvSpPr>
                          <wps:spPr bwMode="auto">
                            <a:xfrm>
                              <a:off x="3872" y="1305"/>
                              <a:ext cx="1453" cy="1163"/>
                            </a:xfrm>
                            <a:custGeom>
                              <a:avLst/>
                              <a:gdLst>
                                <a:gd name="T0" fmla="+- 0 5208 3872"/>
                                <a:gd name="T1" fmla="*/ T0 w 1453"/>
                                <a:gd name="T2" fmla="+- 0 1305 1305"/>
                                <a:gd name="T3" fmla="*/ 1305 h 1163"/>
                                <a:gd name="T4" fmla="+- 0 3983 3872"/>
                                <a:gd name="T5" fmla="*/ T4 w 1453"/>
                                <a:gd name="T6" fmla="+- 0 1306 1305"/>
                                <a:gd name="T7" fmla="*/ 1306 h 1163"/>
                                <a:gd name="T8" fmla="+- 0 3920 3872"/>
                                <a:gd name="T9" fmla="*/ T8 w 1453"/>
                                <a:gd name="T10" fmla="+- 0 1327 1305"/>
                                <a:gd name="T11" fmla="*/ 1327 h 1163"/>
                                <a:gd name="T12" fmla="+- 0 3880 3872"/>
                                <a:gd name="T13" fmla="*/ T12 w 1453"/>
                                <a:gd name="T14" fmla="+- 0 1377 1305"/>
                                <a:gd name="T15" fmla="*/ 1377 h 1163"/>
                                <a:gd name="T16" fmla="+- 0 3872 3872"/>
                                <a:gd name="T17" fmla="*/ T16 w 1453"/>
                                <a:gd name="T18" fmla="+- 0 1422 1305"/>
                                <a:gd name="T19" fmla="*/ 1422 h 1163"/>
                                <a:gd name="T20" fmla="+- 0 3872 3872"/>
                                <a:gd name="T21" fmla="*/ T20 w 1453"/>
                                <a:gd name="T22" fmla="+- 0 2356 1305"/>
                                <a:gd name="T23" fmla="*/ 2356 h 1163"/>
                                <a:gd name="T24" fmla="+- 0 3893 3872"/>
                                <a:gd name="T25" fmla="*/ T24 w 1453"/>
                                <a:gd name="T26" fmla="+- 0 2419 1305"/>
                                <a:gd name="T27" fmla="*/ 2419 h 1163"/>
                                <a:gd name="T28" fmla="+- 0 3944 3872"/>
                                <a:gd name="T29" fmla="*/ T28 w 1453"/>
                                <a:gd name="T30" fmla="+- 0 2459 1305"/>
                                <a:gd name="T31" fmla="*/ 2459 h 1163"/>
                                <a:gd name="T32" fmla="+- 0 3988 3872"/>
                                <a:gd name="T33" fmla="*/ T32 w 1453"/>
                                <a:gd name="T34" fmla="+- 0 2468 1305"/>
                                <a:gd name="T35" fmla="*/ 2468 h 1163"/>
                                <a:gd name="T36" fmla="+- 0 5213 3872"/>
                                <a:gd name="T37" fmla="*/ T36 w 1453"/>
                                <a:gd name="T38" fmla="+- 0 2467 1305"/>
                                <a:gd name="T39" fmla="*/ 2467 h 1163"/>
                                <a:gd name="T40" fmla="+- 0 5276 3872"/>
                                <a:gd name="T41" fmla="*/ T40 w 1453"/>
                                <a:gd name="T42" fmla="+- 0 2446 1305"/>
                                <a:gd name="T43" fmla="*/ 2446 h 1163"/>
                                <a:gd name="T44" fmla="+- 0 5316 3872"/>
                                <a:gd name="T45" fmla="*/ T44 w 1453"/>
                                <a:gd name="T46" fmla="+- 0 2396 1305"/>
                                <a:gd name="T47" fmla="*/ 2396 h 1163"/>
                                <a:gd name="T48" fmla="+- 0 5325 3872"/>
                                <a:gd name="T49" fmla="*/ T48 w 1453"/>
                                <a:gd name="T50" fmla="+- 0 2351 1305"/>
                                <a:gd name="T51" fmla="*/ 2351 h 1163"/>
                                <a:gd name="T52" fmla="+- 0 5324 3872"/>
                                <a:gd name="T53" fmla="*/ T52 w 1453"/>
                                <a:gd name="T54" fmla="+- 0 1417 1305"/>
                                <a:gd name="T55" fmla="*/ 1417 h 1163"/>
                                <a:gd name="T56" fmla="+- 0 5303 3872"/>
                                <a:gd name="T57" fmla="*/ T56 w 1453"/>
                                <a:gd name="T58" fmla="+- 0 1354 1305"/>
                                <a:gd name="T59" fmla="*/ 1354 h 1163"/>
                                <a:gd name="T60" fmla="+- 0 5253 3872"/>
                                <a:gd name="T61" fmla="*/ T60 w 1453"/>
                                <a:gd name="T62" fmla="+- 0 1314 1305"/>
                                <a:gd name="T63" fmla="*/ 1314 h 1163"/>
                                <a:gd name="T64" fmla="+- 0 5208 3872"/>
                                <a:gd name="T65" fmla="*/ T64 w 1453"/>
                                <a:gd name="T66" fmla="+- 0 1305 1305"/>
                                <a:gd name="T67" fmla="*/ 1305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53" h="1163">
                                  <a:moveTo>
                                    <a:pt x="1336" y="0"/>
                                  </a:moveTo>
                                  <a:lnTo>
                                    <a:pt x="111" y="1"/>
                                  </a:lnTo>
                                  <a:lnTo>
                                    <a:pt x="48" y="22"/>
                                  </a:lnTo>
                                  <a:lnTo>
                                    <a:pt x="8" y="72"/>
                                  </a:lnTo>
                                  <a:lnTo>
                                    <a:pt x="0" y="117"/>
                                  </a:lnTo>
                                  <a:lnTo>
                                    <a:pt x="0" y="1051"/>
                                  </a:lnTo>
                                  <a:lnTo>
                                    <a:pt x="21" y="1114"/>
                                  </a:lnTo>
                                  <a:lnTo>
                                    <a:pt x="72" y="1154"/>
                                  </a:lnTo>
                                  <a:lnTo>
                                    <a:pt x="116" y="1163"/>
                                  </a:lnTo>
                                  <a:lnTo>
                                    <a:pt x="1341" y="1162"/>
                                  </a:lnTo>
                                  <a:lnTo>
                                    <a:pt x="1404" y="1141"/>
                                  </a:lnTo>
                                  <a:lnTo>
                                    <a:pt x="1444" y="1091"/>
                                  </a:lnTo>
                                  <a:lnTo>
                                    <a:pt x="1453" y="1046"/>
                                  </a:lnTo>
                                  <a:lnTo>
                                    <a:pt x="1452" y="112"/>
                                  </a:lnTo>
                                  <a:lnTo>
                                    <a:pt x="1431" y="49"/>
                                  </a:lnTo>
                                  <a:lnTo>
                                    <a:pt x="1381" y="9"/>
                                  </a:lnTo>
                                  <a:lnTo>
                                    <a:pt x="133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Text Box 346"/>
                          <wps:cNvSpPr txBox="1">
                            <a:spLocks noChangeArrowheads="1"/>
                          </wps:cNvSpPr>
                          <wps:spPr bwMode="auto">
                            <a:xfrm>
                              <a:off x="1226" y="175"/>
                              <a:ext cx="1275"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517CE9" w:rsidRDefault="00D20E33" w:rsidP="00517CE9">
                                <w:pPr>
                                  <w:spacing w:line="215" w:lineRule="auto"/>
                                  <w:jc w:val="center"/>
                                  <w:rPr>
                                    <w:rFonts w:ascii="Cambria" w:eastAsia="Cambria" w:hAnsi="Cambria" w:cs="Cambria"/>
                                    <w:szCs w:val="28"/>
                                  </w:rPr>
                                </w:pPr>
                                <w:r w:rsidRPr="00517CE9">
                                  <w:rPr>
                                    <w:rFonts w:ascii="Cambria"/>
                                  </w:rPr>
                                  <w:t>Intervista gjysm</w:t>
                                </w:r>
                                <w:r w:rsidRPr="00517CE9">
                                  <w:rPr>
                                    <w:rFonts w:ascii="Cambria"/>
                                  </w:rPr>
                                  <w:t>ë</w:t>
                                </w:r>
                                <w:r w:rsidRPr="00517CE9">
                                  <w:rPr>
                                    <w:rFonts w:ascii="Cambria"/>
                                  </w:rPr>
                                  <w:t xml:space="preserve"> t</w:t>
                                </w:r>
                                <w:r w:rsidRPr="00517CE9">
                                  <w:rPr>
                                    <w:rFonts w:ascii="Cambria"/>
                                  </w:rPr>
                                  <w:t>ë</w:t>
                                </w:r>
                                <w:r w:rsidRPr="00517CE9">
                                  <w:rPr>
                                    <w:rFonts w:ascii="Cambria"/>
                                  </w:rPr>
                                  <w:t xml:space="preserve"> strukturuara</w:t>
                                </w:r>
                              </w:p>
                            </w:txbxContent>
                          </wps:txbx>
                          <wps:bodyPr rot="0" vert="horz" wrap="square" lIns="0" tIns="0" rIns="0" bIns="0" anchor="t" anchorCtr="0" upright="1">
                            <a:noAutofit/>
                          </wps:bodyPr>
                        </wps:wsp>
                        <wps:wsp>
                          <wps:cNvPr id="476" name="Text Box 345"/>
                          <wps:cNvSpPr txBox="1">
                            <a:spLocks noChangeArrowheads="1"/>
                          </wps:cNvSpPr>
                          <wps:spPr bwMode="auto">
                            <a:xfrm>
                              <a:off x="2951" y="322"/>
                              <a:ext cx="115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94115A" w:rsidRDefault="00D20E33">
                                <w:pPr>
                                  <w:spacing w:line="215" w:lineRule="auto"/>
                                  <w:ind w:left="175" w:hanging="176"/>
                                  <w:rPr>
                                    <w:rFonts w:ascii="Cambria" w:eastAsia="Cambria" w:hAnsi="Cambria" w:cs="Cambria"/>
                                    <w:szCs w:val="28"/>
                                  </w:rPr>
                                </w:pPr>
                                <w:r w:rsidRPr="0094115A">
                                  <w:rPr>
                                    <w:rFonts w:ascii="Cambria"/>
                                  </w:rPr>
                                  <w:t>3.</w:t>
                                </w:r>
                                <w:r w:rsidRPr="0094115A">
                                  <w:rPr>
                                    <w:rFonts w:ascii="Cambria"/>
                                    <w:spacing w:val="-2"/>
                                  </w:rPr>
                                  <w:t xml:space="preserve"> </w:t>
                                </w:r>
                                <w:r w:rsidRPr="0094115A">
                                  <w:rPr>
                                    <w:rFonts w:ascii="Cambria"/>
                                    <w:spacing w:val="-1"/>
                                  </w:rPr>
                                  <w:t>Anketimi online</w:t>
                                </w:r>
                              </w:p>
                            </w:txbxContent>
                          </wps:txbx>
                          <wps:bodyPr rot="0" vert="horz" wrap="square" lIns="0" tIns="0" rIns="0" bIns="0" anchor="t" anchorCtr="0" upright="1">
                            <a:noAutofit/>
                          </wps:bodyPr>
                        </wps:wsp>
                        <wps:wsp>
                          <wps:cNvPr id="477" name="Text Box 344"/>
                          <wps:cNvSpPr txBox="1">
                            <a:spLocks noChangeArrowheads="1"/>
                          </wps:cNvSpPr>
                          <wps:spPr bwMode="auto">
                            <a:xfrm>
                              <a:off x="278" y="1597"/>
                              <a:ext cx="1031"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94115A" w:rsidRDefault="00D20E33">
                                <w:pPr>
                                  <w:spacing w:line="215" w:lineRule="auto"/>
                                  <w:ind w:firstLine="84"/>
                                  <w:rPr>
                                    <w:rFonts w:ascii="Cambria" w:eastAsia="Cambria" w:hAnsi="Cambria" w:cs="Cambria"/>
                                    <w:sz w:val="18"/>
                                    <w:szCs w:val="28"/>
                                  </w:rPr>
                                </w:pPr>
                                <w:r w:rsidRPr="0094115A">
                                  <w:rPr>
                                    <w:rFonts w:ascii="Cambria"/>
                                    <w:sz w:val="18"/>
                                  </w:rPr>
                                  <w:t>1.</w:t>
                                </w:r>
                                <w:r w:rsidRPr="0094115A">
                                  <w:rPr>
                                    <w:rFonts w:ascii="Cambria"/>
                                    <w:spacing w:val="-2"/>
                                    <w:sz w:val="18"/>
                                  </w:rPr>
                                  <w:t xml:space="preserve"> </w:t>
                                </w:r>
                                <w:r w:rsidRPr="0094115A">
                                  <w:rPr>
                                    <w:rFonts w:ascii="Cambria"/>
                                    <w:spacing w:val="-1"/>
                                    <w:sz w:val="18"/>
                                  </w:rPr>
                                  <w:t>Hulumtimi i dokumentev</w:t>
                                </w:r>
                                <w:r>
                                  <w:rPr>
                                    <w:rFonts w:ascii="Cambria"/>
                                    <w:spacing w:val="-1"/>
                                    <w:sz w:val="18"/>
                                  </w:rPr>
                                  <w:t>e</w:t>
                                </w:r>
                              </w:p>
                            </w:txbxContent>
                          </wps:txbx>
                          <wps:bodyPr rot="0" vert="horz" wrap="square" lIns="0" tIns="0" rIns="0" bIns="0" anchor="t" anchorCtr="0" upright="1">
                            <a:noAutofit/>
                          </wps:bodyPr>
                        </wps:wsp>
                        <wps:wsp>
                          <wps:cNvPr id="478" name="Text Box 343"/>
                          <wps:cNvSpPr txBox="1">
                            <a:spLocks noChangeArrowheads="1"/>
                          </wps:cNvSpPr>
                          <wps:spPr bwMode="auto">
                            <a:xfrm>
                              <a:off x="2208" y="2085"/>
                              <a:ext cx="979"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spacing w:line="194" w:lineRule="exact"/>
                                  <w:jc w:val="center"/>
                                  <w:rPr>
                                    <w:rFonts w:ascii="Cambria" w:eastAsia="Cambria" w:hAnsi="Cambria" w:cs="Cambria"/>
                                    <w:sz w:val="20"/>
                                    <w:szCs w:val="20"/>
                                  </w:rPr>
                                </w:pPr>
                                <w:r>
                                  <w:rPr>
                                    <w:rFonts w:ascii="Cambria"/>
                                    <w:b/>
                                    <w:spacing w:val="-1"/>
                                    <w:sz w:val="20"/>
                                  </w:rPr>
                                  <w:t>MASHT</w:t>
                                </w:r>
                              </w:p>
                              <w:p w:rsidR="00D20E33" w:rsidRDefault="00D20E33">
                                <w:pPr>
                                  <w:spacing w:before="9" w:line="212" w:lineRule="exact"/>
                                  <w:ind w:left="-1"/>
                                  <w:jc w:val="center"/>
                                  <w:rPr>
                                    <w:rFonts w:ascii="Cambria" w:eastAsia="Cambria" w:hAnsi="Cambria" w:cs="Cambria"/>
                                    <w:sz w:val="20"/>
                                    <w:szCs w:val="20"/>
                                  </w:rPr>
                                </w:pPr>
                                <w:r>
                                  <w:rPr>
                                    <w:rFonts w:ascii="Cambria"/>
                                    <w:b/>
                                    <w:spacing w:val="-1"/>
                                    <w:w w:val="95"/>
                                    <w:sz w:val="20"/>
                                  </w:rPr>
                                  <w:t>Rishikimi funksional</w:t>
                                </w:r>
                              </w:p>
                            </w:txbxContent>
                          </wps:txbx>
                          <wps:bodyPr rot="0" vert="horz" wrap="square" lIns="0" tIns="0" rIns="0" bIns="0" anchor="t" anchorCtr="0" upright="1">
                            <a:noAutofit/>
                          </wps:bodyPr>
                        </wps:wsp>
                        <wps:wsp>
                          <wps:cNvPr id="479" name="Text Box 342"/>
                          <wps:cNvSpPr txBox="1">
                            <a:spLocks noChangeArrowheads="1"/>
                          </wps:cNvSpPr>
                          <wps:spPr bwMode="auto">
                            <a:xfrm>
                              <a:off x="3959" y="1597"/>
                              <a:ext cx="1279"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250950" w:rsidRDefault="00D20E33">
                                <w:pPr>
                                  <w:spacing w:line="215" w:lineRule="auto"/>
                                  <w:ind w:firstLine="158"/>
                                  <w:rPr>
                                    <w:rFonts w:ascii="Cambria" w:eastAsia="Cambria" w:hAnsi="Cambria" w:cs="Cambria"/>
                                    <w:sz w:val="16"/>
                                    <w:szCs w:val="28"/>
                                  </w:rPr>
                                </w:pPr>
                                <w:r w:rsidRPr="00250950">
                                  <w:rPr>
                                    <w:rFonts w:ascii="Cambria"/>
                                    <w:sz w:val="18"/>
                                  </w:rPr>
                                  <w:t>4.</w:t>
                                </w:r>
                                <w:r w:rsidRPr="00250950">
                                  <w:rPr>
                                    <w:rFonts w:ascii="Cambria"/>
                                    <w:spacing w:val="-2"/>
                                    <w:sz w:val="18"/>
                                  </w:rPr>
                                  <w:t xml:space="preserve"> Fleta e t</w:t>
                                </w:r>
                                <w:r w:rsidRPr="00250950">
                                  <w:rPr>
                                    <w:rFonts w:ascii="Cambria"/>
                                    <w:spacing w:val="-2"/>
                                    <w:sz w:val="18"/>
                                  </w:rPr>
                                  <w:t>ë</w:t>
                                </w:r>
                                <w:r w:rsidRPr="00250950">
                                  <w:rPr>
                                    <w:rFonts w:ascii="Cambria"/>
                                    <w:spacing w:val="-2"/>
                                    <w:sz w:val="18"/>
                                  </w:rPr>
                                  <w:t xml:space="preserve"> dh</w:t>
                                </w:r>
                                <w:r w:rsidRPr="00250950">
                                  <w:rPr>
                                    <w:rFonts w:ascii="Cambria"/>
                                    <w:spacing w:val="-2"/>
                                    <w:sz w:val="18"/>
                                  </w:rPr>
                                  <w:t>ë</w:t>
                                </w:r>
                                <w:r w:rsidRPr="00250950">
                                  <w:rPr>
                                    <w:rFonts w:ascii="Cambria"/>
                                    <w:spacing w:val="-2"/>
                                    <w:sz w:val="18"/>
                                  </w:rPr>
                                  <w:t>nave MASHT</w:t>
                                </w:r>
                              </w:p>
                            </w:txbxContent>
                          </wps:txbx>
                          <wps:bodyPr rot="0" vert="horz" wrap="square" lIns="0" tIns="0" rIns="0" bIns="0" anchor="t" anchorCtr="0" upright="1">
                            <a:noAutofit/>
                          </wps:bodyPr>
                        </wps:wsp>
                      </wpg:grpSp>
                    </wpg:wgp>
                  </a:graphicData>
                </a:graphic>
              </wp:inline>
            </w:drawing>
          </mc:Choice>
          <mc:Fallback>
            <w:pict>
              <v:group id="Group 340" o:spid="_x0000_s1031" style="width:276.6pt;height:163.2pt;mso-position-horizontal-relative:char;mso-position-vertical-relative:line" coordsize="5532,3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1" o:spid="_x0000_s1032" type="#_x0000_t75" style="position:absolute;left:1865;top:1601;width:1663;height:1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3x+3GAAAA3AAAAA8AAABkcnMvZG93bnJldi54bWxEj0FLw0AUhO8F/8PyBG/tplWKjd0WKbR4&#10;EMRES4+P7OsmNPs23V2T+O9dQfA4zMw3zHo72lb05EPjWMF8loEgrpxu2Cj4KPfTRxAhImtsHZOC&#10;bwqw3dxM1phrN/A79UU0IkE45KigjrHLpQxVTRbDzHXEyTs7bzEm6Y3UHocEt61cZNlSWmw4LdTY&#10;0a6m6lJ8WQUHvzy+9of522k4l8XKGLx8Dlel7m7H5ycQkcb4H/5rv2gFD/cr+D2TjoDc/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bfH7cYAAADcAAAADwAAAAAAAAAAAAAA&#10;AACfAgAAZHJzL2Rvd25yZXYueG1sUEsFBgAAAAAEAAQA9wAAAJIDAAAAAA==&#10;">
                  <v:imagedata r:id="rId34" o:title=""/>
                </v:shape>
                <v:shape id="Picture 380" o:spid="_x0000_s1033" type="#_x0000_t75" style="position:absolute;left:2023;top:1968;width:1394;height:9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IA9fDAAAA3AAAAA8AAABkcnMvZG93bnJldi54bWxET02LwjAQvQv+hzCCF1lTq8hSjSKCKHpa&#10;dWGPYzO21WZSmli7++vNYcHj433Pl60pRUO1KywrGA0jEMSp1QVnCs6nzccnCOeRNZaWScEvOVgu&#10;up05Jto++Yuao89ECGGXoILc+yqR0qU5GXRDWxEH7mprgz7AOpO6xmcIN6WMo2gqDRYcGnKsaJ1T&#10;ej8+jILLeBfv9Wp9+x4costfM4p/tk2sVL/XrmYgPLX+Lf5377SCySTMD2fCEZC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gD18MAAADcAAAADwAAAAAAAAAAAAAAAACf&#10;AgAAZHJzL2Rvd25yZXYueG1sUEsFBgAAAAAEAAQA9wAAAI8DAAAAAA==&#10;">
                  <v:imagedata r:id="rId35" o:title=""/>
                </v:shape>
                <v:group id="Group 377" o:spid="_x0000_s1034" style="position:absolute;left:1931;top:1631;width:1530;height:1530" coordorigin="1931,1631" coordsize="1530,1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379" o:spid="_x0000_s1035" style="position:absolute;left:1931;top:1631;width:1530;height:1530;visibility:visible;mso-wrap-style:square;v-text-anchor:top" coordsize="1530,1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Az8QA&#10;AADcAAAADwAAAGRycy9kb3ducmV2LnhtbESPUYvCMBCE34X7D2EPfBFNFZGjGkVEORFf9PoDlmZt&#10;q82mJjmt/npzcODjMDvf7MwWranFjZyvLCsYDhIQxLnVFRcKsp9N/wuED8gaa8uk4EEeFvOPzgxT&#10;be98oNsxFCJC2KeooAyhSaX0eUkG/cA2xNE7WWcwROkKqR3eI9zUcpQkE2mw4thQYkOrkvLL8dfE&#10;N5Lt6hoq17ueXeY2brd+7r8zpbqf7XIKIlAb3sf/6a1WMB6P4G9MJI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6gM/EAAAA3AAAAA8AAAAAAAAAAAAAAAAAmAIAAGRycy9k&#10;b3ducmV2LnhtbFBLBQYAAAAABAAEAPUAAACJAwAAAAA=&#10;" path="m765,l702,3r-61,7l581,23,523,39,414,86,313,148r-89,76l148,314,86,414,39,523,23,581,10,641,3,702,,765r3,63l10,889r13,60l39,1007r47,110l148,1217r76,89l313,1382r101,62l523,1491r58,17l641,1520r61,7l765,1530r63,-3l889,1520r60,-12l1007,1491r109,-47l1217,1382r89,-76l1382,1217r62,-100l1491,1007r16,-58l1520,889r7,-61l1530,765r-3,-63l1520,641r-13,-60l1491,523,1444,414,1382,314r-76,-90l1217,148,1116,86,1007,39,949,23,889,10,828,3,765,xe" fillcolor="#d9d9d9" stroked="f">
                    <v:path arrowok="t" o:connecttype="custom" o:connectlocs="765,1631;702,1634;641,1641;581,1654;523,1670;414,1717;313,1779;224,1855;148,1945;86,2045;39,2154;23,2212;10,2272;3,2333;0,2396;3,2459;10,2520;23,2580;39,2638;86,2748;148,2848;224,2937;313,3013;414,3075;523,3122;581,3139;641,3151;702,3158;765,3161;828,3158;889,3151;949,3139;1007,3122;1116,3075;1217,3013;1306,2937;1382,2848;1444,2748;1491,2638;1507,2580;1520,2520;1527,2459;1530,2396;1527,2333;1520,2272;1507,2212;1491,2154;1444,2045;1382,1945;1306,1855;1217,1779;1116,1717;1007,1670;949,1654;889,1641;828,1634;765,1631" o:connectangles="0,0,0,0,0,0,0,0,0,0,0,0,0,0,0,0,0,0,0,0,0,0,0,0,0,0,0,0,0,0,0,0,0,0,0,0,0,0,0,0,0,0,0,0,0,0,0,0,0,0,0,0,0,0,0,0,0"/>
                  </v:shape>
                  <v:shape id="Picture 378" o:spid="_x0000_s1036" type="#_x0000_t75" style="position:absolute;left:694;top:1730;width:1267;height: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selrGAAAA3AAAAA8AAABkcnMvZG93bnJldi54bWxEj09rAjEUxO+C3yE8oTfN+odSVqOIILb0&#10;INpS8fbYvO4u3byEJK7bfnojFDwOM/MbZrHqTCNa8qG2rGA8ykAQF1bXXCr4/NgOX0CEiKyxsUwK&#10;finAatnvLTDX9soHao+xFAnCIUcFVYwulzIUFRkMI+uIk/dtvcGYpC+l9nhNcNPISZY9S4M1p4UK&#10;HW0qKn6OF6OApm/ufP5ad/v2z17czrfj07tU6mnQrecgInXxEf5vv2oFs9kU7mfSEZD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mx6WsYAAADcAAAADwAAAAAAAAAAAAAA&#10;AACfAgAAZHJzL2Rvd25yZXYueG1sUEsFBgAAAAAEAAQA9wAAAJIDAAAAAA==&#10;">
                    <v:imagedata r:id="rId36" o:title=""/>
                  </v:shape>
                </v:group>
                <v:group id="Group 372" o:spid="_x0000_s1037" style="position:absolute;left:760;top:1760;width:1134;height:575" coordorigin="760,1760" coordsize="1134,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376" o:spid="_x0000_s1038" style="position:absolute;left:760;top:1760;width:1134;height:575;visibility:visible;mso-wrap-style:square;v-text-anchor:top" coordsize="1134,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sXEMQA&#10;AADcAAAADwAAAGRycy9kb3ducmV2LnhtbESP0WrCQBRE3wv+w3KFvkjdKCoaXUWFUikiaP2Aa/Y2&#10;G5q9G7KbmP69WxD6OMzMGWa16WwpWqp94VjBaJiAIM6cLjhXcP16f5uD8AFZY+mYFPySh82697LC&#10;VLs7n6m9hFxECPsUFZgQqlRKnxmy6IeuIo7et6sthijrXOoa7xFuSzlOkpm0WHBcMFjR3lD2c2ms&#10;gkWFvr1l56Y5fprBbqxPYfBBSr32u+0SRKAu/Ief7YNWMJlM4e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rFxDEAAAA3AAAAA8AAAAAAAAAAAAAAAAAmAIAAGRycy9k&#10;b3ducmV2LnhtbFBLBQYAAAAABAAEAPUAAACJAwAAAAA=&#10;" path="m68,l,253,889,491r-23,84l1133,421,1028,238r-71,l68,xe" fillcolor="#d9d9d9" stroked="f">
                    <v:path arrowok="t" o:connecttype="custom" o:connectlocs="68,1760;0,2013;889,2251;866,2335;1133,2181;1028,1998;957,1998;68,1760" o:connectangles="0,0,0,0,0,0,0,0"/>
                  </v:shape>
                  <v:shape id="Freeform 375" o:spid="_x0000_s1039" style="position:absolute;left:760;top:1760;width:1134;height:575;visibility:visible;mso-wrap-style:square;v-text-anchor:top" coordsize="1134,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JZ8QA&#10;AADcAAAADwAAAGRycy9kb3ducmV2LnhtbESP0WrCQBRE3wv9h+UW+iK6UURsdJVWKBYRIdYPuGav&#10;2WD2bshuYvz7riD0cZiZM8xy3dtKdNT40rGC8SgBQZw7XXKh4PT7PZyD8AFZY+WYFNzJw3r1+rLE&#10;VLsbZ9QdQyEihH2KCkwIdSqlzw1Z9CNXE0fv4hqLIcqmkLrBW4TbSk6SZCYtlhwXDNa0MZRfj61V&#10;8FGj78551rb7nRl8TfQhDLak1Ptb/7kAEagP/+Fn+0crmE5n8Dg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5iWfEAAAA3AAAAA8AAAAAAAAAAAAAAAAAmAIAAGRycy9k&#10;b3ducmV2LnhtbFBLBQYAAAAABAAEAPUAAACJAwAAAAA=&#10;" path="m979,154r-22,84l1028,238,979,154xe" fillcolor="#d9d9d9" stroked="f">
                    <v:path arrowok="t" o:connecttype="custom" o:connectlocs="979,1914;957,1998;1028,1998;979,1914" o:connectangles="0,0,0,0"/>
                  </v:shape>
                  <v:shape id="Picture 374" o:spid="_x0000_s1040" type="#_x0000_t75" style="position:absolute;top:1274;width:1586;height:1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k5AvGAAAA3AAAAA8AAABkcnMvZG93bnJldi54bWxEj81qwzAQhO+FvIPYQG+NnOA2xo0SQksg&#10;9FCaH+h1sTa2ibUy0jZx+vRVodDjMDPfMIvV4Dp1oRBbzwamkwwUceVty7WB42HzUICKgmyx80wG&#10;bhRhtRzdLbC0/so7uuylVgnCsUQDjUhfah2rhhzGie+Jk3fywaEkGWptA14T3HV6lmVP2mHLaaHB&#10;nl4aqs77L2fg3X5uiu8YzsXrx/Yxn93kbX0QY+7Hw/oZlNAg/+G/9tYayPM5/J5JR0Av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uTkC8YAAADcAAAADwAAAAAAAAAAAAAA&#10;AACfAgAAZHJzL2Rvd25yZXYueG1sUEsFBgAAAAAEAAQA9wAAAJIDAAAAAA==&#10;">
                    <v:imagedata r:id="rId37" o:title=""/>
                  </v:shape>
                  <v:shape id="Picture 373" o:spid="_x0000_s1041" type="#_x0000_t75" style="position:absolute;left:48;top:1445;width:1558;height:1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3svCAAAA3AAAAA8AAABkcnMvZG93bnJldi54bWxET01rAjEQvRf8D2GE3rpZrVS7NYoWCsVL&#10;cZVCb8NmzC4mk7BJdfvvm4Pg8fG+l+vBWXGhPnaeFUyKEgRx43XHRsHx8PG0ABETskbrmRT8UYT1&#10;avSwxEr7K+/pUicjcgjHChW0KYVKyti05DAWPhBn7uR7hynD3kjd4zWHOyunZfkiHXacG1oM9N5S&#10;c65/nYLtV7A7F55Pu07abxO3r+FnnpR6HA+bNxCJhnQX39yfWsFsltfmM/kIy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197LwgAAANwAAAAPAAAAAAAAAAAAAAAAAJ8C&#10;AABkcnMvZG93bnJldi54bWxQSwUGAAAAAAQABAD3AAAAjgMAAAAA&#10;">
                    <v:imagedata r:id="rId38" o:title=""/>
                  </v:shape>
                </v:group>
                <v:group id="Group 369" o:spid="_x0000_s1042" style="position:absolute;left:67;top:1305;width:1453;height:1163" coordorigin="67,1305" coordsize="1453,1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371" o:spid="_x0000_s1043" style="position:absolute;left:67;top:1305;width:1453;height:1163;visibility:visible;mso-wrap-style:square;v-text-anchor:top" coordsize="1453,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yrKcAA&#10;AADcAAAADwAAAGRycy9kb3ducmV2LnhtbERP3WrCMBS+H/gO4Qy8m+mGbqM2SrEIyq7m9gCH5ti0&#10;Nielyfrz9uZC2OXH95/tJ9uKgXpfO1bwukpAEJdO11wp+P05vnyC8AFZY+uYFMzkYb9bPGWYajfy&#10;Nw2XUIkYwj5FBSaELpXSl4Ys+pXriCN3db3FEGFfSd3jGMNtK9+S5F1arDk2GOzoYKi8Xf6sgkF+&#10;XOeCvjbd2djG63Nhp7xRavk85VsQgabwL364T1rBehPnxzPxCMj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5yrKcAAAADcAAAADwAAAAAAAAAAAAAAAACYAgAAZHJzL2Rvd25y&#10;ZXYueG1sUEsFBgAAAAAEAAQA9QAAAIUDAAAAAA==&#10;" path="m1337,l112,1,49,22,9,72,,117r1,934l22,1114r50,40l117,1163r1225,-1l1405,1141r40,-50l1453,1046r,-934l1432,49,1381,9,1337,xe" fillcolor="#d9d9d9" stroked="f">
                    <v:path arrowok="t" o:connecttype="custom" o:connectlocs="1337,1305;112,1306;49,1327;9,1377;0,1422;1,2356;22,2419;72,2459;117,2468;1342,2467;1405,2446;1445,2396;1453,2351;1453,1417;1432,1354;1381,1314;1337,1305" o:connectangles="0,0,0,0,0,0,0,0,0,0,0,0,0,0,0,0,0"/>
                  </v:shape>
                  <v:shape id="Picture 370" o:spid="_x0000_s1044" type="#_x0000_t75" style="position:absolute;left:1678;top:526;width:840;height:1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N8IfFAAAA3AAAAA8AAABkcnMvZG93bnJldi54bWxEj0FLAzEUhO+C/yE8wZtNKip1bVpaRVCw&#10;h6491Ntz89yEbl7WJG7Xf28EweMwM98w8+XoOzFQTC6whulEgSBugnHcati9Pl7MQKSMbLALTBq+&#10;KcFycXoyx8qEI29pqHMrCoRThRpszn0lZWoseUyT0BMX7yNEj7nI2EoT8VjgvpOXSt1Ij47LgsWe&#10;7i01h/rLa1it/a0dVL15eX8YXbN3zyp+vml9fjau7kBkGvN/+K/9ZDRcXU/h90w5AnL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zfCHxQAAANwAAAAPAAAAAAAAAAAAAAAA&#10;AJ8CAABkcnMvZG93bnJldi54bWxQSwUGAAAAAAQABAD3AAAAkQMAAAAA&#10;">
                    <v:imagedata r:id="rId39" o:title=""/>
                  </v:shape>
                </v:group>
                <v:group id="Group 364" o:spid="_x0000_s1045" style="position:absolute;left:1745;top:556;width:705;height:1087" coordorigin="1745,556" coordsize="705,1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368" o:spid="_x0000_s1046" style="position:absolute;left:1745;top:556;width:705;height:1087;visibility:visible;mso-wrap-style:square;v-text-anchor:top" coordsize="705,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SBcYA&#10;AADcAAAADwAAAGRycy9kb3ducmV2LnhtbESPzWrDMBCE74W8g9hAb42ctAnBiWJCSqH0EJq/Q26L&#10;tZGNrZWxVNvt01eFQo7DzHzDrLPB1qKj1peOFUwnCQji3OmSjYLz6e1pCcIHZI21Y1LwTR6yzehh&#10;jal2PR+oOwYjIoR9igqKEJpUSp8XZNFPXEMcvZtrLYYoWyN1i32E21rOkmQhLZYcFwpsaFdQXh2/&#10;rILP19m0+/g55FTOL1dT93tfmb1Sj+NhuwIRaAj38H/7XSt4mT/D35l4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USBcYAAADcAAAADwAAAAAAAAAAAAAAAACYAgAAZHJz&#10;L2Rvd25yZXYueG1sUEsFBgAAAAAEAAQA9QAAAIsDAAAAAA==&#10;" path="m237,l,111,389,945r-79,37l600,1087,692,834r-66,l237,xe" fillcolor="#d9d9d9" stroked="f">
                    <v:path arrowok="t" o:connecttype="custom" o:connectlocs="237,556;0,667;389,1501;310,1538;600,1643;692,1390;626,1390;237,556" o:connectangles="0,0,0,0,0,0,0,0"/>
                  </v:shape>
                  <v:shape id="Freeform 367" o:spid="_x0000_s1047" style="position:absolute;left:1745;top:556;width:705;height:1087;visibility:visible;mso-wrap-style:square;v-text-anchor:top" coordsize="705,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KccUA&#10;AADcAAAADwAAAGRycy9kb3ducmV2LnhtbESPT4vCMBTE74LfITzBm6aKLtI1yqII4kHWf4e9PZq3&#10;abF5KU1s6376zcKCx2FmfsMs150tRUO1LxwrmIwTEMSZ0wUbBdfLbrQA4QOyxtIxKXiSh/Wq31ti&#10;ql3LJ2rOwYgIYZ+igjyEKpXSZzlZ9GNXEUfv29UWQ5S1kbrGNsJtKadJ8iYtFhwXcqxok1N2Pz+s&#10;gs/tdNIcfk4ZFfPblynbo7+bo1LDQffxDiJQF17h//ZeK5jNZ/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IpxxQAAANwAAAAPAAAAAAAAAAAAAAAAAJgCAABkcnMv&#10;ZG93bnJldi54bWxQSwUGAAAAAAQABAD1AAAAigMAAAAA&#10;" path="m705,797r-79,37l692,834r13,-37xe" fillcolor="#d9d9d9" stroked="f">
                    <v:path arrowok="t" o:connecttype="custom" o:connectlocs="705,1353;626,1390;692,1390;705,1353" o:connectangles="0,0,0,0"/>
                  </v:shape>
                  <v:shape id="Picture 366" o:spid="_x0000_s1048" type="#_x0000_t75" style="position:absolute;left:1070;width:1586;height:1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fgMXFAAAA3AAAAA8AAABkcnMvZG93bnJldi54bWxEj91qAjEUhO8LvkM4Qm+KZv2rZWsUFQV7&#10;U6jrAxw3p9mlycmySd3t2zdCoZfDzHzDrDa9s+JGbag9K5iMMxDEpdc1GwWX4jh6AREiskbrmRT8&#10;UIDNevCwwlz7jj/odo5GJAiHHBVUMTa5lKGsyGEY+4Y4eZ++dRiTbI3ULXYJ7qycZtmzdFhzWqiw&#10;oX1F5df52ynYmb54mr11l+tVH4q9ebfLwlqlHof99hVEpD7+h//aJ61gvljA/Uw6An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34DFxQAAANwAAAAPAAAAAAAAAAAAAAAA&#10;AJ8CAABkcnMvZG93bnJldi54bWxQSwUGAAAAAAQABAD3AAAAkQMAAAAA&#10;">
                    <v:imagedata r:id="rId40" o:title=""/>
                  </v:shape>
                  <v:shape id="Picture 365" o:spid="_x0000_s1049" type="#_x0000_t75" style="position:absolute;left:996;top:22;width:1800;height:12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tR4jFAAAA3AAAAA8AAABkcnMvZG93bnJldi54bWxEj0FrwkAUhO8F/8PyBG91o1Tbpq4iQkVz&#10;q7b3R/aZpM2+jbtrEv31XaHQ4zAz3zCLVW9q0ZLzlWUFk3ECgji3uuJCwefx/fEFhA/IGmvLpOBK&#10;HlbLwcMCU207/qD2EAoRIexTVFCG0KRS+rwkg35sG+LonawzGKJ0hdQOuwg3tZwmyVwarDgulNjQ&#10;pqT853AxCrJLR9tbeG2fXfa9+Tquz9PTPlNqNOzXbyAC9eE//NfeaQVPszncz8QjI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bUeIxQAAANwAAAAPAAAAAAAAAAAAAAAA&#10;AJ8CAABkcnMvZG93bnJldi54bWxQSwUGAAAAAAQABAD3AAAAkQMAAAAA&#10;">
                    <v:imagedata r:id="rId41" o:title=""/>
                  </v:shape>
                </v:group>
                <v:group id="Group 361" o:spid="_x0000_s1050" style="position:absolute;left:1137;top:30;width:1453;height:1163" coordorigin="1137,30" coordsize="1453,1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363" o:spid="_x0000_s1051" style="position:absolute;left:1137;top:30;width:1453;height:1163;visibility:visible;mso-wrap-style:square;v-text-anchor:top" coordsize="1453,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qnL8AA&#10;AADcAAAADwAAAGRycy9kb3ducmV2LnhtbERP3WrCMBS+H/gO4Qy8m+mGbqM2SrEIyq7m9gCH5ti0&#10;Nielyfrz9uZC2OXH95/tJ9uKgXpfO1bwukpAEJdO11wp+P05vnyC8AFZY+uYFMzkYb9bPGWYajfy&#10;Nw2XUIkYwj5FBSaELpXSl4Ys+pXriCN3db3FEGFfSd3jGMNtK9+S5F1arDk2GOzoYKi8Xf6sgkF+&#10;XOeCvjbd2djG63Nhp7xRavk85VsQgabwL364T1rBehPXxjPxCMj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eqnL8AAAADcAAAADwAAAAAAAAAAAAAAAACYAgAAZHJzL2Rvd25y&#10;ZXYueG1sUEsFBgAAAAAEAAQA9QAAAIUDAAAAAA==&#10;" path="m1337,l112,1,49,22,9,72,,117r1,934l22,1114r50,40l117,1163r1225,-1l1404,1141r41,-50l1453,1046r,-934l1432,49,1381,9,1337,xe" fillcolor="#d9d9d9" stroked="f">
                    <v:path arrowok="t" o:connecttype="custom" o:connectlocs="1337,30;112,31;49,52;9,102;0,147;1,1081;22,1144;72,1184;117,1193;1342,1192;1404,1171;1445,1121;1453,1076;1453,142;1432,79;1381,39;1337,30" o:connectangles="0,0,0,0,0,0,0,0,0,0,0,0,0,0,0,0,0"/>
                  </v:shape>
                  <v:shape id="Picture 362" o:spid="_x0000_s1052" type="#_x0000_t75" style="position:absolute;left:2875;top:526;width:838;height:1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Xd2fEAAAA3AAAAA8AAABkcnMvZG93bnJldi54bWxEj91qAjEUhO8LvkM4gjdFs1oVXY1SLAVv&#10;euHPAxw2x2Rxc7Ik6bq+fVMo9HKYmW+Y7b53jegoxNqzgumkAEFceV2zUXC9fI5XIGJC1th4JgVP&#10;irDfDV62WGr/4BN152REhnAsUYFNqS2ljJUlh3HiW+Ls3XxwmLIMRuqAjwx3jZwVxVI6rDkvWGzp&#10;YKm6n7+dAn15nS/M6u3afdUUjkvqP0xllRoN+/cNiER9+g//tY9awXyxht8z+QjI3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0Xd2fEAAAA3AAAAA8AAAAAAAAAAAAAAAAA&#10;nwIAAGRycy9kb3ducmV2LnhtbFBLBQYAAAAABAAEAPcAAACQAwAAAAA=&#10;">
                    <v:imagedata r:id="rId42" o:title=""/>
                  </v:shape>
                </v:group>
                <v:group id="Group 356" o:spid="_x0000_s1053" style="position:absolute;left:2942;top:556;width:705;height:1087" coordorigin="2942,556" coordsize="705,1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360" o:spid="_x0000_s1054" style="position:absolute;left:2942;top:556;width:705;height:1087;visibility:visible;mso-wrap-style:square;v-text-anchor:top" coordsize="705,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jVMYA&#10;AADcAAAADwAAAGRycy9kb3ducmV2LnhtbESPT2vCQBTE74V+h+UVvNVNRKVEVykVofQg/qkHb4/s&#10;cxPMvg3ZbZL66V1B8DjMzG+Y+bK3lWip8aVjBekwAUGcO12yUfB7WL9/gPABWWPlmBT8k4fl4vVl&#10;jpl2He+o3QcjIoR9hgqKEOpMSp8XZNEPXU0cvbNrLIYoGyN1g12E20qOkmQqLZYcFwqs6aug/LL/&#10;swq2q1Ha/lx3OZWT48lU3cZfzEapwVv/OQMRqA/P8KP9rRWMpyncz8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fjVMYAAADcAAAADwAAAAAAAAAAAAAAAACYAgAAZHJz&#10;L2Rvd25yZXYueG1sUEsFBgAAAAAEAAQA9QAAAIsDAAAAAA==&#10;" path="m,797r105,290l395,982,316,945,367,834r-288,l,797xe" fillcolor="#d9d9d9" stroked="f">
                    <v:path arrowok="t" o:connecttype="custom" o:connectlocs="0,1353;105,1643;395,1538;316,1501;367,1390;79,1390;0,1353" o:connectangles="0,0,0,0,0,0,0"/>
                  </v:shape>
                  <v:shape id="Freeform 359" o:spid="_x0000_s1055" style="position:absolute;left:2942;top:556;width:705;height:1087;visibility:visible;mso-wrap-style:square;v-text-anchor:top" coordsize="705,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V9I8YA&#10;AADcAAAADwAAAGRycy9kb3ducmV2LnhtbESPQWvCQBSE70L/w/IKvenGUKVEN1JaCsWDVK0Hb4/s&#10;cxOSfRuy2yT667uFgsdhZr5h1pvRNqKnzleOFcxnCQjiwumKjYLv48f0BYQPyBobx6TgSh42+cNk&#10;jZl2A++pPwQjIoR9hgrKENpMSl+UZNHPXEscvYvrLIYoOyN1h0OE20amSbKUFiuOCyW29FZSUR9+&#10;rIKv93Teb2/7gqrF6WyaYedrs1Pq6XF8XYEINIZ7+L/9qRU8L1P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V9I8YAAADcAAAADwAAAAAAAAAAAAAAAACYAgAAZHJz&#10;L2Rvd25yZXYueG1sUEsFBgAAAAAEAAQA9QAAAIsDAAAAAA==&#10;" path="m468,l79,834r288,l705,111,468,xe" fillcolor="#d9d9d9" stroked="f">
                    <v:path arrowok="t" o:connecttype="custom" o:connectlocs="468,556;79,1390;367,1390;705,667;468,556" o:connectangles="0,0,0,0,0"/>
                  </v:shape>
                  <v:shape id="Picture 358" o:spid="_x0000_s1056" type="#_x0000_t75" style="position:absolute;left:2734;width:1589;height:1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C7rTFAAAA3AAAAA8AAABkcnMvZG93bnJldi54bWxEj0FrwkAUhO8F/8PyhF5K3Wg1lDSriFho&#10;hSBVe39kX7Kh2bchu2r677sFweMw880w+WqwrbhQ7xvHCqaTBARx6XTDtYLT8f35FYQPyBpbx6Tg&#10;lzyslqOHHDPtrvxFl0OoRSxhn6ECE0KXSelLQxb9xHXE0atcbzFE2ddS93iN5baVsyRJpcWG44LB&#10;jjaGyp/D2SqYm6fPXbv9lk4W9XRxdvui2FVKPY6H9RuIQEO4h2/0h45c+gL/Z+IRkM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gu60xQAAANwAAAAPAAAAAAAAAAAAAAAA&#10;AJ8CAABkcnMvZG93bnJldi54bWxQSwUGAAAAAAQABAD3AAAAkQMAAAAA&#10;">
                    <v:imagedata r:id="rId43" o:title=""/>
                  </v:shape>
                  <v:shape id="Picture 357" o:spid="_x0000_s1057" type="#_x0000_t75" style="position:absolute;left:2719;top:170;width:1678;height:1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rLfzEAAAA3AAAAA8AAABkcnMvZG93bnJldi54bWxEj81qAkEQhO9C3mHoQC4SZxLFyOooIVHw&#10;JMT4AM1O7w/udC87k93N2ztCIMeiqr6iNrvRN6qnLtTCFl5mBhRxLq7m0sLl+/C8AhUissNGmCz8&#10;UoDd9mGywczJwF/Un2OpEoRDhhaqGNtM65BX5DHMpCVOXiGdx5hkV2rX4ZDgvtGvxiy1x5rTQoUt&#10;fVSUX88/3sLx8rma7lsy03kR3+TkZe4LsfbpcXxfg4o0xv/wX/voLCyWC7ifSUdAb2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rLfzEAAAA3AAAAA8AAAAAAAAAAAAAAAAA&#10;nwIAAGRycy9kb3ducmV2LnhtbFBLBQYAAAAABAAEAPcAAACQAwAAAAA=&#10;">
                    <v:imagedata r:id="rId44" o:title=""/>
                  </v:shape>
                </v:group>
                <v:group id="Group 353" o:spid="_x0000_s1058" style="position:absolute;left:2802;top:30;width:1453;height:1163" coordorigin="2802,30" coordsize="1453,1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355" o:spid="_x0000_s1059" style="position:absolute;left:2802;top:30;width:1453;height:1163;visibility:visible;mso-wrap-style:square;v-text-anchor:top" coordsize="1453,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ce8EA&#10;AADcAAAADwAAAGRycy9kb3ducmV2LnhtbESP0YrCMBRE3wX/IVzBN00VrVKNIsqCsk+rfsCluTbV&#10;5qY02Vr/3ggL+zjMzBlmve1sJVpqfOlYwWScgCDOnS65UHC9fI2WIHxA1lg5JgUv8rDd9HtrzLR7&#10;8g+151CICGGfoQITQp1J6XNDFv3Y1cTRu7nGYoiyKaRu8BnhtpLTJEmlxZLjgsGa9obyx/nXKmjl&#10;4vY60Pe8Phl79/p0sN3urtRw0O1WIAJ14T/81z5qBbM0hc+ZeAT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VXHvBAAAA3AAAAA8AAAAAAAAAAAAAAAAAmAIAAGRycy9kb3du&#10;cmV2LnhtbFBLBQYAAAAABAAEAPUAAACGAwAAAAA=&#10;" path="m1336,l111,1,49,22,8,72,,117r,934l21,1114r51,40l116,1163r1225,-1l1404,1141r40,-50l1453,1046r-1,-934l1431,49,1381,9,1336,xe" fillcolor="#d9d9d9" stroked="f">
                    <v:path arrowok="t" o:connecttype="custom" o:connectlocs="1336,30;111,31;49,52;8,102;0,147;0,1081;21,1144;72,1184;116,1193;1341,1192;1404,1171;1444,1121;1453,1076;1452,142;1431,79;1381,39;1336,30" o:connectangles="0,0,0,0,0,0,0,0,0,0,0,0,0,0,0,0,0"/>
                  </v:shape>
                  <v:shape id="Picture 354" o:spid="_x0000_s1060" type="#_x0000_t75" style="position:absolute;left:3432;top:1730;width:1267;height: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21JjGAAAA3AAAAA8AAABkcnMvZG93bnJldi54bWxEj0FrwkAUhO8F/8PyBG91o4iV6CoiKlpQ&#10;MXrx9pp9TYLZtyG7auqv7wqFHoeZ+YaZzBpTijvVrrCsoNeNQBCnVhecKTifVu8jEM4jaywtk4If&#10;cjCbtt4mGGv74CPdE5+JAGEXo4Lc+yqW0qU5GXRdWxEH79vWBn2QdSZ1jY8AN6XsR9FQGiw4LORY&#10;0SKn9JrcjIKvbbI8XtZyS/3TaJ0lz93nYb9TqtNu5mMQnhr/H/5rb7SCwfADXmfCEZDT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nbUmMYAAADcAAAADwAAAAAAAAAAAAAA&#10;AACfAgAAZHJzL2Rvd25yZXYueG1sUEsFBgAAAAAEAAQA9wAAAJIDAAAAAA==&#10;">
                    <v:imagedata r:id="rId45" o:title=""/>
                  </v:shape>
                </v:group>
                <v:group id="Group 348" o:spid="_x0000_s1061" style="position:absolute;left:3499;top:1760;width:1134;height:575" coordorigin="3499,1760" coordsize="1134,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352" o:spid="_x0000_s1062" style="position:absolute;left:3499;top:1760;width:1134;height:575;visibility:visible;mso-wrap-style:square;v-text-anchor:top" coordsize="1134,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NBdcQA&#10;AADcAAAADwAAAGRycy9kb3ducmV2LnhtbESP0WrCQBRE3wv9h+UKfZG6UURqdJVaKBWRQqwfcM1e&#10;s8Hs3ZDdxPj3riD0cZiZM8xy3dtKdNT40rGC8SgBQZw7XXKh4Pj3/f4BwgdkjZVjUnAjD+vV68sS&#10;U+2unFF3CIWIEPYpKjAh1KmUPjdk0Y9cTRy9s2sshiibQuoGrxFuKzlJkpm0WHJcMFjTl6H8cmit&#10;gnmNvjvlWdvud2a4mejfMPwhpd4G/ecCRKA+/Ief7a1WMJ3N4XEmHg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TQXXEAAAA3AAAAA8AAAAAAAAAAAAAAAAAmAIAAGRycy9k&#10;b3ducmV2LnhtbFBLBQYAAAAABAAEAPUAAACJAwAAAAA=&#10;" path="m154,154l,421,267,575,244,491,1133,253r-4,-15l176,238,154,154xe" fillcolor="#d9d9d9" stroked="f">
                    <v:path arrowok="t" o:connecttype="custom" o:connectlocs="154,1914;0,2181;267,2335;244,2251;1133,2013;1129,1998;176,1998;154,1914" o:connectangles="0,0,0,0,0,0,0,0"/>
                  </v:shape>
                  <v:shape id="Freeform 351" o:spid="_x0000_s1063" style="position:absolute;left:3499;top:1760;width:1134;height:575;visibility:visible;mso-wrap-style:square;v-text-anchor:top" coordsize="1134,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B+NcEA&#10;AADcAAAADwAAAGRycy9kb3ducmV2LnhtbERP3WrCMBS+F3yHcITdyEyVoa4aRYUxkTHQ7QGOzbEp&#10;NielSWt9e3MhePnx/S/XnS1FS7UvHCsYjxIQxJnTBecK/v++3ucgfEDWWDomBXfysF71e0tMtbvx&#10;kdpTyEUMYZ+iAhNClUrpM0MW/chVxJG7uNpiiLDOpa7xFsNtKSdJMpUWC44NBivaGcqup8Yq+KzQ&#10;t+fs2DQ/BzPcTvRvGH6TUm+DbrMAEagLL/HTvdcKPmZxfjwTj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wfjXBAAAA3AAAAA8AAAAAAAAAAAAAAAAAmAIAAGRycy9kb3du&#10;cmV2LnhtbFBLBQYAAAAABAAEAPUAAACGAwAAAAA=&#10;" path="m1065,l176,238r953,l1065,xe" fillcolor="#d9d9d9" stroked="f">
                    <v:path arrowok="t" o:connecttype="custom" o:connectlocs="1065,1760;176,1998;1129,1998;1065,1760" o:connectangles="0,0,0,0"/>
                  </v:shape>
                  <v:shape id="Picture 350" o:spid="_x0000_s1064" type="#_x0000_t75" style="position:absolute;left:3804;top:1274;width:1589;height:1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VPRvDAAAA3AAAAA8AAABkcnMvZG93bnJldi54bWxEj0FrwkAUhO+F/oflFbzVjVK1pK6ihUI8&#10;Gi29vmZfk5Ds27C7TeK/dwXB4zAz3zDr7Wha0ZPztWUFs2kCgriwuuZSwfn09foOwgdkja1lUnAh&#10;D9vN89MaU20HPlKfh1JECPsUFVQhdKmUvqjIoJ/ajjh6f9YZDFG6UmqHQ4SbVs6TZCkN1hwXKuzo&#10;s6Kiyf+NArfPD/X88vN7bBaDzfR31lOTKTV5GXcfIAKN4RG+tzOt4G01g9uZeATk5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1U9G8MAAADcAAAADwAAAAAAAAAAAAAAAACf&#10;AgAAZHJzL2Rvd25yZXYueG1sUEsFBgAAAAAEAAQA9wAAAI8DAAAAAA==&#10;">
                    <v:imagedata r:id="rId46" o:title=""/>
                  </v:shape>
                  <v:shape id="Picture 349" o:spid="_x0000_s1065" type="#_x0000_t75" style="position:absolute;left:3727;top:1445;width:1805;height:1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hAgvCAAAA3AAAAA8AAABkcnMvZG93bnJldi54bWxET8uKwjAU3Qv+Q7iCO00tMqPVKCoI6kIY&#10;H/tLc22rzU1tota/nwgDsziLw3lxpvPGlOJJtSssKxj0IxDEqdUFZwpOx3VvBMJ5ZI2lZVLwJgfz&#10;Wbs1xUTbF//Q8+AzEUrYJagg975KpHRpTgZd31bEQbvY2qAPtM6krvEVyk0p4yj6kgYLDgs5VrTK&#10;Kb0dHkZB5HbL8W0bMNrH8hxf7/fhe6dUt9MsJiA8Nf7f/JfeaAXD7xg+Z8IRkL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YQILwgAAANwAAAAPAAAAAAAAAAAAAAAAAJ8C&#10;AABkcnMvZG93bnJldi54bWxQSwUGAAAAAAQABAD3AAAAjgMAAAAA&#10;">
                    <v:imagedata r:id="rId47" o:title=""/>
                  </v:shape>
                </v:group>
                <v:group id="Group 341" o:spid="_x0000_s1066" style="position:absolute;left:3872;top:1305;width:1453;height:1163" coordorigin="3872,1305" coordsize="1453,1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347" o:spid="_x0000_s1067" style="position:absolute;left:3872;top:1305;width:1453;height:1163;visibility:visible;mso-wrap-style:square;v-text-anchor:top" coordsize="1453,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LxSsIA&#10;AADcAAAADwAAAGRycy9kb3ducmV2LnhtbESP0YrCMBRE3xf8h3AF39ZU0VVqo4giKD6tux9waa5N&#10;a3NTmljr35uFBR+HmTnDZJve1qKj1peOFUzGCQji3OmSCwW/P4fPJQgfkDXWjknBkzxs1oOPDFPt&#10;HvxN3SUUIkLYp6jAhNCkUvrckEU/dg1x9K6utRiibAupW3xEuK3lNEm+pMWS44LBhnaG8tvlbhV0&#10;cnF97uk8b07GVl6f9rbfVkqNhv12BSJQH97h//ZRK5gtZvB3Jh4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EvFKwgAAANwAAAAPAAAAAAAAAAAAAAAAAJgCAABkcnMvZG93&#10;bnJldi54bWxQSwUGAAAAAAQABAD1AAAAhwMAAAAA&#10;" path="m1336,l111,1,48,22,8,72,,117r,934l21,1114r51,40l116,1163r1225,-1l1404,1141r40,-50l1453,1046r-1,-934l1431,49,1381,9,1336,xe" fillcolor="#d9d9d9" stroked="f">
                    <v:path arrowok="t" o:connecttype="custom" o:connectlocs="1336,1305;111,1306;48,1327;8,1377;0,1422;0,2356;21,2419;72,2459;116,2468;1341,2467;1404,2446;1444,2396;1453,2351;1452,1417;1431,1354;1381,1314;1336,1305" o:connectangles="0,0,0,0,0,0,0,0,0,0,0,0,0,0,0,0,0"/>
                  </v:shape>
                  <v:shape id="Text Box 346" o:spid="_x0000_s1068" type="#_x0000_t202" style="position:absolute;left:1226;top:175;width:1275;height: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ijsYA&#10;AADcAAAADwAAAGRycy9kb3ducmV2LnhtbESPQWvCQBSE70L/w/IKvemmpdq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EijsYAAADcAAAADwAAAAAAAAAAAAAAAACYAgAAZHJz&#10;L2Rvd25yZXYueG1sUEsFBgAAAAAEAAQA9QAAAIsDAAAAAA==&#10;" filled="f" stroked="f">
                    <v:textbox inset="0,0,0,0">
                      <w:txbxContent>
                        <w:p w:rsidR="00D20E33" w:rsidRPr="00517CE9" w:rsidRDefault="00D20E33" w:rsidP="00517CE9">
                          <w:pPr>
                            <w:spacing w:line="215" w:lineRule="auto"/>
                            <w:jc w:val="center"/>
                            <w:rPr>
                              <w:rFonts w:ascii="Cambria" w:eastAsia="Cambria" w:hAnsi="Cambria" w:cs="Cambria"/>
                              <w:szCs w:val="28"/>
                            </w:rPr>
                          </w:pPr>
                          <w:r w:rsidRPr="00517CE9">
                            <w:rPr>
                              <w:rFonts w:ascii="Cambria"/>
                            </w:rPr>
                            <w:t>Intervista gjysm</w:t>
                          </w:r>
                          <w:r w:rsidRPr="00517CE9">
                            <w:rPr>
                              <w:rFonts w:ascii="Cambria"/>
                            </w:rPr>
                            <w:t>ë</w:t>
                          </w:r>
                          <w:r w:rsidRPr="00517CE9">
                            <w:rPr>
                              <w:rFonts w:ascii="Cambria"/>
                            </w:rPr>
                            <w:t xml:space="preserve"> t</w:t>
                          </w:r>
                          <w:r w:rsidRPr="00517CE9">
                            <w:rPr>
                              <w:rFonts w:ascii="Cambria"/>
                            </w:rPr>
                            <w:t>ë</w:t>
                          </w:r>
                          <w:r w:rsidRPr="00517CE9">
                            <w:rPr>
                              <w:rFonts w:ascii="Cambria"/>
                            </w:rPr>
                            <w:t xml:space="preserve"> strukturuara</w:t>
                          </w:r>
                        </w:p>
                      </w:txbxContent>
                    </v:textbox>
                  </v:shape>
                  <v:shape id="Text Box 345" o:spid="_x0000_s1069" type="#_x0000_t202" style="position:absolute;left:2951;top:322;width:115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8+cUA&#10;AADcAAAADwAAAGRycy9kb3ducmV2LnhtbESPQWvCQBSE74L/YXmF3nRTKamNriLSQqFQTOKhx2f2&#10;mSxm38bsVtN/3xUKHoeZ+YZZrgfbigv13jhW8DRNQBBXThuuFezL98kchA/IGlvHpOCXPKxX49ES&#10;M+2unNOlCLWIEPYZKmhC6DIpfdWQRT91HXH0jq63GKLsa6l7vEa4beUsSVJp0XBcaLCjbUPVqfix&#10;CjbfnL+Z89dhlx9zU5avCX+mJ6UeH4bNAkSgIdzD/+0PreD5J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7z5xQAAANwAAAAPAAAAAAAAAAAAAAAAAJgCAABkcnMv&#10;ZG93bnJldi54bWxQSwUGAAAAAAQABAD1AAAAigMAAAAA&#10;" filled="f" stroked="f">
                    <v:textbox inset="0,0,0,0">
                      <w:txbxContent>
                        <w:p w:rsidR="00D20E33" w:rsidRPr="0094115A" w:rsidRDefault="00D20E33">
                          <w:pPr>
                            <w:spacing w:line="215" w:lineRule="auto"/>
                            <w:ind w:left="175" w:hanging="176"/>
                            <w:rPr>
                              <w:rFonts w:ascii="Cambria" w:eastAsia="Cambria" w:hAnsi="Cambria" w:cs="Cambria"/>
                              <w:szCs w:val="28"/>
                            </w:rPr>
                          </w:pPr>
                          <w:r w:rsidRPr="0094115A">
                            <w:rPr>
                              <w:rFonts w:ascii="Cambria"/>
                            </w:rPr>
                            <w:t>3.</w:t>
                          </w:r>
                          <w:r w:rsidRPr="0094115A">
                            <w:rPr>
                              <w:rFonts w:ascii="Cambria"/>
                              <w:spacing w:val="-2"/>
                            </w:rPr>
                            <w:t xml:space="preserve"> </w:t>
                          </w:r>
                          <w:r w:rsidRPr="0094115A">
                            <w:rPr>
                              <w:rFonts w:ascii="Cambria"/>
                              <w:spacing w:val="-1"/>
                            </w:rPr>
                            <w:t>Anketimi online</w:t>
                          </w:r>
                        </w:p>
                      </w:txbxContent>
                    </v:textbox>
                  </v:shape>
                  <v:shape id="Text Box 344" o:spid="_x0000_s1070" type="#_x0000_t202" style="position:absolute;left:278;top:1597;width:1031;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ZYsYA&#10;AADcAAAADwAAAGRycy9kb3ducmV2LnhtbESPQWvCQBSE74X+h+UVvNVNi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8ZYsYAAADcAAAADwAAAAAAAAAAAAAAAACYAgAAZHJz&#10;L2Rvd25yZXYueG1sUEsFBgAAAAAEAAQA9QAAAIsDAAAAAA==&#10;" filled="f" stroked="f">
                    <v:textbox inset="0,0,0,0">
                      <w:txbxContent>
                        <w:p w:rsidR="00D20E33" w:rsidRPr="0094115A" w:rsidRDefault="00D20E33">
                          <w:pPr>
                            <w:spacing w:line="215" w:lineRule="auto"/>
                            <w:ind w:firstLine="84"/>
                            <w:rPr>
                              <w:rFonts w:ascii="Cambria" w:eastAsia="Cambria" w:hAnsi="Cambria" w:cs="Cambria"/>
                              <w:sz w:val="18"/>
                              <w:szCs w:val="28"/>
                            </w:rPr>
                          </w:pPr>
                          <w:r w:rsidRPr="0094115A">
                            <w:rPr>
                              <w:rFonts w:ascii="Cambria"/>
                              <w:sz w:val="18"/>
                            </w:rPr>
                            <w:t>1.</w:t>
                          </w:r>
                          <w:r w:rsidRPr="0094115A">
                            <w:rPr>
                              <w:rFonts w:ascii="Cambria"/>
                              <w:spacing w:val="-2"/>
                              <w:sz w:val="18"/>
                            </w:rPr>
                            <w:t xml:space="preserve"> </w:t>
                          </w:r>
                          <w:r w:rsidRPr="0094115A">
                            <w:rPr>
                              <w:rFonts w:ascii="Cambria"/>
                              <w:spacing w:val="-1"/>
                              <w:sz w:val="18"/>
                            </w:rPr>
                            <w:t>Hulumtimi i dokumentev</w:t>
                          </w:r>
                          <w:r>
                            <w:rPr>
                              <w:rFonts w:ascii="Cambria"/>
                              <w:spacing w:val="-1"/>
                              <w:sz w:val="18"/>
                            </w:rPr>
                            <w:t>e</w:t>
                          </w:r>
                        </w:p>
                      </w:txbxContent>
                    </v:textbox>
                  </v:shape>
                  <v:shape id="Text Box 343" o:spid="_x0000_s1071" type="#_x0000_t202" style="position:absolute;left:2208;top:2085;width:979;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NEMIA&#10;AADcAAAADwAAAGRycy9kb3ducmV2LnhtbERPz2vCMBS+D/wfwhN2m6ki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I0QwgAAANwAAAAPAAAAAAAAAAAAAAAAAJgCAABkcnMvZG93&#10;bnJldi54bWxQSwUGAAAAAAQABAD1AAAAhwMAAAAA&#10;" filled="f" stroked="f">
                    <v:textbox inset="0,0,0,0">
                      <w:txbxContent>
                        <w:p w:rsidR="00D20E33" w:rsidRDefault="00D20E33">
                          <w:pPr>
                            <w:spacing w:line="194" w:lineRule="exact"/>
                            <w:jc w:val="center"/>
                            <w:rPr>
                              <w:rFonts w:ascii="Cambria" w:eastAsia="Cambria" w:hAnsi="Cambria" w:cs="Cambria"/>
                              <w:sz w:val="20"/>
                              <w:szCs w:val="20"/>
                            </w:rPr>
                          </w:pPr>
                          <w:r>
                            <w:rPr>
                              <w:rFonts w:ascii="Cambria"/>
                              <w:b/>
                              <w:spacing w:val="-1"/>
                              <w:sz w:val="20"/>
                            </w:rPr>
                            <w:t>MASHT</w:t>
                          </w:r>
                        </w:p>
                        <w:p w:rsidR="00D20E33" w:rsidRDefault="00D20E33">
                          <w:pPr>
                            <w:spacing w:before="9" w:line="212" w:lineRule="exact"/>
                            <w:ind w:left="-1"/>
                            <w:jc w:val="center"/>
                            <w:rPr>
                              <w:rFonts w:ascii="Cambria" w:eastAsia="Cambria" w:hAnsi="Cambria" w:cs="Cambria"/>
                              <w:sz w:val="20"/>
                              <w:szCs w:val="20"/>
                            </w:rPr>
                          </w:pPr>
                          <w:r>
                            <w:rPr>
                              <w:rFonts w:ascii="Cambria"/>
                              <w:b/>
                              <w:spacing w:val="-1"/>
                              <w:w w:val="95"/>
                              <w:sz w:val="20"/>
                            </w:rPr>
                            <w:t>Rishikimi funksional</w:t>
                          </w:r>
                        </w:p>
                      </w:txbxContent>
                    </v:textbox>
                  </v:shape>
                  <v:shape id="Text Box 342" o:spid="_x0000_s1072" type="#_x0000_t202" style="position:absolute;left:3959;top:1597;width:1279;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oi8UA&#10;AADcAAAADwAAAGRycy9kb3ducmV2LnhtbESPQWvCQBSE74L/YXlCb7qxFK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iLxQAAANwAAAAPAAAAAAAAAAAAAAAAAJgCAABkcnMv&#10;ZG93bnJldi54bWxQSwUGAAAAAAQABAD1AAAAigMAAAAA&#10;" filled="f" stroked="f">
                    <v:textbox inset="0,0,0,0">
                      <w:txbxContent>
                        <w:p w:rsidR="00D20E33" w:rsidRPr="00250950" w:rsidRDefault="00D20E33">
                          <w:pPr>
                            <w:spacing w:line="215" w:lineRule="auto"/>
                            <w:ind w:firstLine="158"/>
                            <w:rPr>
                              <w:rFonts w:ascii="Cambria" w:eastAsia="Cambria" w:hAnsi="Cambria" w:cs="Cambria"/>
                              <w:sz w:val="16"/>
                              <w:szCs w:val="28"/>
                            </w:rPr>
                          </w:pPr>
                          <w:r w:rsidRPr="00250950">
                            <w:rPr>
                              <w:rFonts w:ascii="Cambria"/>
                              <w:sz w:val="18"/>
                            </w:rPr>
                            <w:t>4.</w:t>
                          </w:r>
                          <w:r w:rsidRPr="00250950">
                            <w:rPr>
                              <w:rFonts w:ascii="Cambria"/>
                              <w:spacing w:val="-2"/>
                              <w:sz w:val="18"/>
                            </w:rPr>
                            <w:t xml:space="preserve"> Fleta e t</w:t>
                          </w:r>
                          <w:r w:rsidRPr="00250950">
                            <w:rPr>
                              <w:rFonts w:ascii="Cambria"/>
                              <w:spacing w:val="-2"/>
                              <w:sz w:val="18"/>
                            </w:rPr>
                            <w:t>ë</w:t>
                          </w:r>
                          <w:r w:rsidRPr="00250950">
                            <w:rPr>
                              <w:rFonts w:ascii="Cambria"/>
                              <w:spacing w:val="-2"/>
                              <w:sz w:val="18"/>
                            </w:rPr>
                            <w:t xml:space="preserve"> dh</w:t>
                          </w:r>
                          <w:r w:rsidRPr="00250950">
                            <w:rPr>
                              <w:rFonts w:ascii="Cambria"/>
                              <w:spacing w:val="-2"/>
                              <w:sz w:val="18"/>
                            </w:rPr>
                            <w:t>ë</w:t>
                          </w:r>
                          <w:r w:rsidRPr="00250950">
                            <w:rPr>
                              <w:rFonts w:ascii="Cambria"/>
                              <w:spacing w:val="-2"/>
                              <w:sz w:val="18"/>
                            </w:rPr>
                            <w:t>nave MASHT</w:t>
                          </w:r>
                        </w:p>
                      </w:txbxContent>
                    </v:textbox>
                  </v:shape>
                </v:group>
                <w10:anchorlock/>
              </v:group>
            </w:pict>
          </mc:Fallback>
        </mc:AlternateContent>
      </w:r>
    </w:p>
    <w:p w:rsidR="00AB4EC9" w:rsidRPr="00DC2EF1" w:rsidRDefault="006A33F8">
      <w:pPr>
        <w:spacing w:before="5"/>
        <w:ind w:left="120"/>
        <w:jc w:val="both"/>
        <w:rPr>
          <w:rFonts w:ascii="Cambria" w:eastAsia="Cambria" w:hAnsi="Cambria" w:cs="Cambria"/>
          <w:sz w:val="20"/>
          <w:szCs w:val="20"/>
        </w:rPr>
      </w:pPr>
      <w:r w:rsidRPr="00DC2EF1">
        <w:rPr>
          <w:rFonts w:ascii="Cambria"/>
          <w:i/>
          <w:spacing w:val="-1"/>
          <w:sz w:val="20"/>
        </w:rPr>
        <w:t>Figur</w:t>
      </w:r>
      <w:r w:rsidR="00250950" w:rsidRPr="00DC2EF1">
        <w:rPr>
          <w:rFonts w:ascii="Cambria"/>
          <w:i/>
          <w:spacing w:val="-1"/>
          <w:sz w:val="20"/>
        </w:rPr>
        <w:t>a</w:t>
      </w:r>
      <w:r w:rsidRPr="00DC2EF1">
        <w:rPr>
          <w:rFonts w:ascii="Cambria"/>
          <w:i/>
          <w:spacing w:val="-6"/>
          <w:sz w:val="20"/>
        </w:rPr>
        <w:t xml:space="preserve"> </w:t>
      </w:r>
      <w:r w:rsidRPr="00DC2EF1">
        <w:rPr>
          <w:rFonts w:ascii="Cambria"/>
          <w:i/>
          <w:spacing w:val="1"/>
          <w:sz w:val="20"/>
        </w:rPr>
        <w:t>1:</w:t>
      </w:r>
      <w:r w:rsidRPr="00DC2EF1">
        <w:rPr>
          <w:rFonts w:ascii="Cambria"/>
          <w:i/>
          <w:spacing w:val="-6"/>
          <w:sz w:val="20"/>
        </w:rPr>
        <w:t xml:space="preserve"> </w:t>
      </w:r>
      <w:r w:rsidR="00250950" w:rsidRPr="00DC2EF1">
        <w:rPr>
          <w:rFonts w:ascii="Cambria"/>
          <w:i/>
          <w:sz w:val="20"/>
        </w:rPr>
        <w:t>Mjetet e mbledhjes s</w:t>
      </w:r>
      <w:r w:rsidR="00250950" w:rsidRPr="00DC2EF1">
        <w:rPr>
          <w:rFonts w:ascii="Cambria"/>
          <w:i/>
          <w:sz w:val="20"/>
        </w:rPr>
        <w:t>ë</w:t>
      </w:r>
      <w:r w:rsidR="00250950" w:rsidRPr="00DC2EF1">
        <w:rPr>
          <w:rFonts w:ascii="Cambria"/>
          <w:i/>
          <w:sz w:val="20"/>
        </w:rPr>
        <w:t xml:space="preserve"> t</w:t>
      </w:r>
      <w:r w:rsidR="00250950" w:rsidRPr="00DC2EF1">
        <w:rPr>
          <w:rFonts w:ascii="Cambria"/>
          <w:i/>
          <w:sz w:val="20"/>
        </w:rPr>
        <w:t>ë</w:t>
      </w:r>
      <w:r w:rsidR="00250950" w:rsidRPr="00DC2EF1">
        <w:rPr>
          <w:rFonts w:ascii="Cambria"/>
          <w:i/>
          <w:sz w:val="20"/>
        </w:rPr>
        <w:t xml:space="preserve"> dh</w:t>
      </w:r>
      <w:r w:rsidR="00250950" w:rsidRPr="00DC2EF1">
        <w:rPr>
          <w:rFonts w:ascii="Cambria"/>
          <w:i/>
          <w:sz w:val="20"/>
        </w:rPr>
        <w:t>ë</w:t>
      </w:r>
      <w:r w:rsidR="00250950" w:rsidRPr="00DC2EF1">
        <w:rPr>
          <w:rFonts w:ascii="Cambria"/>
          <w:i/>
          <w:sz w:val="20"/>
        </w:rPr>
        <w:t>nave p</w:t>
      </w:r>
      <w:r w:rsidR="00250950" w:rsidRPr="00DC2EF1">
        <w:rPr>
          <w:rFonts w:ascii="Cambria"/>
          <w:i/>
          <w:sz w:val="20"/>
        </w:rPr>
        <w:t>ë</w:t>
      </w:r>
      <w:r w:rsidR="00250950" w:rsidRPr="00DC2EF1">
        <w:rPr>
          <w:rFonts w:ascii="Cambria"/>
          <w:i/>
          <w:sz w:val="20"/>
        </w:rPr>
        <w:t>r RF</w:t>
      </w:r>
    </w:p>
    <w:p w:rsidR="00AB4EC9" w:rsidRPr="00DC2EF1" w:rsidRDefault="00AB4EC9">
      <w:pPr>
        <w:spacing w:before="1"/>
        <w:rPr>
          <w:rFonts w:ascii="Cambria" w:eastAsia="Cambria" w:hAnsi="Cambria" w:cs="Cambria"/>
          <w:i/>
          <w:sz w:val="24"/>
          <w:szCs w:val="24"/>
        </w:rPr>
      </w:pPr>
    </w:p>
    <w:p w:rsidR="00AB4EC9" w:rsidRPr="00DC2EF1" w:rsidRDefault="00250950">
      <w:pPr>
        <w:pStyle w:val="BodyText"/>
        <w:ind w:left="120" w:right="118"/>
        <w:jc w:val="both"/>
      </w:pPr>
      <w:r w:rsidRPr="00DC2EF1">
        <w:rPr>
          <w:b/>
          <w:spacing w:val="-1"/>
        </w:rPr>
        <w:t>Hulumtimi i dokumeteve (desk research)</w:t>
      </w:r>
      <w:r w:rsidR="006A33F8" w:rsidRPr="00DC2EF1">
        <w:rPr>
          <w:b/>
          <w:spacing w:val="45"/>
        </w:rPr>
        <w:t xml:space="preserve"> </w:t>
      </w:r>
      <w:r w:rsidRPr="00DC2EF1">
        <w:rPr>
          <w:rFonts w:asciiTheme="majorHAnsi" w:hAnsiTheme="majorHAnsi"/>
        </w:rPr>
        <w:t>ishte faza e parë që është iniciuar nga ekipi i RF. Ky hap përbëhej nga mbledhja dhe analiza e dokumenteve kryesore legjislative dhe të politikave që ishin relevante për MASHT-in. Raportet shtesë dhe analizat e mëhershme mbi këtë temë u analizuan gjithashtu për qëllimin e rishikimit. Lista e mëposhtme jep shembuj të dokumenteve që ekipi ka shqyrtuar si pjesë e rishikimit funksional</w:t>
      </w:r>
      <w:r w:rsidR="006A33F8" w:rsidRPr="00DC2EF1">
        <w:rPr>
          <w:spacing w:val="-1"/>
        </w:rPr>
        <w:t>:</w:t>
      </w:r>
    </w:p>
    <w:p w:rsidR="00AB4EC9" w:rsidRPr="00DC2EF1" w:rsidRDefault="00250950">
      <w:pPr>
        <w:pStyle w:val="BodyText"/>
        <w:numPr>
          <w:ilvl w:val="2"/>
          <w:numId w:val="14"/>
        </w:numPr>
        <w:tabs>
          <w:tab w:val="left" w:pos="841"/>
        </w:tabs>
        <w:spacing w:before="2" w:line="281" w:lineRule="exact"/>
      </w:pPr>
      <w:r w:rsidRPr="00DC2EF1">
        <w:rPr>
          <w:color w:val="000000"/>
          <w:spacing w:val="-1"/>
        </w:rPr>
        <w:t>Ligji nr. 04/L-032 për Arsimin, i miratuar më 29 gusht 2011</w:t>
      </w:r>
    </w:p>
    <w:p w:rsidR="00AB4EC9" w:rsidRPr="00DC2EF1" w:rsidRDefault="00250950">
      <w:pPr>
        <w:pStyle w:val="BodyText"/>
        <w:numPr>
          <w:ilvl w:val="2"/>
          <w:numId w:val="14"/>
        </w:numPr>
        <w:tabs>
          <w:tab w:val="left" w:pos="841"/>
        </w:tabs>
        <w:ind w:right="115"/>
      </w:pPr>
      <w:r w:rsidRPr="00DC2EF1">
        <w:rPr>
          <w:color w:val="000000"/>
        </w:rPr>
        <w:t>Akti për sistematizimin e Ministrisë së Arsimit nr. 39/2013, i miratuar më 9 janar 2014</w:t>
      </w:r>
    </w:p>
    <w:p w:rsidR="00AB4EC9" w:rsidRPr="00DC2EF1" w:rsidRDefault="00AB4EC9">
      <w:pPr>
        <w:spacing w:before="9"/>
        <w:rPr>
          <w:rFonts w:ascii="Cambria" w:eastAsia="Cambria" w:hAnsi="Cambria" w:cs="Cambria"/>
          <w:sz w:val="21"/>
          <w:szCs w:val="21"/>
        </w:rPr>
      </w:pPr>
    </w:p>
    <w:p w:rsidR="00AB4EC9" w:rsidRPr="00DC2EF1" w:rsidRDefault="00EB772E">
      <w:pPr>
        <w:spacing w:line="20" w:lineRule="atLeast"/>
        <w:ind w:left="11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435"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36" name="Group 338"/>
                        <wpg:cNvGrpSpPr>
                          <a:grpSpLocks/>
                        </wpg:cNvGrpSpPr>
                        <wpg:grpSpPr bwMode="auto">
                          <a:xfrm>
                            <a:off x="7" y="7"/>
                            <a:ext cx="2881" cy="2"/>
                            <a:chOff x="7" y="7"/>
                            <a:chExt cx="2881" cy="2"/>
                          </a:xfrm>
                        </wpg:grpSpPr>
                        <wps:wsp>
                          <wps:cNvPr id="437" name="Freeform 339"/>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37"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">
                <v:group id="Group 338"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339"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u5n8QA&#10;AADcAAAADwAAAGRycy9kb3ducmV2LnhtbESPzWrDMBCE74W8g9hAb42c1LTFjRJCIMSXHuzm0tsi&#10;bS0Ta2UsJXby9FWh0OMwPx+z3k6uE1caQutZwXKRgSDW3rTcKDh9Hp7eQISIbLDzTApuFGC7mT2s&#10;sTB+5IqudWxEGuFQoAIbY19IGbQlh2Hhe+LkffvBYUxyaKQZcEzjrpOrLHuRDltOBIs97S3pc31x&#10;CSKPff1xye+ky8Z/raK1+lQp9Tifdu8gIk3xP/zXLo2C/PkV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ruZ/EAAAA3AAAAA8AAAAAAAAAAAAAAAAAmAIAAGRycy9k&#10;b3ducmV2LnhtbFBLBQYAAAAABAAEAPUAAACJAwAAAAA=&#10;" path="m,l2880,e" filled="f" strokeweight=".7pt">
                    <v:path arrowok="t" o:connecttype="custom" o:connectlocs="0,0;2880,0" o:connectangles="0,0"/>
                  </v:shape>
                </v:group>
                <w10:anchorlock/>
              </v:group>
            </w:pict>
          </mc:Fallback>
        </mc:AlternateContent>
      </w:r>
    </w:p>
    <w:p w:rsidR="00AB4EC9" w:rsidRPr="00DC2EF1" w:rsidRDefault="006A33F8">
      <w:pPr>
        <w:spacing w:before="100" w:line="243" w:lineRule="auto"/>
        <w:ind w:left="120" w:right="257"/>
        <w:rPr>
          <w:rFonts w:ascii="Cambria" w:eastAsia="Cambria" w:hAnsi="Cambria" w:cs="Cambria"/>
          <w:sz w:val="14"/>
          <w:szCs w:val="14"/>
        </w:rPr>
      </w:pPr>
      <w:r w:rsidRPr="00DC2EF1">
        <w:rPr>
          <w:rFonts w:ascii="Cambria"/>
          <w:position w:val="6"/>
          <w:sz w:val="16"/>
        </w:rPr>
        <w:t>6</w:t>
      </w:r>
      <w:r w:rsidRPr="00DC2EF1">
        <w:rPr>
          <w:rFonts w:ascii="Cambria"/>
          <w:spacing w:val="16"/>
          <w:position w:val="6"/>
          <w:sz w:val="16"/>
        </w:rPr>
        <w:t xml:space="preserve"> </w:t>
      </w:r>
      <w:r w:rsidR="00250950" w:rsidRPr="00DC2EF1">
        <w:rPr>
          <w:rFonts w:ascii="Cambria"/>
          <w:spacing w:val="-1"/>
        </w:rPr>
        <w:t>Takimi me Ministrin e Arsimit, Shkenc</w:t>
      </w:r>
      <w:r w:rsidR="00250950" w:rsidRPr="00DC2EF1">
        <w:rPr>
          <w:rFonts w:ascii="Cambria"/>
          <w:spacing w:val="-1"/>
        </w:rPr>
        <w:t>ë</w:t>
      </w:r>
      <w:r w:rsidR="00250950" w:rsidRPr="00DC2EF1">
        <w:rPr>
          <w:rFonts w:ascii="Cambria"/>
          <w:spacing w:val="-1"/>
        </w:rPr>
        <w:t>s dhe Teknologjis</w:t>
      </w:r>
      <w:r w:rsidR="00250950" w:rsidRPr="00DC2EF1">
        <w:rPr>
          <w:rFonts w:ascii="Cambria"/>
          <w:spacing w:val="-1"/>
        </w:rPr>
        <w:t>ë</w:t>
      </w:r>
      <w:r w:rsidR="00250950" w:rsidRPr="00DC2EF1">
        <w:rPr>
          <w:rFonts w:ascii="Cambria"/>
          <w:spacing w:val="-1"/>
        </w:rPr>
        <w:t xml:space="preserve"> m</w:t>
      </w:r>
      <w:r w:rsidR="00250950" w:rsidRPr="00DC2EF1">
        <w:rPr>
          <w:rFonts w:ascii="Cambria"/>
          <w:spacing w:val="-1"/>
        </w:rPr>
        <w:t>ë</w:t>
      </w:r>
      <w:r w:rsidR="00250950" w:rsidRPr="00DC2EF1">
        <w:rPr>
          <w:rFonts w:ascii="Cambria"/>
          <w:spacing w:val="-1"/>
        </w:rPr>
        <w:t xml:space="preserve"> 6 n</w:t>
      </w:r>
      <w:r w:rsidR="00250950" w:rsidRPr="00DC2EF1">
        <w:rPr>
          <w:rFonts w:ascii="Cambria"/>
          <w:spacing w:val="-1"/>
        </w:rPr>
        <w:t>ë</w:t>
      </w:r>
      <w:r w:rsidR="00250950" w:rsidRPr="00DC2EF1">
        <w:rPr>
          <w:rFonts w:ascii="Cambria"/>
          <w:spacing w:val="-1"/>
        </w:rPr>
        <w:t>ntor dhe nj</w:t>
      </w:r>
      <w:r w:rsidR="00250950" w:rsidRPr="00DC2EF1">
        <w:rPr>
          <w:rFonts w:ascii="Cambria"/>
          <w:spacing w:val="-1"/>
        </w:rPr>
        <w:t>ë</w:t>
      </w:r>
      <w:r w:rsidR="00250950" w:rsidRPr="00DC2EF1">
        <w:rPr>
          <w:rFonts w:ascii="Cambria"/>
          <w:spacing w:val="-1"/>
        </w:rPr>
        <w:t xml:space="preserve"> s</w:t>
      </w:r>
      <w:r w:rsidR="00250950" w:rsidRPr="00DC2EF1">
        <w:rPr>
          <w:rFonts w:ascii="Cambria"/>
          <w:spacing w:val="-1"/>
        </w:rPr>
        <w:t>ë</w:t>
      </w:r>
      <w:r w:rsidR="00250950" w:rsidRPr="00DC2EF1">
        <w:rPr>
          <w:rFonts w:ascii="Cambria"/>
          <w:spacing w:val="-1"/>
        </w:rPr>
        <w:t>r</w:t>
      </w:r>
      <w:r w:rsidR="00250950" w:rsidRPr="00DC2EF1">
        <w:rPr>
          <w:rFonts w:ascii="Cambria"/>
          <w:spacing w:val="-1"/>
        </w:rPr>
        <w:t>ë</w:t>
      </w:r>
      <w:r w:rsidR="00250950" w:rsidRPr="00DC2EF1">
        <w:rPr>
          <w:rFonts w:ascii="Cambria"/>
          <w:spacing w:val="-1"/>
        </w:rPr>
        <w:t xml:space="preserve"> takimesh me Sekretarin e P</w:t>
      </w:r>
      <w:r w:rsidR="00250950" w:rsidRPr="00DC2EF1">
        <w:rPr>
          <w:rFonts w:ascii="Cambria"/>
          <w:spacing w:val="-1"/>
        </w:rPr>
        <w:t>ë</w:t>
      </w:r>
      <w:r w:rsidR="00250950" w:rsidRPr="00DC2EF1">
        <w:rPr>
          <w:rFonts w:ascii="Cambria"/>
          <w:spacing w:val="-1"/>
        </w:rPr>
        <w:t>rgjithsh</w:t>
      </w:r>
      <w:r w:rsidR="00250950" w:rsidRPr="00DC2EF1">
        <w:rPr>
          <w:rFonts w:ascii="Cambria"/>
          <w:spacing w:val="-1"/>
        </w:rPr>
        <w:t>ë</w:t>
      </w:r>
      <w:r w:rsidR="00250950" w:rsidRPr="00DC2EF1">
        <w:rPr>
          <w:rFonts w:ascii="Cambria"/>
          <w:spacing w:val="-1"/>
        </w:rPr>
        <w:t>m m</w:t>
      </w:r>
      <w:r w:rsidR="00250950" w:rsidRPr="00DC2EF1">
        <w:rPr>
          <w:rFonts w:ascii="Cambria"/>
          <w:spacing w:val="-1"/>
        </w:rPr>
        <w:t>ë</w:t>
      </w:r>
      <w:r w:rsidR="00250950" w:rsidRPr="00DC2EF1">
        <w:rPr>
          <w:rFonts w:ascii="Cambria"/>
          <w:spacing w:val="-1"/>
        </w:rPr>
        <w:t xml:space="preserve"> 3, 6 dhe 10 n</w:t>
      </w:r>
      <w:r w:rsidR="00250950" w:rsidRPr="00DC2EF1">
        <w:rPr>
          <w:rFonts w:ascii="Cambria"/>
          <w:spacing w:val="-1"/>
        </w:rPr>
        <w:t>ë</w:t>
      </w:r>
      <w:r w:rsidR="00250950" w:rsidRPr="00DC2EF1">
        <w:rPr>
          <w:rFonts w:ascii="Cambria"/>
          <w:spacing w:val="-1"/>
        </w:rPr>
        <w:t>ntor</w:t>
      </w:r>
    </w:p>
    <w:p w:rsidR="00AB4EC9" w:rsidRPr="00DC2EF1" w:rsidRDefault="00AB4EC9">
      <w:pPr>
        <w:spacing w:line="243" w:lineRule="auto"/>
        <w:rPr>
          <w:rFonts w:ascii="Cambria" w:eastAsia="Cambria" w:hAnsi="Cambria" w:cs="Cambria"/>
          <w:sz w:val="14"/>
          <w:szCs w:val="14"/>
        </w:rPr>
        <w:sectPr w:rsidR="00AB4EC9" w:rsidRPr="00DC2EF1" w:rsidSect="00C22C2E">
          <w:headerReference w:type="default" r:id="rId48"/>
          <w:footerReference w:type="default" r:id="rId49"/>
          <w:pgSz w:w="11900" w:h="16850"/>
          <w:pgMar w:top="1600" w:right="1680" w:bottom="280" w:left="1680" w:header="0" w:footer="1092" w:gutter="0"/>
          <w:cols w:space="720"/>
        </w:sectPr>
      </w:pPr>
    </w:p>
    <w:p w:rsidR="00AB4EC9" w:rsidRPr="00DC2EF1" w:rsidRDefault="00AB4EC9">
      <w:pPr>
        <w:spacing w:before="9"/>
        <w:rPr>
          <w:rFonts w:ascii="Cambria" w:eastAsia="Cambria" w:hAnsi="Cambria" w:cs="Cambria"/>
          <w:sz w:val="26"/>
          <w:szCs w:val="26"/>
        </w:rPr>
      </w:pPr>
    </w:p>
    <w:p w:rsidR="00AB4EC9" w:rsidRPr="00DC2EF1" w:rsidRDefault="00250950">
      <w:pPr>
        <w:pStyle w:val="BodyText"/>
        <w:numPr>
          <w:ilvl w:val="0"/>
          <w:numId w:val="2"/>
        </w:numPr>
        <w:tabs>
          <w:tab w:val="left" w:pos="2321"/>
        </w:tabs>
        <w:spacing w:before="66"/>
        <w:ind w:right="1603"/>
      </w:pPr>
      <w:r w:rsidRPr="00DC2EF1">
        <w:rPr>
          <w:color w:val="000000"/>
        </w:rPr>
        <w:t>Ligji nr. 2004/37 për Inspektoratin e Arsimit, i miratuar më 8 shtator 2004</w:t>
      </w:r>
    </w:p>
    <w:p w:rsidR="00AB4EC9" w:rsidRPr="00DC2EF1" w:rsidRDefault="00250950">
      <w:pPr>
        <w:pStyle w:val="BodyText"/>
        <w:numPr>
          <w:ilvl w:val="0"/>
          <w:numId w:val="2"/>
        </w:numPr>
        <w:tabs>
          <w:tab w:val="left" w:pos="2321"/>
        </w:tabs>
        <w:ind w:right="1603"/>
      </w:pPr>
      <w:r w:rsidRPr="00DC2EF1">
        <w:rPr>
          <w:color w:val="000000"/>
        </w:rPr>
        <w:t>Projektligji për Inspektoratin e Arsimit, i miratuar nga Qeveria më 27 dhjetor 2017</w:t>
      </w:r>
    </w:p>
    <w:p w:rsidR="00AB4EC9" w:rsidRPr="00DC2EF1" w:rsidRDefault="00250950">
      <w:pPr>
        <w:pStyle w:val="BodyText"/>
        <w:numPr>
          <w:ilvl w:val="0"/>
          <w:numId w:val="2"/>
        </w:numPr>
        <w:tabs>
          <w:tab w:val="left" w:pos="2321"/>
        </w:tabs>
        <w:ind w:right="1603"/>
      </w:pPr>
      <w:r w:rsidRPr="00DC2EF1">
        <w:rPr>
          <w:color w:val="000000"/>
        </w:rPr>
        <w:t>Strategjia nr. 04/51 për modernizimin e administratës publike (2015-2020) e miratuar më 25 shtator 2015</w:t>
      </w:r>
    </w:p>
    <w:p w:rsidR="00AB4EC9" w:rsidRPr="00DC2EF1" w:rsidRDefault="00250950">
      <w:pPr>
        <w:pStyle w:val="BodyText"/>
        <w:numPr>
          <w:ilvl w:val="0"/>
          <w:numId w:val="2"/>
        </w:numPr>
        <w:tabs>
          <w:tab w:val="left" w:pos="2321"/>
        </w:tabs>
        <w:spacing w:line="281" w:lineRule="exact"/>
      </w:pPr>
      <w:r w:rsidRPr="00DC2EF1">
        <w:rPr>
          <w:color w:val="000000"/>
        </w:rPr>
        <w:t>Kontrata e Reformës Sektoriale për Administratën Publike, IPA 2016</w:t>
      </w:r>
    </w:p>
    <w:p w:rsidR="00AB4EC9" w:rsidRPr="00DC2EF1" w:rsidRDefault="00AB4EC9">
      <w:pPr>
        <w:spacing w:before="8"/>
        <w:rPr>
          <w:rFonts w:ascii="Cambria" w:eastAsia="Cambria" w:hAnsi="Cambria" w:cs="Cambria"/>
          <w:sz w:val="23"/>
          <w:szCs w:val="23"/>
        </w:rPr>
      </w:pPr>
    </w:p>
    <w:p w:rsidR="00AB4EC9" w:rsidRPr="00DC2EF1" w:rsidRDefault="00250950">
      <w:pPr>
        <w:pStyle w:val="BodyText"/>
        <w:ind w:right="1593"/>
        <w:jc w:val="both"/>
      </w:pPr>
      <w:r w:rsidRPr="00DC2EF1">
        <w:rPr>
          <w:b/>
          <w:color w:val="000000"/>
        </w:rPr>
        <w:t xml:space="preserve">Intervistat gjysmë të strukturuara </w:t>
      </w:r>
      <w:r w:rsidRPr="00DC2EF1">
        <w:rPr>
          <w:color w:val="000000"/>
        </w:rPr>
        <w:t xml:space="preserve">u organizuan me </w:t>
      </w:r>
      <w:r w:rsidRPr="00DC2EF1">
        <w:rPr>
          <w:i/>
          <w:color w:val="000000"/>
        </w:rPr>
        <w:t>i)</w:t>
      </w:r>
      <w:r w:rsidRPr="00DC2EF1">
        <w:rPr>
          <w:color w:val="000000"/>
        </w:rPr>
        <w:t xml:space="preserve"> menaxhmentin e lartë të MASHT-it (duke përfshirë nivelin politik dhe shërbimin civil), </w:t>
      </w:r>
      <w:r w:rsidRPr="00DC2EF1">
        <w:rPr>
          <w:i/>
          <w:color w:val="000000"/>
        </w:rPr>
        <w:t>ii)</w:t>
      </w:r>
      <w:r w:rsidRPr="00DC2EF1">
        <w:rPr>
          <w:color w:val="000000"/>
        </w:rPr>
        <w:t xml:space="preserve"> të gjithë udhëheqësit e departamenteve brenda MASHT-it (përfshirë Inspektoratin e Arsimit), </w:t>
      </w:r>
      <w:r w:rsidRPr="00DC2EF1">
        <w:rPr>
          <w:i/>
          <w:color w:val="000000"/>
        </w:rPr>
        <w:t>iii)</w:t>
      </w:r>
      <w:r w:rsidRPr="00DC2EF1">
        <w:rPr>
          <w:color w:val="000000"/>
        </w:rPr>
        <w:t xml:space="preserve"> përfaqësuesit e organeve të tjera relevante qeveritare si MIE, ZKM, MAP, </w:t>
      </w:r>
      <w:r w:rsidRPr="00DC2EF1">
        <w:rPr>
          <w:i/>
          <w:color w:val="000000"/>
        </w:rPr>
        <w:t>iv)</w:t>
      </w:r>
      <w:r w:rsidRPr="00DC2EF1">
        <w:rPr>
          <w:color w:val="000000"/>
        </w:rPr>
        <w:t xml:space="preserve"> përfaqësuesit e Zyrës së BE-së dhe </w:t>
      </w:r>
      <w:r w:rsidRPr="00DC2EF1">
        <w:rPr>
          <w:i/>
          <w:color w:val="000000"/>
        </w:rPr>
        <w:t>v)</w:t>
      </w:r>
      <w:r w:rsidRPr="00DC2EF1">
        <w:rPr>
          <w:color w:val="000000"/>
        </w:rPr>
        <w:t xml:space="preserve"> akterët e tjerë relevantë, siç janë donatorët ndërkombëtarë që veprojnë në sektorin e arsimit. Gjatë procesit të rishikimit u mbajtën rreth 30 intervista. Një listë me takimet dhe intervistat e organizuara është e bashkëngjitur si shtojcë në raport</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250950">
      <w:pPr>
        <w:pStyle w:val="BodyText"/>
        <w:ind w:right="1600"/>
        <w:jc w:val="both"/>
      </w:pPr>
      <w:r w:rsidRPr="00DC2EF1">
        <w:rPr>
          <w:color w:val="000000"/>
        </w:rPr>
        <w:t>Temat e intervistave për secilën prej kategorive të synuara të bashkëbiseduesve janë përmbledhur shkurtimisht në tabelën e mëposhtme</w:t>
      </w:r>
      <w:r w:rsidR="006A33F8" w:rsidRPr="00DC2EF1">
        <w:rPr>
          <w:spacing w:val="-1"/>
        </w:rPr>
        <w:t>:</w:t>
      </w:r>
    </w:p>
    <w:p w:rsidR="00AB4EC9" w:rsidRPr="00DC2EF1" w:rsidRDefault="00AB4EC9">
      <w:pPr>
        <w:spacing w:before="5"/>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2518"/>
        <w:gridCol w:w="5999"/>
      </w:tblGrid>
      <w:tr w:rsidR="00AB4EC9" w:rsidRPr="00DC2EF1">
        <w:trPr>
          <w:trHeight w:hRule="exact" w:val="243"/>
        </w:trPr>
        <w:tc>
          <w:tcPr>
            <w:tcW w:w="2518" w:type="dxa"/>
            <w:tcBorders>
              <w:top w:val="single" w:sz="5" w:space="0" w:color="D9D9D9"/>
              <w:left w:val="single" w:sz="5" w:space="0" w:color="D9D9D9"/>
              <w:bottom w:val="single" w:sz="5" w:space="0" w:color="D9D9D9"/>
              <w:right w:val="single" w:sz="5" w:space="0" w:color="D9D9D9"/>
            </w:tcBorders>
            <w:shd w:val="clear" w:color="auto" w:fill="F3F3F3"/>
          </w:tcPr>
          <w:p w:rsidR="00AB4EC9" w:rsidRPr="00DC2EF1" w:rsidRDefault="005E208E">
            <w:pPr>
              <w:pStyle w:val="TableParagraph"/>
              <w:spacing w:line="232" w:lineRule="exact"/>
              <w:ind w:left="102"/>
              <w:rPr>
                <w:rFonts w:ascii="Sylfaen" w:eastAsia="Cambria" w:hAnsi="Sylfaen" w:cs="Cambria"/>
                <w:sz w:val="20"/>
                <w:szCs w:val="20"/>
              </w:rPr>
            </w:pPr>
            <w:r w:rsidRPr="00DC2EF1">
              <w:rPr>
                <w:rFonts w:ascii="Cambria"/>
                <w:b/>
                <w:spacing w:val="-1"/>
                <w:sz w:val="20"/>
              </w:rPr>
              <w:t>T</w:t>
            </w:r>
            <w:r w:rsidRPr="00DC2EF1">
              <w:rPr>
                <w:rFonts w:ascii="Cambria"/>
                <w:b/>
                <w:spacing w:val="-1"/>
                <w:sz w:val="20"/>
              </w:rPr>
              <w:t>ë</w:t>
            </w:r>
            <w:r w:rsidRPr="00DC2EF1">
              <w:rPr>
                <w:rFonts w:ascii="Cambria"/>
                <w:b/>
                <w:spacing w:val="-1"/>
                <w:sz w:val="20"/>
              </w:rPr>
              <w:t xml:space="preserve"> intervistuesit</w:t>
            </w:r>
          </w:p>
        </w:tc>
        <w:tc>
          <w:tcPr>
            <w:tcW w:w="5999" w:type="dxa"/>
            <w:tcBorders>
              <w:top w:val="single" w:sz="5" w:space="0" w:color="D9D9D9"/>
              <w:left w:val="single" w:sz="5" w:space="0" w:color="D9D9D9"/>
              <w:bottom w:val="single" w:sz="5" w:space="0" w:color="D9D9D9"/>
              <w:right w:val="single" w:sz="5" w:space="0" w:color="D9D9D9"/>
            </w:tcBorders>
            <w:shd w:val="clear" w:color="auto" w:fill="F3F3F3"/>
          </w:tcPr>
          <w:p w:rsidR="00AB4EC9" w:rsidRPr="00DC2EF1" w:rsidRDefault="005E208E">
            <w:pPr>
              <w:pStyle w:val="TableParagraph"/>
              <w:spacing w:line="232" w:lineRule="exact"/>
              <w:ind w:left="102"/>
              <w:rPr>
                <w:rFonts w:ascii="Cambria" w:eastAsia="Cambria" w:hAnsi="Cambria" w:cs="Cambria"/>
                <w:sz w:val="20"/>
                <w:szCs w:val="20"/>
              </w:rPr>
            </w:pPr>
            <w:r w:rsidRPr="00DC2EF1">
              <w:rPr>
                <w:rFonts w:ascii="Cambria" w:eastAsia="Cambria" w:hAnsi="Cambria"/>
                <w:b/>
                <w:color w:val="000000"/>
                <w:sz w:val="20"/>
              </w:rPr>
              <w:t>Temat e trajtuara</w:t>
            </w:r>
          </w:p>
        </w:tc>
      </w:tr>
      <w:tr w:rsidR="00AB4EC9" w:rsidRPr="00DC2EF1">
        <w:trPr>
          <w:trHeight w:hRule="exact" w:val="480"/>
        </w:trPr>
        <w:tc>
          <w:tcPr>
            <w:tcW w:w="2518" w:type="dxa"/>
            <w:tcBorders>
              <w:top w:val="single" w:sz="5" w:space="0" w:color="D9D9D9"/>
              <w:left w:val="single" w:sz="5" w:space="0" w:color="D9D9D9"/>
              <w:bottom w:val="single" w:sz="5" w:space="0" w:color="D9D9D9"/>
              <w:right w:val="single" w:sz="5" w:space="0" w:color="D9D9D9"/>
            </w:tcBorders>
          </w:tcPr>
          <w:p w:rsidR="00AB4EC9" w:rsidRPr="00DC2EF1" w:rsidRDefault="005E208E" w:rsidP="005E208E">
            <w:pPr>
              <w:pStyle w:val="TableParagraph"/>
              <w:spacing w:before="1"/>
              <w:ind w:left="102"/>
              <w:rPr>
                <w:rFonts w:ascii="Cambria" w:eastAsia="Cambria" w:hAnsi="Cambria" w:cs="Cambria"/>
                <w:sz w:val="20"/>
                <w:szCs w:val="20"/>
              </w:rPr>
            </w:pPr>
            <w:r w:rsidRPr="00DC2EF1">
              <w:rPr>
                <w:rFonts w:ascii="Cambria" w:eastAsia="Cambria" w:hAnsi="Cambria"/>
                <w:color w:val="000000"/>
                <w:sz w:val="20"/>
              </w:rPr>
              <w:t>Menaxhmenti i lartë i MASHT</w:t>
            </w:r>
          </w:p>
        </w:tc>
        <w:tc>
          <w:tcPr>
            <w:tcW w:w="5999" w:type="dxa"/>
            <w:tcBorders>
              <w:top w:val="single" w:sz="5" w:space="0" w:color="D9D9D9"/>
              <w:left w:val="single" w:sz="5" w:space="0" w:color="D9D9D9"/>
              <w:bottom w:val="single" w:sz="5" w:space="0" w:color="D9D9D9"/>
              <w:right w:val="single" w:sz="5" w:space="0" w:color="D9D9D9"/>
            </w:tcBorders>
          </w:tcPr>
          <w:p w:rsidR="00AB4EC9" w:rsidRPr="00DC2EF1" w:rsidRDefault="005E208E" w:rsidP="000F0561">
            <w:pPr>
              <w:pStyle w:val="TableParagraph"/>
              <w:spacing w:before="1"/>
              <w:ind w:left="102" w:right="110"/>
              <w:jc w:val="both"/>
              <w:rPr>
                <w:rFonts w:ascii="Cambria" w:eastAsia="Cambria" w:hAnsi="Cambria" w:cs="Cambria"/>
                <w:sz w:val="20"/>
                <w:szCs w:val="20"/>
              </w:rPr>
            </w:pPr>
            <w:r w:rsidRPr="00DC2EF1">
              <w:rPr>
                <w:rFonts w:ascii="Cambria" w:eastAsia="Cambria" w:hAnsi="Cambria"/>
                <w:color w:val="000000"/>
                <w:sz w:val="20"/>
              </w:rPr>
              <w:t>Objektivi i RF; prioritetet e ministrisë; vështirësitë dhe sfidat kryesore; drejtimi i përgjithshëm i sektorit të arsimit</w:t>
            </w:r>
            <w:r w:rsidR="006A33F8" w:rsidRPr="00DC2EF1">
              <w:rPr>
                <w:rFonts w:ascii="Cambria"/>
                <w:spacing w:val="-1"/>
                <w:sz w:val="20"/>
              </w:rPr>
              <w:t>;</w:t>
            </w:r>
          </w:p>
        </w:tc>
      </w:tr>
      <w:tr w:rsidR="00AB4EC9" w:rsidRPr="00DC2EF1">
        <w:trPr>
          <w:trHeight w:hRule="exact" w:val="713"/>
        </w:trPr>
        <w:tc>
          <w:tcPr>
            <w:tcW w:w="2518" w:type="dxa"/>
            <w:tcBorders>
              <w:top w:val="single" w:sz="5" w:space="0" w:color="D9D9D9"/>
              <w:left w:val="single" w:sz="5" w:space="0" w:color="D9D9D9"/>
              <w:bottom w:val="single" w:sz="5" w:space="0" w:color="D9D9D9"/>
              <w:right w:val="single" w:sz="5" w:space="0" w:color="D9D9D9"/>
            </w:tcBorders>
          </w:tcPr>
          <w:p w:rsidR="00AB4EC9" w:rsidRPr="00DC2EF1" w:rsidRDefault="005E208E">
            <w:pPr>
              <w:pStyle w:val="TableParagraph"/>
              <w:spacing w:line="233" w:lineRule="exact"/>
              <w:ind w:left="102"/>
              <w:rPr>
                <w:rFonts w:ascii="Cambria" w:eastAsia="Cambria" w:hAnsi="Cambria" w:cs="Cambria"/>
                <w:sz w:val="20"/>
                <w:szCs w:val="20"/>
              </w:rPr>
            </w:pPr>
            <w:r w:rsidRPr="00DC2EF1">
              <w:rPr>
                <w:rFonts w:ascii="Cambria" w:eastAsia="Cambria" w:hAnsi="Cambria"/>
                <w:color w:val="000000"/>
                <w:sz w:val="20"/>
              </w:rPr>
              <w:t>Udhëheqësit e Departamenteve të MASHT</w:t>
            </w:r>
          </w:p>
        </w:tc>
        <w:tc>
          <w:tcPr>
            <w:tcW w:w="5999" w:type="dxa"/>
            <w:tcBorders>
              <w:top w:val="single" w:sz="5" w:space="0" w:color="D9D9D9"/>
              <w:left w:val="single" w:sz="5" w:space="0" w:color="D9D9D9"/>
              <w:bottom w:val="single" w:sz="5" w:space="0" w:color="D9D9D9"/>
              <w:right w:val="single" w:sz="5" w:space="0" w:color="D9D9D9"/>
            </w:tcBorders>
          </w:tcPr>
          <w:p w:rsidR="00AB4EC9" w:rsidRPr="00DC2EF1" w:rsidRDefault="005E208E" w:rsidP="000F0561">
            <w:pPr>
              <w:pStyle w:val="TableParagraph"/>
              <w:ind w:left="102" w:right="103"/>
              <w:jc w:val="both"/>
              <w:rPr>
                <w:rFonts w:ascii="Cambria" w:eastAsia="Cambria" w:hAnsi="Cambria" w:cs="Cambria"/>
                <w:sz w:val="20"/>
                <w:szCs w:val="20"/>
              </w:rPr>
            </w:pPr>
            <w:r w:rsidRPr="00DC2EF1">
              <w:rPr>
                <w:rFonts w:ascii="Cambria" w:eastAsia="Cambria" w:hAnsi="Cambria"/>
                <w:color w:val="000000"/>
                <w:sz w:val="20"/>
              </w:rPr>
              <w:t>Çështjet organizative; akti i sistematizimit në praktikë; proceset në të cilat janë të përfshirë dhe procedurat e ndërlidhura; rezultatet kryesore të arritura; sfidat kryesore; idetë për përmirësim</w:t>
            </w:r>
            <w:r w:rsidR="006A33F8" w:rsidRPr="00DC2EF1">
              <w:rPr>
                <w:rFonts w:ascii="Cambria"/>
                <w:spacing w:val="-1"/>
                <w:sz w:val="20"/>
              </w:rPr>
              <w:t>;</w:t>
            </w:r>
          </w:p>
        </w:tc>
      </w:tr>
      <w:tr w:rsidR="00AB4EC9" w:rsidRPr="00DC2EF1">
        <w:trPr>
          <w:trHeight w:hRule="exact" w:val="480"/>
        </w:trPr>
        <w:tc>
          <w:tcPr>
            <w:tcW w:w="2518" w:type="dxa"/>
            <w:tcBorders>
              <w:top w:val="single" w:sz="5" w:space="0" w:color="D9D9D9"/>
              <w:left w:val="single" w:sz="5" w:space="0" w:color="D9D9D9"/>
              <w:bottom w:val="single" w:sz="5" w:space="0" w:color="D9D9D9"/>
              <w:right w:val="single" w:sz="5" w:space="0" w:color="D9D9D9"/>
            </w:tcBorders>
          </w:tcPr>
          <w:p w:rsidR="00AB4EC9" w:rsidRPr="00DC2EF1" w:rsidRDefault="005E208E">
            <w:pPr>
              <w:pStyle w:val="TableParagraph"/>
              <w:spacing w:line="233" w:lineRule="exact"/>
              <w:ind w:left="102"/>
              <w:rPr>
                <w:rFonts w:ascii="Cambria" w:eastAsia="Cambria" w:hAnsi="Cambria" w:cs="Cambria"/>
                <w:sz w:val="20"/>
                <w:szCs w:val="20"/>
              </w:rPr>
            </w:pPr>
            <w:r w:rsidRPr="00DC2EF1">
              <w:rPr>
                <w:rFonts w:ascii="Cambria"/>
                <w:spacing w:val="-1"/>
                <w:sz w:val="20"/>
              </w:rPr>
              <w:t>ZKM</w:t>
            </w:r>
          </w:p>
        </w:tc>
        <w:tc>
          <w:tcPr>
            <w:tcW w:w="5999" w:type="dxa"/>
            <w:tcBorders>
              <w:top w:val="single" w:sz="5" w:space="0" w:color="D9D9D9"/>
              <w:left w:val="single" w:sz="5" w:space="0" w:color="D9D9D9"/>
              <w:bottom w:val="single" w:sz="5" w:space="0" w:color="D9D9D9"/>
              <w:right w:val="single" w:sz="5" w:space="0" w:color="D9D9D9"/>
            </w:tcBorders>
          </w:tcPr>
          <w:p w:rsidR="00AB4EC9" w:rsidRPr="00DC2EF1" w:rsidRDefault="005E208E" w:rsidP="000F0561">
            <w:pPr>
              <w:pStyle w:val="TableParagraph"/>
              <w:ind w:left="102" w:right="107"/>
              <w:jc w:val="both"/>
              <w:rPr>
                <w:rFonts w:ascii="Cambria" w:eastAsia="Cambria" w:hAnsi="Cambria" w:cs="Cambria"/>
                <w:sz w:val="20"/>
                <w:szCs w:val="20"/>
              </w:rPr>
            </w:pPr>
            <w:r w:rsidRPr="00DC2EF1">
              <w:rPr>
                <w:rFonts w:ascii="Cambria" w:eastAsia="Cambria" w:hAnsi="Cambria"/>
                <w:color w:val="000000"/>
                <w:sz w:val="20"/>
              </w:rPr>
              <w:t>Performanca e përgjithshme e ministrisë; hartimi i dhe koordinimi politikave në nivel të MASHT-it - rezultatet dhe kapacitetet</w:t>
            </w:r>
            <w:r w:rsidR="006A33F8" w:rsidRPr="00DC2EF1">
              <w:rPr>
                <w:rFonts w:ascii="Cambria" w:eastAsia="Cambria" w:hAnsi="Cambria" w:cs="Cambria"/>
                <w:spacing w:val="-1"/>
                <w:sz w:val="20"/>
                <w:szCs w:val="20"/>
              </w:rPr>
              <w:t>;</w:t>
            </w:r>
          </w:p>
        </w:tc>
      </w:tr>
      <w:tr w:rsidR="00AB4EC9" w:rsidRPr="00DC2EF1" w:rsidTr="005543F3">
        <w:trPr>
          <w:trHeight w:hRule="exact" w:val="437"/>
        </w:trPr>
        <w:tc>
          <w:tcPr>
            <w:tcW w:w="2518" w:type="dxa"/>
            <w:tcBorders>
              <w:top w:val="single" w:sz="5" w:space="0" w:color="D9D9D9"/>
              <w:left w:val="single" w:sz="5" w:space="0" w:color="D9D9D9"/>
              <w:bottom w:val="single" w:sz="5" w:space="0" w:color="D9D9D9"/>
              <w:right w:val="single" w:sz="5" w:space="0" w:color="D9D9D9"/>
            </w:tcBorders>
          </w:tcPr>
          <w:p w:rsidR="00AB4EC9" w:rsidRPr="00DC2EF1" w:rsidRDefault="006A33F8" w:rsidP="005E208E">
            <w:pPr>
              <w:pStyle w:val="TableParagraph"/>
              <w:spacing w:line="233" w:lineRule="exact"/>
              <w:ind w:left="102"/>
              <w:rPr>
                <w:rFonts w:ascii="Cambria" w:eastAsia="Cambria" w:hAnsi="Cambria" w:cs="Cambria"/>
                <w:sz w:val="20"/>
                <w:szCs w:val="20"/>
              </w:rPr>
            </w:pPr>
            <w:r w:rsidRPr="00DC2EF1">
              <w:rPr>
                <w:rFonts w:ascii="Cambria"/>
                <w:sz w:val="20"/>
              </w:rPr>
              <w:t>M</w:t>
            </w:r>
            <w:r w:rsidR="005E208E" w:rsidRPr="00DC2EF1">
              <w:rPr>
                <w:rFonts w:ascii="Cambria"/>
                <w:sz w:val="20"/>
              </w:rPr>
              <w:t>IE</w:t>
            </w:r>
          </w:p>
        </w:tc>
        <w:tc>
          <w:tcPr>
            <w:tcW w:w="5999" w:type="dxa"/>
            <w:tcBorders>
              <w:top w:val="single" w:sz="5" w:space="0" w:color="D9D9D9"/>
              <w:left w:val="single" w:sz="5" w:space="0" w:color="D9D9D9"/>
              <w:bottom w:val="single" w:sz="5" w:space="0" w:color="D9D9D9"/>
              <w:right w:val="single" w:sz="5" w:space="0" w:color="D9D9D9"/>
            </w:tcBorders>
          </w:tcPr>
          <w:p w:rsidR="00AB4EC9" w:rsidRPr="00DC2EF1" w:rsidRDefault="005E208E" w:rsidP="000F0561">
            <w:pPr>
              <w:pStyle w:val="TableParagraph"/>
              <w:spacing w:line="233" w:lineRule="exact"/>
              <w:ind w:left="102"/>
              <w:jc w:val="both"/>
              <w:rPr>
                <w:rFonts w:ascii="Cambria" w:eastAsia="Cambria" w:hAnsi="Cambria" w:cs="Cambria"/>
                <w:sz w:val="20"/>
                <w:szCs w:val="20"/>
              </w:rPr>
            </w:pPr>
            <w:r w:rsidRPr="00DC2EF1">
              <w:rPr>
                <w:rFonts w:ascii="Cambria" w:eastAsia="Cambria" w:hAnsi="Cambria"/>
                <w:color w:val="000000"/>
                <w:sz w:val="20"/>
              </w:rPr>
              <w:t>Performanca e MASHT-it nga aspekti i procesit të IE- rezultatet dhe kapacitetet</w:t>
            </w:r>
            <w:r w:rsidR="006A33F8" w:rsidRPr="00DC2EF1">
              <w:rPr>
                <w:rFonts w:ascii="Cambria" w:eastAsia="Cambria" w:hAnsi="Cambria" w:cs="Cambria"/>
                <w:spacing w:val="-1"/>
                <w:sz w:val="20"/>
                <w:szCs w:val="20"/>
              </w:rPr>
              <w:t>;</w:t>
            </w:r>
          </w:p>
        </w:tc>
      </w:tr>
      <w:tr w:rsidR="00AB4EC9" w:rsidRPr="00DC2EF1">
        <w:trPr>
          <w:trHeight w:hRule="exact" w:val="713"/>
        </w:trPr>
        <w:tc>
          <w:tcPr>
            <w:tcW w:w="2518" w:type="dxa"/>
            <w:tcBorders>
              <w:top w:val="single" w:sz="5" w:space="0" w:color="D9D9D9"/>
              <w:left w:val="single" w:sz="5" w:space="0" w:color="D9D9D9"/>
              <w:bottom w:val="single" w:sz="5" w:space="0" w:color="D9D9D9"/>
              <w:right w:val="single" w:sz="5" w:space="0" w:color="D9D9D9"/>
            </w:tcBorders>
          </w:tcPr>
          <w:p w:rsidR="00AB4EC9" w:rsidRPr="00DC2EF1" w:rsidRDefault="006A33F8" w:rsidP="005E208E">
            <w:pPr>
              <w:pStyle w:val="TableParagraph"/>
              <w:spacing w:line="233" w:lineRule="exact"/>
              <w:ind w:left="102"/>
              <w:rPr>
                <w:rFonts w:ascii="Cambria" w:eastAsia="Cambria" w:hAnsi="Cambria" w:cs="Cambria"/>
                <w:sz w:val="20"/>
                <w:szCs w:val="20"/>
              </w:rPr>
            </w:pPr>
            <w:r w:rsidRPr="00DC2EF1">
              <w:rPr>
                <w:rFonts w:ascii="Cambria"/>
                <w:sz w:val="20"/>
              </w:rPr>
              <w:t>M</w:t>
            </w:r>
            <w:r w:rsidR="005E208E" w:rsidRPr="00DC2EF1">
              <w:rPr>
                <w:rFonts w:ascii="Cambria"/>
                <w:sz w:val="20"/>
              </w:rPr>
              <w:t>AP</w:t>
            </w:r>
          </w:p>
        </w:tc>
        <w:tc>
          <w:tcPr>
            <w:tcW w:w="5999" w:type="dxa"/>
            <w:tcBorders>
              <w:top w:val="single" w:sz="5" w:space="0" w:color="D9D9D9"/>
              <w:left w:val="single" w:sz="5" w:space="0" w:color="D9D9D9"/>
              <w:bottom w:val="single" w:sz="5" w:space="0" w:color="D9D9D9"/>
              <w:right w:val="single" w:sz="5" w:space="0" w:color="D9D9D9"/>
            </w:tcBorders>
          </w:tcPr>
          <w:p w:rsidR="00AB4EC9" w:rsidRPr="00DC2EF1" w:rsidRDefault="005543F3" w:rsidP="000F0561">
            <w:pPr>
              <w:pStyle w:val="TableParagraph"/>
              <w:ind w:left="102" w:right="106"/>
              <w:jc w:val="both"/>
              <w:rPr>
                <w:rFonts w:ascii="Cambria" w:eastAsia="Cambria" w:hAnsi="Cambria" w:cs="Cambria"/>
                <w:sz w:val="20"/>
                <w:szCs w:val="20"/>
              </w:rPr>
            </w:pPr>
            <w:r w:rsidRPr="00DC2EF1">
              <w:rPr>
                <w:rFonts w:ascii="Cambria" w:eastAsia="Cambria" w:hAnsi="Cambria"/>
                <w:color w:val="000000"/>
                <w:sz w:val="20"/>
              </w:rPr>
              <w:t>Politika e shërbimit civil, dispozitat e projektligjit të ri për administratën publike, KRS (kontrata e reformës sektoriale), akti i sistematizimit dhe organizimi i brendshëm i MASHT-it</w:t>
            </w:r>
            <w:r w:rsidR="006A33F8" w:rsidRPr="00DC2EF1">
              <w:rPr>
                <w:rFonts w:ascii="Cambria"/>
                <w:sz w:val="20"/>
              </w:rPr>
              <w:t>.</w:t>
            </w:r>
          </w:p>
        </w:tc>
      </w:tr>
      <w:tr w:rsidR="00AB4EC9" w:rsidRPr="00DC2EF1">
        <w:trPr>
          <w:trHeight w:hRule="exact" w:val="478"/>
        </w:trPr>
        <w:tc>
          <w:tcPr>
            <w:tcW w:w="2518" w:type="dxa"/>
            <w:tcBorders>
              <w:top w:val="single" w:sz="5" w:space="0" w:color="D9D9D9"/>
              <w:left w:val="single" w:sz="5" w:space="0" w:color="D9D9D9"/>
              <w:bottom w:val="single" w:sz="5" w:space="0" w:color="D9D9D9"/>
              <w:right w:val="single" w:sz="5" w:space="0" w:color="D9D9D9"/>
            </w:tcBorders>
          </w:tcPr>
          <w:p w:rsidR="00AB4EC9" w:rsidRPr="00DC2EF1" w:rsidRDefault="005E208E">
            <w:pPr>
              <w:pStyle w:val="TableParagraph"/>
              <w:spacing w:line="233" w:lineRule="exact"/>
              <w:ind w:left="102"/>
              <w:rPr>
                <w:rFonts w:ascii="Cambria" w:eastAsia="Cambria" w:hAnsi="Cambria" w:cs="Cambria"/>
                <w:sz w:val="20"/>
                <w:szCs w:val="20"/>
              </w:rPr>
            </w:pPr>
            <w:r w:rsidRPr="00DC2EF1">
              <w:rPr>
                <w:rFonts w:ascii="Cambria"/>
                <w:sz w:val="20"/>
              </w:rPr>
              <w:t>Zyra e BE</w:t>
            </w:r>
          </w:p>
        </w:tc>
        <w:tc>
          <w:tcPr>
            <w:tcW w:w="5999" w:type="dxa"/>
            <w:tcBorders>
              <w:top w:val="single" w:sz="5" w:space="0" w:color="D9D9D9"/>
              <w:left w:val="single" w:sz="5" w:space="0" w:color="D9D9D9"/>
              <w:bottom w:val="single" w:sz="5" w:space="0" w:color="D9D9D9"/>
              <w:right w:val="single" w:sz="5" w:space="0" w:color="D9D9D9"/>
            </w:tcBorders>
          </w:tcPr>
          <w:p w:rsidR="00AB4EC9" w:rsidRPr="00DC2EF1" w:rsidRDefault="005543F3" w:rsidP="000F0561">
            <w:pPr>
              <w:pStyle w:val="TableParagraph"/>
              <w:ind w:left="102" w:right="105"/>
              <w:jc w:val="both"/>
              <w:rPr>
                <w:rFonts w:ascii="Cambria" w:eastAsia="Cambria" w:hAnsi="Cambria" w:cs="Cambria"/>
                <w:sz w:val="20"/>
                <w:szCs w:val="20"/>
              </w:rPr>
            </w:pPr>
            <w:r w:rsidRPr="00DC2EF1">
              <w:rPr>
                <w:rFonts w:ascii="Cambria" w:eastAsia="Cambria" w:hAnsi="Cambria"/>
                <w:color w:val="000000"/>
                <w:sz w:val="20"/>
              </w:rPr>
              <w:t>Qasja e përgjithshme për RF; performanca e kaluar e MASHT; çështjet kryesore për udhëheqjen e rishikimit</w:t>
            </w:r>
            <w:r w:rsidR="006A33F8" w:rsidRPr="00DC2EF1">
              <w:rPr>
                <w:rFonts w:ascii="Cambria"/>
                <w:spacing w:val="-1"/>
                <w:sz w:val="20"/>
              </w:rPr>
              <w:t>;</w:t>
            </w:r>
          </w:p>
        </w:tc>
      </w:tr>
      <w:tr w:rsidR="00AB4EC9" w:rsidRPr="00DC2EF1">
        <w:trPr>
          <w:trHeight w:hRule="exact" w:val="715"/>
        </w:trPr>
        <w:tc>
          <w:tcPr>
            <w:tcW w:w="2518" w:type="dxa"/>
            <w:tcBorders>
              <w:top w:val="single" w:sz="5" w:space="0" w:color="D9D9D9"/>
              <w:left w:val="single" w:sz="5" w:space="0" w:color="D9D9D9"/>
              <w:bottom w:val="single" w:sz="5" w:space="0" w:color="D9D9D9"/>
              <w:right w:val="single" w:sz="5" w:space="0" w:color="D9D9D9"/>
            </w:tcBorders>
          </w:tcPr>
          <w:p w:rsidR="00AB4EC9" w:rsidRPr="00DC2EF1" w:rsidRDefault="006A33F8" w:rsidP="005E208E">
            <w:pPr>
              <w:pStyle w:val="TableParagraph"/>
              <w:spacing w:before="1"/>
              <w:ind w:left="102"/>
              <w:rPr>
                <w:rFonts w:ascii="Cambria" w:eastAsia="Cambria" w:hAnsi="Cambria" w:cs="Cambria"/>
                <w:sz w:val="20"/>
                <w:szCs w:val="20"/>
              </w:rPr>
            </w:pPr>
            <w:r w:rsidRPr="00DC2EF1">
              <w:rPr>
                <w:rFonts w:ascii="Cambria"/>
                <w:sz w:val="20"/>
              </w:rPr>
              <w:t>Don</w:t>
            </w:r>
            <w:r w:rsidR="005E208E" w:rsidRPr="00DC2EF1">
              <w:rPr>
                <w:rFonts w:ascii="Cambria"/>
                <w:sz w:val="20"/>
              </w:rPr>
              <w:t>ator</w:t>
            </w:r>
            <w:r w:rsidR="005E208E" w:rsidRPr="00DC2EF1">
              <w:rPr>
                <w:rFonts w:ascii="Cambria"/>
                <w:sz w:val="20"/>
              </w:rPr>
              <w:t>ë</w:t>
            </w:r>
            <w:r w:rsidR="005E208E" w:rsidRPr="00DC2EF1">
              <w:rPr>
                <w:rFonts w:ascii="Cambria"/>
                <w:sz w:val="20"/>
              </w:rPr>
              <w:t>t</w:t>
            </w:r>
          </w:p>
        </w:tc>
        <w:tc>
          <w:tcPr>
            <w:tcW w:w="5999" w:type="dxa"/>
            <w:tcBorders>
              <w:top w:val="single" w:sz="5" w:space="0" w:color="D9D9D9"/>
              <w:left w:val="single" w:sz="5" w:space="0" w:color="D9D9D9"/>
              <w:bottom w:val="single" w:sz="5" w:space="0" w:color="D9D9D9"/>
              <w:right w:val="single" w:sz="5" w:space="0" w:color="D9D9D9"/>
            </w:tcBorders>
          </w:tcPr>
          <w:p w:rsidR="00AB4EC9" w:rsidRPr="00DC2EF1" w:rsidRDefault="005543F3" w:rsidP="000F0561">
            <w:pPr>
              <w:pStyle w:val="TableParagraph"/>
              <w:spacing w:before="1"/>
              <w:ind w:left="102" w:right="106"/>
              <w:jc w:val="both"/>
              <w:rPr>
                <w:rFonts w:ascii="Cambria" w:eastAsia="Cambria" w:hAnsi="Cambria" w:cs="Cambria"/>
                <w:sz w:val="20"/>
                <w:szCs w:val="20"/>
              </w:rPr>
            </w:pPr>
            <w:r w:rsidRPr="00DC2EF1">
              <w:rPr>
                <w:rFonts w:ascii="Cambria" w:eastAsia="Cambria" w:hAnsi="Cambria"/>
                <w:color w:val="000000"/>
                <w:sz w:val="20"/>
              </w:rPr>
              <w:t>Koordinimi i donatorëve në nivel të MASHT; fushat dhe lloji i mbështetjes së ofruar; mekanizmat e përdorur për menaxhimin e projekteve; ofrimi i mbështetjes për rekomandime</w:t>
            </w:r>
            <w:r w:rsidR="006A33F8" w:rsidRPr="00DC2EF1">
              <w:rPr>
                <w:rFonts w:ascii="Cambria"/>
                <w:sz w:val="20"/>
              </w:rPr>
              <w:t>.</w:t>
            </w:r>
            <w:r w:rsidRPr="00DC2EF1">
              <w:rPr>
                <w:rFonts w:ascii="Cambria"/>
                <w:sz w:val="20"/>
              </w:rPr>
              <w:t xml:space="preserve"> </w:t>
            </w:r>
          </w:p>
        </w:tc>
      </w:tr>
      <w:tr w:rsidR="00AB4EC9" w:rsidRPr="00DC2EF1">
        <w:trPr>
          <w:trHeight w:hRule="exact" w:val="286"/>
        </w:trPr>
        <w:tc>
          <w:tcPr>
            <w:tcW w:w="8517" w:type="dxa"/>
            <w:gridSpan w:val="2"/>
            <w:tcBorders>
              <w:top w:val="single" w:sz="5" w:space="0" w:color="D9D9D9"/>
              <w:left w:val="nil"/>
              <w:bottom w:val="nil"/>
              <w:right w:val="nil"/>
            </w:tcBorders>
          </w:tcPr>
          <w:p w:rsidR="00AB4EC9" w:rsidRPr="00DC2EF1" w:rsidRDefault="005543F3">
            <w:pPr>
              <w:pStyle w:val="TableParagraph"/>
              <w:spacing w:line="233" w:lineRule="exact"/>
              <w:ind w:left="108"/>
              <w:rPr>
                <w:rFonts w:ascii="Cambria" w:eastAsia="Cambria" w:hAnsi="Cambria" w:cs="Cambria"/>
                <w:sz w:val="20"/>
                <w:szCs w:val="20"/>
              </w:rPr>
            </w:pPr>
            <w:r w:rsidRPr="00DC2EF1">
              <w:rPr>
                <w:rFonts w:ascii="Cambria" w:eastAsia="Cambria" w:hAnsi="Cambria"/>
                <w:i/>
                <w:color w:val="000000"/>
                <w:sz w:val="20"/>
              </w:rPr>
              <w:t>Tabela 1: Shembuj të temave të trajtuara gjatë intervistave sipas kategorisë së përfituesve</w:t>
            </w:r>
          </w:p>
        </w:tc>
      </w:tr>
    </w:tbl>
    <w:p w:rsidR="00AB4EC9" w:rsidRPr="00DC2EF1" w:rsidRDefault="00AB4EC9">
      <w:pPr>
        <w:spacing w:before="10"/>
        <w:rPr>
          <w:rFonts w:ascii="Cambria" w:eastAsia="Cambria" w:hAnsi="Cambria" w:cs="Cambria"/>
          <w:sz w:val="13"/>
          <w:szCs w:val="13"/>
        </w:rPr>
      </w:pPr>
    </w:p>
    <w:p w:rsidR="00AB4EC9" w:rsidRPr="00DC2EF1" w:rsidRDefault="005543F3">
      <w:pPr>
        <w:pStyle w:val="BodyText"/>
        <w:spacing w:before="66"/>
        <w:ind w:right="1594"/>
        <w:jc w:val="both"/>
      </w:pPr>
      <w:r w:rsidRPr="00DC2EF1">
        <w:rPr>
          <w:b/>
          <w:spacing w:val="-1"/>
        </w:rPr>
        <w:t>Anketa Online</w:t>
      </w:r>
      <w:r w:rsidR="006A33F8" w:rsidRPr="00DC2EF1">
        <w:rPr>
          <w:position w:val="6"/>
          <w:sz w:val="16"/>
        </w:rPr>
        <w:t>7</w:t>
      </w:r>
      <w:r w:rsidRPr="00DC2EF1">
        <w:rPr>
          <w:spacing w:val="-1"/>
        </w:rPr>
        <w:t>është projektuar dhe përdorur si mjet vetëvlerësimi</w:t>
      </w:r>
      <w:r w:rsidR="006A33F8" w:rsidRPr="00DC2EF1">
        <w:rPr>
          <w:spacing w:val="-1"/>
        </w:rPr>
        <w:t>.</w:t>
      </w:r>
      <w:r w:rsidR="006A33F8" w:rsidRPr="00DC2EF1">
        <w:rPr>
          <w:spacing w:val="51"/>
        </w:rPr>
        <w:t xml:space="preserve"> </w:t>
      </w:r>
      <w:r w:rsidR="000F0561" w:rsidRPr="00DC2EF1">
        <w:rPr>
          <w:color w:val="000000"/>
        </w:rPr>
        <w:t>Ky mjet i është adresuar të gjithë stafit të ministrisë dhe është strukturuar në rreth 5 fusha kryesore që synojnë karakteristika të rëndësishme të MBNJ-së - p.sh., planifikimin e fuqisë punëtore, rekrutimi, menaxhimi i fuqisë punëtore ose vlerësimi i performancës së stafit. Gjithashtu janë përfshihen aspektet lidhur me prioritetet e institucionit dhe sfidat kryesore që ndikojnë në efektivitetin e ndërhyrjeve të tyre. Me këtë rast eshte përdoru shkallë Likert me pesë nivele për secilën temë me hapësirë për komente dhe opinione shtesë që janë vënë në dispozicion për secilin seksion veç e veç</w:t>
      </w:r>
      <w:r w:rsidR="006A33F8" w:rsidRPr="00DC2EF1">
        <w:t>.</w:t>
      </w:r>
    </w:p>
    <w:p w:rsidR="00AB4EC9" w:rsidRDefault="00AB4EC9">
      <w:pPr>
        <w:jc w:val="both"/>
      </w:pPr>
    </w:p>
    <w:p w:rsidR="005034F7" w:rsidRDefault="005034F7" w:rsidP="005034F7">
      <w:pPr>
        <w:ind w:left="1620"/>
      </w:pPr>
    </w:p>
    <w:p w:rsidR="005034F7" w:rsidRPr="005034F7" w:rsidRDefault="005034F7" w:rsidP="005034F7">
      <w:pPr>
        <w:ind w:left="1620"/>
        <w:rPr>
          <w:rFonts w:ascii="Cambira" w:hAnsi="Cambira"/>
        </w:rPr>
      </w:pPr>
      <w:r w:rsidRPr="005034F7">
        <w:rPr>
          <w:vertAlign w:val="superscript"/>
        </w:rPr>
        <w:t>8</w:t>
      </w:r>
      <w:r>
        <w:t xml:space="preserve"> </w:t>
      </w:r>
      <w:r w:rsidRPr="005034F7">
        <w:rPr>
          <w:rFonts w:ascii="Cambria"/>
          <w:spacing w:val="-1"/>
        </w:rPr>
        <w:t>I bazuar n</w:t>
      </w:r>
      <w:r w:rsidRPr="005034F7">
        <w:rPr>
          <w:rFonts w:ascii="Cambria"/>
          <w:spacing w:val="-1"/>
        </w:rPr>
        <w:t>ë</w:t>
      </w:r>
      <w:r w:rsidRPr="005034F7">
        <w:rPr>
          <w:rFonts w:ascii="Cambria"/>
          <w:spacing w:val="-1"/>
        </w:rPr>
        <w:t xml:space="preserve"> ueb, Survey Monkey </w:t>
      </w:r>
      <w:r w:rsidRPr="005034F7">
        <w:rPr>
          <w:rFonts w:ascii="Cambria"/>
          <w:spacing w:val="-1"/>
        </w:rPr>
        <w:t>–</w:t>
      </w:r>
      <w:r w:rsidRPr="005034F7">
        <w:rPr>
          <w:rFonts w:ascii="Cambria"/>
          <w:spacing w:val="-1"/>
        </w:rPr>
        <w:t xml:space="preserve"> p</w:t>
      </w:r>
      <w:r w:rsidRPr="005034F7">
        <w:rPr>
          <w:rFonts w:ascii="Cambria"/>
          <w:spacing w:val="-1"/>
        </w:rPr>
        <w:t>ë</w:t>
      </w:r>
      <w:r w:rsidRPr="005034F7">
        <w:rPr>
          <w:rFonts w:ascii="Cambria"/>
          <w:spacing w:val="-1"/>
        </w:rPr>
        <w:t>r m</w:t>
      </w:r>
      <w:r w:rsidRPr="005034F7">
        <w:rPr>
          <w:rFonts w:ascii="Cambria"/>
          <w:spacing w:val="-1"/>
        </w:rPr>
        <w:t>ë</w:t>
      </w:r>
      <w:r w:rsidRPr="005034F7">
        <w:rPr>
          <w:rFonts w:ascii="Cambria"/>
          <w:spacing w:val="-1"/>
        </w:rPr>
        <w:t xml:space="preserve"> shum</w:t>
      </w:r>
      <w:r w:rsidRPr="005034F7">
        <w:rPr>
          <w:rFonts w:ascii="Cambria"/>
          <w:spacing w:val="-1"/>
        </w:rPr>
        <w:t>ë</w:t>
      </w:r>
      <w:r w:rsidRPr="005034F7">
        <w:rPr>
          <w:rFonts w:ascii="Cambria"/>
          <w:spacing w:val="-1"/>
        </w:rPr>
        <w:t xml:space="preserve"> info p</w:t>
      </w:r>
      <w:r w:rsidRPr="005034F7">
        <w:rPr>
          <w:rFonts w:ascii="Cambria"/>
          <w:spacing w:val="-1"/>
        </w:rPr>
        <w:t>ë</w:t>
      </w:r>
      <w:r w:rsidRPr="005034F7">
        <w:rPr>
          <w:rFonts w:ascii="Cambria"/>
          <w:spacing w:val="-1"/>
        </w:rPr>
        <w:t>r k</w:t>
      </w:r>
      <w:r w:rsidRPr="005034F7">
        <w:rPr>
          <w:rFonts w:ascii="Cambria"/>
          <w:spacing w:val="-1"/>
        </w:rPr>
        <w:t>ë</w:t>
      </w:r>
      <w:r w:rsidRPr="005034F7">
        <w:rPr>
          <w:rFonts w:ascii="Cambria"/>
          <w:spacing w:val="-1"/>
        </w:rPr>
        <w:t>t</w:t>
      </w:r>
      <w:r w:rsidRPr="005034F7">
        <w:rPr>
          <w:rFonts w:ascii="Cambria"/>
          <w:spacing w:val="-1"/>
        </w:rPr>
        <w:t>ë</w:t>
      </w:r>
      <w:r w:rsidRPr="005034F7">
        <w:rPr>
          <w:rFonts w:ascii="Cambria"/>
          <w:spacing w:val="-1"/>
        </w:rPr>
        <w:t xml:space="preserve"> mjet anketimi sish</w:t>
      </w:r>
      <w:r w:rsidRPr="005034F7">
        <w:rPr>
          <w:rFonts w:ascii="Cambira" w:hAnsi="Cambira"/>
          <w:sz w:val="24"/>
        </w:rPr>
        <w:t xml:space="preserve"> </w:t>
      </w:r>
    </w:p>
    <w:p w:rsidR="005034F7" w:rsidRPr="005034F7" w:rsidRDefault="00D20E33" w:rsidP="005034F7">
      <w:pPr>
        <w:ind w:left="1620"/>
        <w:rPr>
          <w:rFonts w:ascii="Cambira" w:hAnsi="Cambira"/>
        </w:rPr>
        <w:sectPr w:rsidR="005034F7" w:rsidRPr="005034F7" w:rsidSect="005034F7">
          <w:headerReference w:type="default" r:id="rId50"/>
          <w:footerReference w:type="default" r:id="rId51"/>
          <w:pgSz w:w="11900" w:h="16850"/>
          <w:pgMar w:top="1060" w:right="200" w:bottom="1080" w:left="200" w:header="652" w:footer="1188" w:gutter="0"/>
          <w:cols w:space="720"/>
        </w:sectPr>
      </w:pPr>
      <w:hyperlink r:id="rId52" w:history="1">
        <w:r w:rsidR="005034F7" w:rsidRPr="005034F7">
          <w:rPr>
            <w:rStyle w:val="Hyperlink"/>
            <w:rFonts w:ascii="Cambira" w:hAnsi="Cambira"/>
          </w:rPr>
          <w:t>www.surveymonkey.com</w:t>
        </w:r>
      </w:hyperlink>
      <w:r w:rsidR="005034F7" w:rsidRPr="005034F7">
        <w:rPr>
          <w:rFonts w:ascii="Cambira" w:hAnsi="Cambira"/>
        </w:rPr>
        <w:t xml:space="preserve"> </w:t>
      </w:r>
    </w:p>
    <w:p w:rsidR="00AB4EC9" w:rsidRPr="00DC2EF1" w:rsidRDefault="00AB4EC9">
      <w:pPr>
        <w:spacing w:before="9"/>
        <w:rPr>
          <w:rFonts w:ascii="Cambria" w:eastAsia="Cambria" w:hAnsi="Cambria" w:cs="Cambria"/>
          <w:sz w:val="26"/>
          <w:szCs w:val="26"/>
        </w:rPr>
      </w:pPr>
    </w:p>
    <w:p w:rsidR="00AB4EC9" w:rsidRPr="00DC2EF1" w:rsidRDefault="006A33F8" w:rsidP="000F0561">
      <w:pPr>
        <w:pStyle w:val="BodyText"/>
        <w:spacing w:before="66"/>
        <w:ind w:right="1603"/>
        <w:jc w:val="both"/>
      </w:pPr>
      <w:r w:rsidRPr="00DC2EF1">
        <w:rPr>
          <w:spacing w:val="-1"/>
        </w:rPr>
        <w:t>47</w:t>
      </w:r>
      <w:r w:rsidRPr="00DC2EF1">
        <w:rPr>
          <w:spacing w:val="17"/>
        </w:rPr>
        <w:t xml:space="preserve"> </w:t>
      </w:r>
      <w:r w:rsidR="000F0561" w:rsidRPr="00DC2EF1">
        <w:rPr>
          <w:color w:val="000000"/>
        </w:rPr>
        <w:t>Në anketë morën pjesë 47 anëtarë të stafit, ku janë përfaqësuar të gjitha kategoritë, siç mund të vërehet nga tabela e mëposhtme</w:t>
      </w:r>
      <w:r w:rsidRPr="00DC2EF1">
        <w:rPr>
          <w:spacing w:val="-1"/>
        </w:rPr>
        <w:t>:</w:t>
      </w:r>
    </w:p>
    <w:p w:rsidR="00AB4EC9" w:rsidRPr="00DC2EF1" w:rsidRDefault="00AB4EC9">
      <w:pPr>
        <w:spacing w:before="6"/>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2129"/>
        <w:gridCol w:w="1241"/>
        <w:gridCol w:w="1702"/>
        <w:gridCol w:w="1722"/>
      </w:tblGrid>
      <w:tr w:rsidR="00AB4EC9" w:rsidRPr="00DC2EF1">
        <w:trPr>
          <w:trHeight w:hRule="exact" w:val="245"/>
        </w:trPr>
        <w:tc>
          <w:tcPr>
            <w:tcW w:w="2129" w:type="dxa"/>
            <w:tcBorders>
              <w:top w:val="single" w:sz="5" w:space="0" w:color="D9D9D9"/>
              <w:left w:val="single" w:sz="5" w:space="0" w:color="D9D9D9"/>
              <w:bottom w:val="single" w:sz="5" w:space="0" w:color="D9D9D9"/>
              <w:right w:val="single" w:sz="5" w:space="0" w:color="D9D9D9"/>
            </w:tcBorders>
          </w:tcPr>
          <w:p w:rsidR="00AB4EC9" w:rsidRPr="00DC2EF1" w:rsidRDefault="00517CE9">
            <w:pPr>
              <w:pStyle w:val="TableParagraph"/>
              <w:spacing w:line="233" w:lineRule="exact"/>
              <w:ind w:left="102"/>
              <w:rPr>
                <w:rFonts w:ascii="Cambria" w:eastAsia="Cambria" w:hAnsi="Cambria" w:cs="Cambria"/>
                <w:sz w:val="20"/>
                <w:szCs w:val="20"/>
              </w:rPr>
            </w:pPr>
            <w:r w:rsidRPr="00DC2EF1">
              <w:rPr>
                <w:rFonts w:ascii="Cambria"/>
                <w:spacing w:val="-1"/>
                <w:sz w:val="20"/>
              </w:rPr>
              <w:t>Udh</w:t>
            </w:r>
            <w:r w:rsidRPr="00DC2EF1">
              <w:rPr>
                <w:rFonts w:ascii="Cambria"/>
                <w:spacing w:val="-1"/>
                <w:sz w:val="20"/>
              </w:rPr>
              <w:t>ë</w:t>
            </w:r>
            <w:r w:rsidRPr="00DC2EF1">
              <w:rPr>
                <w:rFonts w:ascii="Cambria"/>
                <w:spacing w:val="-1"/>
                <w:sz w:val="20"/>
              </w:rPr>
              <w:t>heq</w:t>
            </w:r>
            <w:r w:rsidRPr="00DC2EF1">
              <w:rPr>
                <w:rFonts w:ascii="Cambria"/>
                <w:spacing w:val="-1"/>
                <w:sz w:val="20"/>
              </w:rPr>
              <w:t>ë</w:t>
            </w:r>
            <w:r w:rsidRPr="00DC2EF1">
              <w:rPr>
                <w:rFonts w:ascii="Cambria"/>
                <w:spacing w:val="-1"/>
                <w:sz w:val="20"/>
              </w:rPr>
              <w:t>sit</w:t>
            </w:r>
            <w:r w:rsidR="000F0561" w:rsidRPr="00DC2EF1">
              <w:rPr>
                <w:rFonts w:ascii="Cambria"/>
                <w:spacing w:val="-1"/>
                <w:sz w:val="20"/>
              </w:rPr>
              <w:t xml:space="preserve"> e D</w:t>
            </w:r>
            <w:r>
              <w:rPr>
                <w:rFonts w:ascii="Cambria"/>
                <w:spacing w:val="-1"/>
                <w:sz w:val="20"/>
              </w:rPr>
              <w:t>e</w:t>
            </w:r>
            <w:r w:rsidR="000F0561" w:rsidRPr="00DC2EF1">
              <w:rPr>
                <w:rFonts w:ascii="Cambria"/>
                <w:spacing w:val="-1"/>
                <w:sz w:val="20"/>
              </w:rPr>
              <w:t>pt.</w:t>
            </w:r>
          </w:p>
        </w:tc>
        <w:tc>
          <w:tcPr>
            <w:tcW w:w="1241"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line="233" w:lineRule="exact"/>
              <w:ind w:left="102"/>
              <w:rPr>
                <w:rFonts w:ascii="Cambria" w:eastAsia="Cambria" w:hAnsi="Cambria" w:cs="Cambria"/>
                <w:sz w:val="20"/>
                <w:szCs w:val="20"/>
              </w:rPr>
            </w:pPr>
            <w:r w:rsidRPr="00DC2EF1">
              <w:rPr>
                <w:rFonts w:ascii="Cambria"/>
                <w:sz w:val="20"/>
              </w:rPr>
              <w:t>12.20%</w:t>
            </w:r>
          </w:p>
        </w:tc>
        <w:tc>
          <w:tcPr>
            <w:tcW w:w="1702" w:type="dxa"/>
            <w:tcBorders>
              <w:top w:val="single" w:sz="5" w:space="0" w:color="D9D9D9"/>
              <w:left w:val="single" w:sz="5" w:space="0" w:color="D9D9D9"/>
              <w:bottom w:val="single" w:sz="5" w:space="0" w:color="D9D9D9"/>
              <w:right w:val="single" w:sz="5" w:space="0" w:color="D9D9D9"/>
            </w:tcBorders>
          </w:tcPr>
          <w:p w:rsidR="00AB4EC9" w:rsidRPr="00DC2EF1" w:rsidRDefault="000F0561">
            <w:pPr>
              <w:pStyle w:val="TableParagraph"/>
              <w:spacing w:line="233" w:lineRule="exact"/>
              <w:ind w:left="102"/>
              <w:rPr>
                <w:rFonts w:ascii="Cambria" w:eastAsia="Cambria" w:hAnsi="Cambria" w:cs="Cambria"/>
                <w:sz w:val="20"/>
                <w:szCs w:val="20"/>
              </w:rPr>
            </w:pPr>
            <w:r w:rsidRPr="00DC2EF1">
              <w:rPr>
                <w:rFonts w:ascii="Cambria"/>
                <w:spacing w:val="-1"/>
                <w:sz w:val="20"/>
              </w:rPr>
              <w:t>Shefat e</w:t>
            </w:r>
            <w:r w:rsidR="006A33F8" w:rsidRPr="00DC2EF1">
              <w:rPr>
                <w:rFonts w:ascii="Cambria"/>
                <w:spacing w:val="-5"/>
                <w:sz w:val="20"/>
              </w:rPr>
              <w:t xml:space="preserve"> </w:t>
            </w:r>
            <w:r w:rsidR="006A33F8" w:rsidRPr="00DC2EF1">
              <w:rPr>
                <w:rFonts w:ascii="Cambria"/>
                <w:sz w:val="20"/>
              </w:rPr>
              <w:t>Div.</w:t>
            </w:r>
          </w:p>
        </w:tc>
        <w:tc>
          <w:tcPr>
            <w:tcW w:w="1721"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line="233" w:lineRule="exact"/>
              <w:ind w:left="102"/>
              <w:rPr>
                <w:rFonts w:ascii="Cambria" w:eastAsia="Cambria" w:hAnsi="Cambria" w:cs="Cambria"/>
                <w:sz w:val="20"/>
                <w:szCs w:val="20"/>
              </w:rPr>
            </w:pPr>
            <w:r w:rsidRPr="00DC2EF1">
              <w:rPr>
                <w:rFonts w:ascii="Cambria"/>
                <w:sz w:val="20"/>
              </w:rPr>
              <w:t>29.7%</w:t>
            </w:r>
          </w:p>
        </w:tc>
      </w:tr>
      <w:tr w:rsidR="00AB4EC9" w:rsidRPr="00DC2EF1">
        <w:trPr>
          <w:trHeight w:hRule="exact" w:val="242"/>
        </w:trPr>
        <w:tc>
          <w:tcPr>
            <w:tcW w:w="2129" w:type="dxa"/>
            <w:tcBorders>
              <w:top w:val="single" w:sz="5" w:space="0" w:color="D9D9D9"/>
              <w:left w:val="single" w:sz="5" w:space="0" w:color="D9D9D9"/>
              <w:bottom w:val="single" w:sz="5" w:space="0" w:color="D9D9D9"/>
              <w:right w:val="single" w:sz="5" w:space="0" w:color="D9D9D9"/>
            </w:tcBorders>
          </w:tcPr>
          <w:p w:rsidR="00AB4EC9" w:rsidRPr="00DC2EF1" w:rsidRDefault="000F0561">
            <w:pPr>
              <w:pStyle w:val="TableParagraph"/>
              <w:spacing w:line="231" w:lineRule="exact"/>
              <w:ind w:left="102"/>
              <w:rPr>
                <w:rFonts w:ascii="Cambria" w:eastAsia="Cambria" w:hAnsi="Cambria" w:cs="Cambria"/>
                <w:sz w:val="20"/>
                <w:szCs w:val="20"/>
              </w:rPr>
            </w:pPr>
            <w:r w:rsidRPr="00DC2EF1">
              <w:rPr>
                <w:rFonts w:ascii="Cambria"/>
                <w:spacing w:val="-1"/>
                <w:sz w:val="20"/>
              </w:rPr>
              <w:t>Zyrtar</w:t>
            </w:r>
            <w:r w:rsidRPr="00DC2EF1">
              <w:rPr>
                <w:rFonts w:ascii="Cambria"/>
                <w:spacing w:val="-1"/>
                <w:sz w:val="20"/>
              </w:rPr>
              <w:t>ë</w:t>
            </w:r>
            <w:r w:rsidRPr="00DC2EF1">
              <w:rPr>
                <w:rFonts w:ascii="Cambria"/>
                <w:spacing w:val="-1"/>
                <w:sz w:val="20"/>
              </w:rPr>
              <w:t>t</w:t>
            </w:r>
          </w:p>
        </w:tc>
        <w:tc>
          <w:tcPr>
            <w:tcW w:w="1241"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line="231" w:lineRule="exact"/>
              <w:ind w:left="102"/>
              <w:rPr>
                <w:rFonts w:ascii="Cambria" w:eastAsia="Cambria" w:hAnsi="Cambria" w:cs="Cambria"/>
                <w:sz w:val="20"/>
                <w:szCs w:val="20"/>
              </w:rPr>
            </w:pPr>
            <w:r w:rsidRPr="00DC2EF1">
              <w:rPr>
                <w:rFonts w:ascii="Cambria"/>
                <w:sz w:val="20"/>
              </w:rPr>
              <w:t>56.10%;</w:t>
            </w:r>
          </w:p>
        </w:tc>
        <w:tc>
          <w:tcPr>
            <w:tcW w:w="1702" w:type="dxa"/>
            <w:tcBorders>
              <w:top w:val="single" w:sz="5" w:space="0" w:color="D9D9D9"/>
              <w:left w:val="single" w:sz="5" w:space="0" w:color="D9D9D9"/>
              <w:bottom w:val="single" w:sz="5" w:space="0" w:color="D9D9D9"/>
              <w:right w:val="single" w:sz="5" w:space="0" w:color="D9D9D9"/>
            </w:tcBorders>
          </w:tcPr>
          <w:p w:rsidR="00AB4EC9" w:rsidRPr="00DC2EF1" w:rsidRDefault="000F0561">
            <w:pPr>
              <w:pStyle w:val="TableParagraph"/>
              <w:spacing w:line="231" w:lineRule="exact"/>
              <w:ind w:left="102"/>
              <w:rPr>
                <w:rFonts w:ascii="Cambria" w:eastAsia="Cambria" w:hAnsi="Cambria" w:cs="Cambria"/>
                <w:sz w:val="20"/>
                <w:szCs w:val="20"/>
              </w:rPr>
            </w:pPr>
            <w:r w:rsidRPr="00DC2EF1">
              <w:rPr>
                <w:rFonts w:ascii="Cambria"/>
                <w:spacing w:val="-1"/>
                <w:sz w:val="20"/>
              </w:rPr>
              <w:t>Asistent</w:t>
            </w:r>
            <w:r w:rsidRPr="00DC2EF1">
              <w:rPr>
                <w:rFonts w:ascii="Cambria"/>
                <w:spacing w:val="-1"/>
                <w:sz w:val="20"/>
              </w:rPr>
              <w:t>ë</w:t>
            </w:r>
            <w:r w:rsidRPr="00DC2EF1">
              <w:rPr>
                <w:rFonts w:ascii="Cambria"/>
                <w:spacing w:val="-1"/>
                <w:sz w:val="20"/>
              </w:rPr>
              <w:t>t</w:t>
            </w:r>
            <w:r w:rsidR="006A33F8" w:rsidRPr="00DC2EF1">
              <w:rPr>
                <w:rFonts w:ascii="Cambria"/>
                <w:spacing w:val="-1"/>
                <w:sz w:val="20"/>
              </w:rPr>
              <w:t>:</w:t>
            </w:r>
          </w:p>
        </w:tc>
        <w:tc>
          <w:tcPr>
            <w:tcW w:w="1721"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line="231" w:lineRule="exact"/>
              <w:ind w:left="102"/>
              <w:rPr>
                <w:rFonts w:ascii="Cambria" w:eastAsia="Cambria" w:hAnsi="Cambria" w:cs="Cambria"/>
                <w:sz w:val="20"/>
                <w:szCs w:val="20"/>
              </w:rPr>
            </w:pPr>
            <w:r w:rsidRPr="00DC2EF1">
              <w:rPr>
                <w:rFonts w:ascii="Cambria"/>
                <w:sz w:val="20"/>
              </w:rPr>
              <w:t>2.44%</w:t>
            </w:r>
          </w:p>
        </w:tc>
      </w:tr>
      <w:tr w:rsidR="00AB4EC9" w:rsidRPr="00DC2EF1">
        <w:trPr>
          <w:trHeight w:hRule="exact" w:val="245"/>
        </w:trPr>
        <w:tc>
          <w:tcPr>
            <w:tcW w:w="6794" w:type="dxa"/>
            <w:gridSpan w:val="4"/>
            <w:tcBorders>
              <w:top w:val="single" w:sz="5" w:space="0" w:color="D9D9D9"/>
              <w:left w:val="single" w:sz="5" w:space="0" w:color="D9D9D9"/>
              <w:bottom w:val="single" w:sz="5" w:space="0" w:color="D9D9D9"/>
              <w:right w:val="single" w:sz="5" w:space="0" w:color="D9D9D9"/>
            </w:tcBorders>
          </w:tcPr>
          <w:p w:rsidR="00AB4EC9" w:rsidRPr="00DC2EF1" w:rsidRDefault="00F9597A">
            <w:pPr>
              <w:pStyle w:val="TableParagraph"/>
              <w:spacing w:before="1" w:line="232" w:lineRule="exact"/>
              <w:ind w:left="102"/>
              <w:rPr>
                <w:rFonts w:ascii="Cambria" w:eastAsia="Cambria" w:hAnsi="Cambria" w:cs="Cambria"/>
                <w:sz w:val="20"/>
                <w:szCs w:val="20"/>
              </w:rPr>
            </w:pPr>
            <w:r w:rsidRPr="00DC2EF1">
              <w:rPr>
                <w:rFonts w:ascii="Cambria" w:eastAsia="Cambria" w:hAnsi="Cambria"/>
                <w:i/>
                <w:color w:val="000000"/>
                <w:sz w:val="20"/>
              </w:rPr>
              <w:t>Tabela 2: Të anketuarit në anketë</w:t>
            </w:r>
          </w:p>
        </w:tc>
      </w:tr>
    </w:tbl>
    <w:p w:rsidR="00AB4EC9" w:rsidRPr="00DC2EF1" w:rsidRDefault="00AB4EC9">
      <w:pPr>
        <w:spacing w:before="11"/>
        <w:rPr>
          <w:rFonts w:ascii="Cambria" w:eastAsia="Cambria" w:hAnsi="Cambria" w:cs="Cambria"/>
          <w:sz w:val="17"/>
          <w:szCs w:val="17"/>
        </w:rPr>
      </w:pPr>
    </w:p>
    <w:p w:rsidR="00AB4EC9" w:rsidRPr="00DC2EF1" w:rsidRDefault="00EF4D64">
      <w:pPr>
        <w:pStyle w:val="BodyText"/>
        <w:spacing w:before="66"/>
        <w:ind w:right="1595"/>
        <w:jc w:val="both"/>
      </w:pPr>
      <w:r w:rsidRPr="00DC2EF1">
        <w:rPr>
          <w:color w:val="000000"/>
          <w:spacing w:val="1"/>
        </w:rPr>
        <w:t xml:space="preserve">Përveç anketës, u zhvillua një </w:t>
      </w:r>
      <w:r w:rsidRPr="00DC2EF1">
        <w:rPr>
          <w:b/>
          <w:color w:val="000000"/>
          <w:spacing w:val="1"/>
        </w:rPr>
        <w:t>pyetësor specifik menaxherial</w:t>
      </w:r>
      <w:r w:rsidRPr="00DC2EF1">
        <w:rPr>
          <w:color w:val="000000"/>
          <w:spacing w:val="1"/>
        </w:rPr>
        <w:t xml:space="preserve"> i cili u përdor për të mbledhur reagime nga udhëheqësit e e departamenteve mbi rezultatet, sfidat dhe prioritetet kryesore. Nëntë nga njëmbëdhjetë departamente të linjës janë përgjigjur</w:t>
      </w:r>
      <w:r w:rsidR="006A33F8" w:rsidRPr="00DC2EF1">
        <w:rPr>
          <w:spacing w:val="-1"/>
        </w:rPr>
        <w:t>.</w:t>
      </w:r>
      <w:r w:rsidRPr="00DC2EF1">
        <w:rPr>
          <w:spacing w:val="-1"/>
        </w:rPr>
        <w:t xml:space="preserve"> </w:t>
      </w:r>
    </w:p>
    <w:p w:rsidR="00AB4EC9" w:rsidRPr="00DC2EF1" w:rsidRDefault="00AB4EC9">
      <w:pPr>
        <w:spacing w:before="1"/>
        <w:rPr>
          <w:rFonts w:ascii="Cambria" w:eastAsia="Cambria" w:hAnsi="Cambria" w:cs="Cambria"/>
          <w:sz w:val="24"/>
          <w:szCs w:val="24"/>
        </w:rPr>
      </w:pPr>
    </w:p>
    <w:p w:rsidR="00AB4EC9" w:rsidRPr="00DC2EF1" w:rsidRDefault="00EF4D64">
      <w:pPr>
        <w:pStyle w:val="BodyText"/>
        <w:ind w:right="1600"/>
        <w:jc w:val="both"/>
      </w:pPr>
      <w:r w:rsidRPr="00DC2EF1">
        <w:rPr>
          <w:b/>
          <w:color w:val="000000"/>
        </w:rPr>
        <w:t>Fleta e të dhënave</w:t>
      </w:r>
      <w:r w:rsidRPr="00DC2EF1">
        <w:rPr>
          <w:color w:val="000000"/>
        </w:rPr>
        <w:t xml:space="preserve"> (data sheet) </w:t>
      </w:r>
      <w:r w:rsidRPr="00DC2EF1">
        <w:rPr>
          <w:b/>
          <w:color w:val="000000"/>
        </w:rPr>
        <w:t>të MASHT</w:t>
      </w:r>
      <w:r w:rsidRPr="00DC2EF1">
        <w:rPr>
          <w:color w:val="000000"/>
        </w:rPr>
        <w:t xml:space="preserve"> paraqet një përmbledhje kryesisht sasiore ku pasyrohet shpërndarja e burimeve për ministri, profile i stafit të secilit departament dhe rezultatet kyçe të arritura gjatë vitit të kaluar. Kjo na jep një pasqyrë të organizimit. Është aneksuar në raport</w:t>
      </w:r>
      <w:r w:rsidR="006A33F8" w:rsidRPr="00DC2EF1">
        <w:rPr>
          <w:spacing w:val="-1"/>
        </w:rPr>
        <w:t>.</w:t>
      </w:r>
    </w:p>
    <w:p w:rsidR="00AB4EC9" w:rsidRPr="00DC2EF1" w:rsidRDefault="00AB4EC9">
      <w:pPr>
        <w:spacing w:before="10"/>
        <w:rPr>
          <w:rFonts w:ascii="Cambria" w:eastAsia="Cambria" w:hAnsi="Cambria" w:cs="Cambria"/>
          <w:sz w:val="23"/>
          <w:szCs w:val="23"/>
        </w:rPr>
      </w:pPr>
    </w:p>
    <w:p w:rsidR="00AB4EC9" w:rsidRPr="00DC2EF1" w:rsidRDefault="00EF4D64">
      <w:pPr>
        <w:pStyle w:val="BodyText"/>
        <w:ind w:right="1593"/>
        <w:jc w:val="both"/>
      </w:pPr>
      <w:r w:rsidRPr="00DC2EF1">
        <w:rPr>
          <w:color w:val="000000"/>
          <w:spacing w:val="-1"/>
        </w:rPr>
        <w:t xml:space="preserve">Ekipi analizoi me kujdes të gjitha të dhënat e mbledhura. Në vlerësimin e organizimit dhe efikasitetit të ofrimit të funksioneve specifike, kemi përdorur metodën e </w:t>
      </w:r>
      <w:r w:rsidRPr="00DC2EF1">
        <w:rPr>
          <w:b/>
          <w:color w:val="000000"/>
          <w:spacing w:val="-1"/>
        </w:rPr>
        <w:t>krahasimit</w:t>
      </w:r>
      <w:r w:rsidRPr="00DC2EF1">
        <w:rPr>
          <w:color w:val="000000"/>
          <w:spacing w:val="-1"/>
        </w:rPr>
        <w:t xml:space="preserve">. Krahasimi </w:t>
      </w:r>
      <w:r w:rsidRPr="00DC2EF1">
        <w:rPr>
          <w:i/>
          <w:iCs/>
          <w:color w:val="000000"/>
          <w:spacing w:val="-1"/>
        </w:rPr>
        <w:t>(i) i brendshëm</w:t>
      </w:r>
      <w:r w:rsidRPr="00DC2EF1">
        <w:rPr>
          <w:color w:val="000000"/>
          <w:spacing w:val="-1"/>
        </w:rPr>
        <w:t xml:space="preserve"> – ku janë krahasuar aspekte të ndryshme të aktiviteteve të MASHT me ato të regjistruara në ministritë e tjera të linjës në Kosovë dhe </w:t>
      </w:r>
      <w:r w:rsidRPr="00DC2EF1">
        <w:rPr>
          <w:i/>
          <w:iCs/>
          <w:color w:val="000000"/>
          <w:spacing w:val="-1"/>
        </w:rPr>
        <w:t xml:space="preserve">(ii) i jashtëm </w:t>
      </w:r>
      <w:r w:rsidRPr="00DC2EF1">
        <w:rPr>
          <w:color w:val="000000"/>
          <w:spacing w:val="-1"/>
        </w:rPr>
        <w:t>– ku është bërë krahasimi me çështjet e njëjta  në vendet ose sistemet homologe – kjo ka informuar procesin e rishikimit. Gjatë zgjedhjes së vendeve për krahasim e me qëllim që të sigurohet rëndësia e krahasimit, ekipi ka përdorur disa kritere siç janë popullata e vendit, tradita administrative, anëtarësimi në BE/anëtarësimi potencial</w:t>
      </w:r>
      <w:r w:rsidR="006A33F8" w:rsidRPr="00DC2EF1">
        <w:t>.</w:t>
      </w:r>
    </w:p>
    <w:p w:rsidR="00AB4EC9" w:rsidRPr="00DC2EF1" w:rsidRDefault="00AB4EC9">
      <w:pPr>
        <w:rPr>
          <w:rFonts w:ascii="Cambria" w:eastAsia="Cambria" w:hAnsi="Cambria" w:cs="Cambria"/>
          <w:sz w:val="24"/>
          <w:szCs w:val="24"/>
        </w:rPr>
      </w:pPr>
    </w:p>
    <w:p w:rsidR="00AB4EC9" w:rsidRPr="00DC2EF1" w:rsidRDefault="006A33F8">
      <w:pPr>
        <w:pStyle w:val="Heading2"/>
        <w:numPr>
          <w:ilvl w:val="1"/>
          <w:numId w:val="14"/>
        </w:numPr>
        <w:tabs>
          <w:tab w:val="left" w:pos="2062"/>
        </w:tabs>
        <w:ind w:left="2061"/>
        <w:jc w:val="both"/>
        <w:rPr>
          <w:b w:val="0"/>
          <w:bCs w:val="0"/>
        </w:rPr>
      </w:pPr>
      <w:bookmarkStart w:id="5" w:name="_Toc507509074"/>
      <w:r w:rsidRPr="00DC2EF1">
        <w:rPr>
          <w:color w:val="4F81BC"/>
          <w:spacing w:val="-1"/>
        </w:rPr>
        <w:t>P</w:t>
      </w:r>
      <w:r w:rsidR="00EF4D64" w:rsidRPr="00DC2EF1">
        <w:rPr>
          <w:color w:val="4F81BC"/>
          <w:spacing w:val="-1"/>
        </w:rPr>
        <w:t>arimet që kanë udhëhequr rishikimin</w:t>
      </w:r>
      <w:bookmarkEnd w:id="5"/>
    </w:p>
    <w:p w:rsidR="00AB4EC9" w:rsidRPr="00DC2EF1" w:rsidRDefault="00AB4EC9">
      <w:pPr>
        <w:spacing w:before="3"/>
        <w:rPr>
          <w:rFonts w:ascii="Calibri" w:eastAsia="Calibri" w:hAnsi="Calibri" w:cs="Calibri"/>
          <w:b/>
          <w:bCs/>
          <w:sz w:val="23"/>
          <w:szCs w:val="23"/>
        </w:rPr>
      </w:pPr>
    </w:p>
    <w:p w:rsidR="00AB4EC9" w:rsidRPr="00DC2EF1" w:rsidRDefault="00B71888">
      <w:pPr>
        <w:pStyle w:val="BodyText"/>
        <w:ind w:right="1596"/>
        <w:jc w:val="both"/>
      </w:pPr>
      <w:r w:rsidRPr="00DC2EF1">
        <w:rPr>
          <w:color w:val="000000"/>
        </w:rPr>
        <w:t>Rregullat për organizimin e përgjithshëm të administratës publike në Kosovë janë duke u (ri)definuar përmes projektligjit për organizimin e administratës publike dhe projektligjit për shërbimin civil që pritet të miratohet në vitin 2018</w:t>
      </w:r>
      <w:r w:rsidR="006A33F8" w:rsidRPr="00DC2EF1">
        <w:rPr>
          <w:spacing w:val="-1"/>
          <w:position w:val="6"/>
          <w:sz w:val="16"/>
        </w:rPr>
        <w:t>8</w:t>
      </w:r>
      <w:r w:rsidR="006A33F8" w:rsidRPr="00DC2EF1">
        <w:rPr>
          <w:spacing w:val="-1"/>
        </w:rPr>
        <w:t>.</w:t>
      </w:r>
      <w:r w:rsidR="006A33F8" w:rsidRPr="00DC2EF1">
        <w:rPr>
          <w:spacing w:val="77"/>
        </w:rPr>
        <w:t xml:space="preserve"> </w:t>
      </w:r>
      <w:r w:rsidRPr="00DC2EF1">
        <w:rPr>
          <w:color w:val="000000"/>
        </w:rPr>
        <w:t xml:space="preserve">Prandaj, në mungesë të një kornize të qartë për analizë, ekipi i RF ka zhvilluar një sërë </w:t>
      </w:r>
      <w:r w:rsidRPr="00DC2EF1">
        <w:rPr>
          <w:i/>
          <w:iCs/>
          <w:color w:val="000000"/>
        </w:rPr>
        <w:t>parimesh</w:t>
      </w:r>
      <w:r w:rsidRPr="00DC2EF1">
        <w:rPr>
          <w:color w:val="000000"/>
        </w:rPr>
        <w:t xml:space="preserve"> për të udhëhequr procesin e rishikimit</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B71888">
      <w:pPr>
        <w:pStyle w:val="BodyText"/>
        <w:ind w:right="1596"/>
        <w:jc w:val="both"/>
      </w:pPr>
      <w:r w:rsidRPr="00DC2EF1">
        <w:rPr>
          <w:color w:val="000000"/>
          <w:spacing w:val="1"/>
        </w:rPr>
        <w:t>Këto parime janë rregulla të përgjithshme që disa vende tashmë i kanë përfshirë në legjislacionin kombëtar, siç është ndarja e përgjegjësive kryesore dhe linjave të llogaridhënies ndërmjet një agjencie dhe një ministrie, spektri i menaxhimit ose numri minimal i pozitave për krijimin e një lloji të veçantë të njësisë administrative, etj</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B71888">
      <w:pPr>
        <w:pStyle w:val="BodyText"/>
        <w:ind w:right="1594"/>
        <w:jc w:val="both"/>
        <w:rPr>
          <w:rFonts w:cs="Cambria"/>
        </w:rPr>
      </w:pPr>
      <w:r w:rsidRPr="00DC2EF1">
        <w:rPr>
          <w:color w:val="000000"/>
        </w:rPr>
        <w:t xml:space="preserve">Përkufizimi i këtyre parimeve për rishikimin funksional u bazua në </w:t>
      </w:r>
      <w:r w:rsidRPr="00DC2EF1">
        <w:rPr>
          <w:i/>
          <w:iCs/>
          <w:color w:val="000000"/>
        </w:rPr>
        <w:t>(i)</w:t>
      </w:r>
      <w:r w:rsidRPr="00DC2EF1">
        <w:rPr>
          <w:color w:val="000000"/>
        </w:rPr>
        <w:t xml:space="preserve"> kontekstin lokal - traditën administrative në Kosovë, praktikat ekzistuese për organizimin dhe funksionimin e administratës publike dhe </w:t>
      </w:r>
      <w:r w:rsidRPr="00DC2EF1">
        <w:rPr>
          <w:i/>
          <w:iCs/>
          <w:color w:val="000000"/>
        </w:rPr>
        <w:t>(ii)</w:t>
      </w:r>
      <w:r w:rsidRPr="00DC2EF1">
        <w:rPr>
          <w:color w:val="000000"/>
        </w:rPr>
        <w:t xml:space="preserve"> standardet ndërkombëtare dhe </w:t>
      </w:r>
      <w:r w:rsidRPr="00DC2EF1">
        <w:rPr>
          <w:i/>
          <w:iCs/>
          <w:color w:val="000000"/>
        </w:rPr>
        <w:t>soft acquis</w:t>
      </w:r>
      <w:r w:rsidRPr="00DC2EF1">
        <w:rPr>
          <w:color w:val="000000"/>
        </w:rPr>
        <w:t xml:space="preserve"> të përfshira në </w:t>
      </w:r>
      <w:r w:rsidRPr="00DC2EF1">
        <w:rPr>
          <w:i/>
          <w:iCs/>
          <w:color w:val="000000"/>
        </w:rPr>
        <w:t xml:space="preserve">Parimet e Administratës Publike </w:t>
      </w:r>
      <w:r w:rsidRPr="00DC2EF1">
        <w:rPr>
          <w:iCs/>
          <w:color w:val="000000"/>
        </w:rPr>
        <w:t>e të nxjerra nga</w:t>
      </w:r>
    </w:p>
    <w:p w:rsidR="00AB4EC9" w:rsidRPr="00DC2EF1" w:rsidRDefault="00AB4EC9">
      <w:pPr>
        <w:rPr>
          <w:rFonts w:ascii="Cambria" w:eastAsia="Cambria" w:hAnsi="Cambria" w:cs="Cambria"/>
          <w:i/>
          <w:sz w:val="20"/>
          <w:szCs w:val="20"/>
        </w:rPr>
      </w:pPr>
    </w:p>
    <w:p w:rsidR="00AB4EC9" w:rsidRPr="00DC2EF1" w:rsidRDefault="00AB4EC9">
      <w:pPr>
        <w:rPr>
          <w:rFonts w:ascii="Cambria" w:eastAsia="Cambria" w:hAnsi="Cambria" w:cs="Cambria"/>
          <w:i/>
          <w:sz w:val="20"/>
          <w:szCs w:val="20"/>
        </w:rPr>
      </w:pPr>
    </w:p>
    <w:p w:rsidR="00AB4EC9" w:rsidRPr="00DC2EF1" w:rsidRDefault="00AB4EC9">
      <w:pPr>
        <w:spacing w:before="4"/>
        <w:rPr>
          <w:rFonts w:ascii="Cambria" w:eastAsia="Cambria" w:hAnsi="Cambria" w:cs="Cambria"/>
          <w:i/>
          <w:sz w:val="13"/>
          <w:szCs w:val="13"/>
        </w:rPr>
      </w:pPr>
    </w:p>
    <w:p w:rsidR="00AB4EC9" w:rsidRPr="00DC2EF1" w:rsidRDefault="00EB772E">
      <w:pPr>
        <w:spacing w:line="20" w:lineRule="atLeast"/>
        <w:ind w:left="159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432"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33" name="Group 335"/>
                        <wpg:cNvGrpSpPr>
                          <a:grpSpLocks/>
                        </wpg:cNvGrpSpPr>
                        <wpg:grpSpPr bwMode="auto">
                          <a:xfrm>
                            <a:off x="7" y="7"/>
                            <a:ext cx="2881" cy="2"/>
                            <a:chOff x="7" y="7"/>
                            <a:chExt cx="2881" cy="2"/>
                          </a:xfrm>
                        </wpg:grpSpPr>
                        <wps:wsp>
                          <wps:cNvPr id="434" name="Freeform 336"/>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34"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">
                <v:group id="Group 335"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336"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kn6MIA&#10;AADcAAAADwAAAGRycy9kb3ducmV2LnhtbESPzYrCMBSF94LvEK7gTtPRMkg1yiCIblzYcePuktxp&#10;yjQ3pYlafXojDMzycH4+zmrTu0bcqAu1ZwUf0wwEsfam5krB+Xs3WYAIEdlg45kUPCjAZj0crLAw&#10;/s4nupWxEmmEQ4EKbIxtIWXQlhyGqW+Jk/fjO4cxya6SpsN7GneNnGXZp3RYcyJYbGlrSf+WV5cg&#10;ct+Wx2v+JH2o/GUWrdXnk1LjUf+1BBGpj//hv/bBKMjnObzP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fowgAAANwAAAAPAAAAAAAAAAAAAAAAAJgCAABkcnMvZG93&#10;bnJldi54bWxQSwUGAAAAAAQABAD1AAAAhwMAAAAA&#10;" path="m,l2880,e" filled="f" strokeweight=".7pt">
                    <v:path arrowok="t" o:connecttype="custom" o:connectlocs="0,0;2880,0" o:connectangles="0,0"/>
                  </v:shape>
                </v:group>
                <w10:anchorlock/>
              </v:group>
            </w:pict>
          </mc:Fallback>
        </mc:AlternateContent>
      </w:r>
    </w:p>
    <w:p w:rsidR="00AB4EC9" w:rsidRPr="00DC2EF1" w:rsidRDefault="006A33F8">
      <w:pPr>
        <w:spacing w:before="84"/>
        <w:ind w:left="1600"/>
        <w:rPr>
          <w:rFonts w:ascii="Cambria" w:eastAsia="Cambria" w:hAnsi="Cambria" w:cs="Cambria"/>
          <w:sz w:val="20"/>
          <w:szCs w:val="20"/>
        </w:rPr>
      </w:pPr>
      <w:r w:rsidRPr="00DC2EF1">
        <w:rPr>
          <w:rFonts w:ascii="Cambria"/>
          <w:position w:val="5"/>
          <w:sz w:val="13"/>
        </w:rPr>
        <w:t>8</w:t>
      </w:r>
      <w:r w:rsidRPr="00DC2EF1">
        <w:rPr>
          <w:rFonts w:ascii="Cambria"/>
          <w:spacing w:val="7"/>
          <w:position w:val="5"/>
          <w:sz w:val="13"/>
        </w:rPr>
        <w:t xml:space="preserve"> </w:t>
      </w:r>
      <w:r w:rsidR="005034F7">
        <w:rPr>
          <w:rFonts w:ascii="Cambria"/>
          <w:spacing w:val="-1"/>
          <w:sz w:val="20"/>
        </w:rPr>
        <w:t>Zotimi i Kosov</w:t>
      </w:r>
      <w:r w:rsidR="005034F7">
        <w:rPr>
          <w:rFonts w:ascii="Cambria"/>
          <w:spacing w:val="-1"/>
          <w:sz w:val="20"/>
        </w:rPr>
        <w:t>ë</w:t>
      </w:r>
      <w:r w:rsidR="005034F7">
        <w:rPr>
          <w:rFonts w:ascii="Cambria"/>
          <w:spacing w:val="-1"/>
          <w:sz w:val="20"/>
        </w:rPr>
        <w:t>s n</w:t>
      </w:r>
      <w:r w:rsidR="005034F7">
        <w:rPr>
          <w:rFonts w:ascii="Cambria"/>
          <w:spacing w:val="-1"/>
          <w:sz w:val="20"/>
        </w:rPr>
        <w:t>ë</w:t>
      </w:r>
      <w:r w:rsidR="005034F7">
        <w:rPr>
          <w:rFonts w:ascii="Cambria"/>
          <w:spacing w:val="-1"/>
          <w:sz w:val="20"/>
        </w:rPr>
        <w:t xml:space="preserve"> kuad</w:t>
      </w:r>
      <w:r w:rsidR="005034F7">
        <w:rPr>
          <w:rFonts w:ascii="Cambria"/>
          <w:spacing w:val="-1"/>
          <w:sz w:val="20"/>
        </w:rPr>
        <w:t>ë</w:t>
      </w:r>
      <w:r w:rsidR="005034F7">
        <w:rPr>
          <w:rFonts w:ascii="Cambria"/>
          <w:spacing w:val="-1"/>
          <w:sz w:val="20"/>
        </w:rPr>
        <w:t>r t</w:t>
      </w:r>
      <w:r w:rsidR="005034F7">
        <w:rPr>
          <w:rFonts w:ascii="Cambria"/>
          <w:spacing w:val="-1"/>
          <w:sz w:val="20"/>
        </w:rPr>
        <w:t>ë</w:t>
      </w:r>
      <w:r w:rsidR="005034F7">
        <w:rPr>
          <w:rFonts w:ascii="Cambria"/>
          <w:spacing w:val="-1"/>
          <w:sz w:val="20"/>
        </w:rPr>
        <w:t xml:space="preserve"> Kontrat</w:t>
      </w:r>
      <w:r w:rsidR="005034F7">
        <w:rPr>
          <w:rFonts w:ascii="Cambria"/>
          <w:spacing w:val="-1"/>
          <w:sz w:val="20"/>
        </w:rPr>
        <w:t>ë</w:t>
      </w:r>
      <w:r w:rsidR="005034F7">
        <w:rPr>
          <w:rFonts w:ascii="Cambria"/>
          <w:spacing w:val="-1"/>
          <w:sz w:val="20"/>
        </w:rPr>
        <w:t>s p</w:t>
      </w:r>
      <w:r w:rsidR="005034F7">
        <w:rPr>
          <w:rFonts w:ascii="Cambria"/>
          <w:spacing w:val="-1"/>
          <w:sz w:val="20"/>
        </w:rPr>
        <w:t>ë</w:t>
      </w:r>
      <w:r w:rsidR="005034F7">
        <w:rPr>
          <w:rFonts w:ascii="Cambria"/>
          <w:spacing w:val="-1"/>
          <w:sz w:val="20"/>
        </w:rPr>
        <w:t>r reform</w:t>
      </w:r>
      <w:r w:rsidR="005034F7">
        <w:rPr>
          <w:rFonts w:ascii="Cambria"/>
          <w:spacing w:val="-1"/>
          <w:sz w:val="20"/>
        </w:rPr>
        <w:t>ë</w:t>
      </w:r>
      <w:r w:rsidR="005034F7">
        <w:rPr>
          <w:rFonts w:ascii="Cambria"/>
          <w:spacing w:val="-1"/>
          <w:sz w:val="20"/>
        </w:rPr>
        <w:t xml:space="preserve"> sektoriale p</w:t>
      </w:r>
      <w:r w:rsidR="005034F7">
        <w:rPr>
          <w:rFonts w:ascii="Cambria"/>
          <w:spacing w:val="-1"/>
          <w:sz w:val="20"/>
        </w:rPr>
        <w:t>ë</w:t>
      </w:r>
      <w:r w:rsidR="005034F7">
        <w:rPr>
          <w:rFonts w:ascii="Cambria"/>
          <w:spacing w:val="-1"/>
          <w:sz w:val="20"/>
        </w:rPr>
        <w:t>r Administrat</w:t>
      </w:r>
      <w:r w:rsidR="005034F7">
        <w:rPr>
          <w:rFonts w:ascii="Cambria"/>
          <w:spacing w:val="-1"/>
          <w:sz w:val="20"/>
        </w:rPr>
        <w:t>ë</w:t>
      </w:r>
      <w:r w:rsidR="005034F7">
        <w:rPr>
          <w:rFonts w:ascii="Cambria"/>
          <w:spacing w:val="-1"/>
          <w:sz w:val="20"/>
        </w:rPr>
        <w:t xml:space="preserve">n Publike </w:t>
      </w:r>
      <w:r w:rsidRPr="00DC2EF1">
        <w:rPr>
          <w:rFonts w:ascii="Cambria"/>
          <w:spacing w:val="-1"/>
          <w:sz w:val="20"/>
        </w:rPr>
        <w:t>(</w:t>
      </w:r>
      <w:r w:rsidR="005034F7">
        <w:rPr>
          <w:rFonts w:ascii="Cambria"/>
          <w:spacing w:val="-1"/>
          <w:sz w:val="20"/>
        </w:rPr>
        <w:t>treguesi</w:t>
      </w:r>
    </w:p>
    <w:p w:rsidR="00AB4EC9" w:rsidRPr="00DC2EF1" w:rsidRDefault="006A33F8">
      <w:pPr>
        <w:ind w:left="1600"/>
        <w:rPr>
          <w:rFonts w:ascii="Cambria" w:eastAsia="Cambria" w:hAnsi="Cambria" w:cs="Cambria"/>
          <w:sz w:val="20"/>
          <w:szCs w:val="20"/>
        </w:rPr>
      </w:pPr>
      <w:r w:rsidRPr="00DC2EF1">
        <w:rPr>
          <w:rFonts w:ascii="Cambria"/>
          <w:sz w:val="20"/>
        </w:rPr>
        <w:t>6.1.2</w:t>
      </w:r>
      <w:r w:rsidRPr="00DC2EF1">
        <w:rPr>
          <w:rFonts w:ascii="Cambria"/>
          <w:spacing w:val="-7"/>
          <w:sz w:val="20"/>
        </w:rPr>
        <w:t xml:space="preserve"> </w:t>
      </w:r>
      <w:r w:rsidR="005034F7">
        <w:rPr>
          <w:rFonts w:ascii="Cambria"/>
          <w:sz w:val="20"/>
        </w:rPr>
        <w:t>i KRS</w:t>
      </w:r>
      <w:r w:rsidRPr="00DC2EF1">
        <w:rPr>
          <w:rFonts w:ascii="Cambria"/>
          <w:sz w:val="20"/>
        </w:rPr>
        <w:t>)</w:t>
      </w:r>
    </w:p>
    <w:p w:rsidR="00AB4EC9" w:rsidRPr="00DC2EF1" w:rsidRDefault="00AB4EC9">
      <w:pPr>
        <w:rPr>
          <w:rFonts w:ascii="Cambria" w:eastAsia="Cambria" w:hAnsi="Cambria" w:cs="Cambria"/>
          <w:sz w:val="20"/>
          <w:szCs w:val="20"/>
        </w:rPr>
        <w:sectPr w:rsidR="00AB4EC9" w:rsidRPr="00DC2EF1">
          <w:footerReference w:type="default" r:id="rId53"/>
          <w:pgSz w:w="11900" w:h="16850"/>
          <w:pgMar w:top="1060" w:right="200" w:bottom="1220" w:left="200" w:header="652" w:footer="1037" w:gutter="0"/>
          <w:cols w:space="720"/>
        </w:sectPr>
      </w:pPr>
    </w:p>
    <w:p w:rsidR="00AB4EC9" w:rsidRPr="00DC2EF1" w:rsidRDefault="00AB4EC9">
      <w:pPr>
        <w:spacing w:before="9"/>
        <w:rPr>
          <w:rFonts w:ascii="Cambria" w:eastAsia="Cambria" w:hAnsi="Cambria" w:cs="Cambria"/>
          <w:sz w:val="26"/>
          <w:szCs w:val="26"/>
        </w:rPr>
      </w:pPr>
    </w:p>
    <w:p w:rsidR="00AB4EC9" w:rsidRPr="00DC2EF1" w:rsidRDefault="00B71888" w:rsidP="00B71888">
      <w:pPr>
        <w:pStyle w:val="BodyText"/>
        <w:spacing w:before="66"/>
        <w:ind w:right="1603"/>
        <w:jc w:val="both"/>
      </w:pPr>
      <w:r w:rsidRPr="00DC2EF1">
        <w:t>Programi i</w:t>
      </w:r>
      <w:r w:rsidR="006A33F8" w:rsidRPr="00DC2EF1">
        <w:rPr>
          <w:spacing w:val="11"/>
        </w:rPr>
        <w:t xml:space="preserve"> </w:t>
      </w:r>
      <w:r w:rsidR="006A33F8" w:rsidRPr="00DC2EF1">
        <w:rPr>
          <w:spacing w:val="-1"/>
        </w:rPr>
        <w:t>OECD</w:t>
      </w:r>
      <w:r w:rsidR="006A33F8" w:rsidRPr="00DC2EF1">
        <w:rPr>
          <w:spacing w:val="9"/>
        </w:rPr>
        <w:t xml:space="preserve"> </w:t>
      </w:r>
      <w:r w:rsidR="006A33F8" w:rsidRPr="00DC2EF1">
        <w:rPr>
          <w:spacing w:val="-1"/>
        </w:rPr>
        <w:t>SIGMA</w:t>
      </w:r>
      <w:r w:rsidR="006A33F8" w:rsidRPr="00DC2EF1">
        <w:rPr>
          <w:position w:val="6"/>
          <w:sz w:val="16"/>
        </w:rPr>
        <w:t>9</w:t>
      </w:r>
      <w:r w:rsidR="006A33F8" w:rsidRPr="00DC2EF1">
        <w:t>,</w:t>
      </w:r>
      <w:r w:rsidR="006A33F8" w:rsidRPr="00DC2EF1">
        <w:rPr>
          <w:spacing w:val="11"/>
        </w:rPr>
        <w:t xml:space="preserve"> </w:t>
      </w:r>
      <w:r w:rsidRPr="00DC2EF1">
        <w:rPr>
          <w:color w:val="000000"/>
        </w:rPr>
        <w:t>program ky për vlerësimin e zhvillimeve të RAP në vendet kandidate</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B71888" w:rsidP="00B71888">
      <w:pPr>
        <w:pStyle w:val="BodyText"/>
        <w:ind w:right="1621"/>
        <w:jc w:val="both"/>
      </w:pPr>
      <w:r w:rsidRPr="00DC2EF1">
        <w:rPr>
          <w:color w:val="000000"/>
        </w:rPr>
        <w:t>Parimet në vijim janë përdorur për udhëheqje të procesit të rishikimit funksional të MASHT-it</w:t>
      </w:r>
      <w:r w:rsidR="006A33F8" w:rsidRPr="00DC2EF1">
        <w:t>:</w:t>
      </w:r>
    </w:p>
    <w:p w:rsidR="00AB4EC9" w:rsidRPr="00DC2EF1" w:rsidRDefault="00AB4EC9">
      <w:pPr>
        <w:spacing w:before="11"/>
        <w:rPr>
          <w:rFonts w:ascii="Cambria" w:eastAsia="Cambria" w:hAnsi="Cambria" w:cs="Cambria"/>
          <w:sz w:val="23"/>
          <w:szCs w:val="23"/>
        </w:rPr>
      </w:pPr>
    </w:p>
    <w:p w:rsidR="00AB4EC9" w:rsidRPr="00DC2EF1" w:rsidRDefault="00EB772E">
      <w:pPr>
        <w:spacing w:line="200" w:lineRule="atLeast"/>
        <w:ind w:left="1492"/>
        <w:rPr>
          <w:rFonts w:ascii="Cambria" w:eastAsia="Cambria" w:hAnsi="Cambria" w:cs="Cambria"/>
          <w:sz w:val="20"/>
          <w:szCs w:val="20"/>
        </w:rPr>
      </w:pPr>
      <w:r>
        <w:rPr>
          <w:rFonts w:ascii="Cambria" w:eastAsia="Cambria" w:hAnsi="Cambria" w:cs="Cambria"/>
          <w:noProof/>
          <w:sz w:val="20"/>
          <w:szCs w:val="20"/>
          <w:lang w:val="en-US"/>
        </w:rPr>
        <mc:AlternateContent>
          <mc:Choice Requires="wpg">
            <w:drawing>
              <wp:inline distT="0" distB="0" distL="0" distR="0">
                <wp:extent cx="5408930" cy="715010"/>
                <wp:effectExtent l="0" t="0" r="1270" b="0"/>
                <wp:docPr id="420"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8930" cy="715010"/>
                          <a:chOff x="0" y="0"/>
                          <a:chExt cx="8518" cy="1126"/>
                        </a:xfrm>
                      </wpg:grpSpPr>
                      <wpg:grpSp>
                        <wpg:cNvPr id="421" name="Group 332"/>
                        <wpg:cNvGrpSpPr>
                          <a:grpSpLocks/>
                        </wpg:cNvGrpSpPr>
                        <wpg:grpSpPr bwMode="auto">
                          <a:xfrm>
                            <a:off x="0" y="0"/>
                            <a:ext cx="8518" cy="1126"/>
                            <a:chOff x="0" y="0"/>
                            <a:chExt cx="8518" cy="1126"/>
                          </a:xfrm>
                        </wpg:grpSpPr>
                        <wps:wsp>
                          <wps:cNvPr id="422" name="Freeform 333"/>
                          <wps:cNvSpPr>
                            <a:spLocks/>
                          </wps:cNvSpPr>
                          <wps:spPr bwMode="auto">
                            <a:xfrm>
                              <a:off x="0" y="0"/>
                              <a:ext cx="8518" cy="1126"/>
                            </a:xfrm>
                            <a:custGeom>
                              <a:avLst/>
                              <a:gdLst>
                                <a:gd name="T0" fmla="*/ 0 w 8518"/>
                                <a:gd name="T1" fmla="*/ 1126 h 1126"/>
                                <a:gd name="T2" fmla="*/ 8517 w 8518"/>
                                <a:gd name="T3" fmla="*/ 1126 h 1126"/>
                                <a:gd name="T4" fmla="*/ 8517 w 8518"/>
                                <a:gd name="T5" fmla="*/ 0 h 1126"/>
                                <a:gd name="T6" fmla="*/ 0 w 8518"/>
                                <a:gd name="T7" fmla="*/ 0 h 1126"/>
                                <a:gd name="T8" fmla="*/ 0 w 8518"/>
                                <a:gd name="T9" fmla="*/ 1126 h 1126"/>
                              </a:gdLst>
                              <a:ahLst/>
                              <a:cxnLst>
                                <a:cxn ang="0">
                                  <a:pos x="T0" y="T1"/>
                                </a:cxn>
                                <a:cxn ang="0">
                                  <a:pos x="T2" y="T3"/>
                                </a:cxn>
                                <a:cxn ang="0">
                                  <a:pos x="T4" y="T5"/>
                                </a:cxn>
                                <a:cxn ang="0">
                                  <a:pos x="T6" y="T7"/>
                                </a:cxn>
                                <a:cxn ang="0">
                                  <a:pos x="T8" y="T9"/>
                                </a:cxn>
                              </a:cxnLst>
                              <a:rect l="0" t="0" r="r" b="b"/>
                              <a:pathLst>
                                <a:path w="8518" h="1126">
                                  <a:moveTo>
                                    <a:pt x="0" y="1126"/>
                                  </a:moveTo>
                                  <a:lnTo>
                                    <a:pt x="8517" y="1126"/>
                                  </a:lnTo>
                                  <a:lnTo>
                                    <a:pt x="8517" y="0"/>
                                  </a:lnTo>
                                  <a:lnTo>
                                    <a:pt x="0" y="0"/>
                                  </a:lnTo>
                                  <a:lnTo>
                                    <a:pt x="0" y="1126"/>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330"/>
                        <wpg:cNvGrpSpPr>
                          <a:grpSpLocks/>
                        </wpg:cNvGrpSpPr>
                        <wpg:grpSpPr bwMode="auto">
                          <a:xfrm>
                            <a:off x="108" y="0"/>
                            <a:ext cx="8302" cy="284"/>
                            <a:chOff x="108" y="0"/>
                            <a:chExt cx="8302" cy="284"/>
                          </a:xfrm>
                        </wpg:grpSpPr>
                        <wps:wsp>
                          <wps:cNvPr id="424" name="Freeform 331"/>
                          <wps:cNvSpPr>
                            <a:spLocks/>
                          </wps:cNvSpPr>
                          <wps:spPr bwMode="auto">
                            <a:xfrm>
                              <a:off x="108" y="0"/>
                              <a:ext cx="8302" cy="284"/>
                            </a:xfrm>
                            <a:custGeom>
                              <a:avLst/>
                              <a:gdLst>
                                <a:gd name="T0" fmla="+- 0 108 108"/>
                                <a:gd name="T1" fmla="*/ T0 w 8302"/>
                                <a:gd name="T2" fmla="*/ 283 h 284"/>
                                <a:gd name="T3" fmla="+- 0 8409 108"/>
                                <a:gd name="T4" fmla="*/ T3 w 8302"/>
                                <a:gd name="T5" fmla="*/ 283 h 284"/>
                                <a:gd name="T6" fmla="+- 0 8409 108"/>
                                <a:gd name="T7" fmla="*/ T6 w 8302"/>
                                <a:gd name="T8" fmla="*/ 0 h 284"/>
                                <a:gd name="T9" fmla="+- 0 108 108"/>
                                <a:gd name="T10" fmla="*/ T9 w 8302"/>
                                <a:gd name="T11" fmla="*/ 0 h 284"/>
                                <a:gd name="T12" fmla="+- 0 108 108"/>
                                <a:gd name="T13" fmla="*/ T12 w 8302"/>
                                <a:gd name="T14" fmla="*/ 283 h 284"/>
                              </a:gdLst>
                              <a:ahLst/>
                              <a:cxnLst>
                                <a:cxn ang="0">
                                  <a:pos x="T1" y="T2"/>
                                </a:cxn>
                                <a:cxn ang="0">
                                  <a:pos x="T4" y="T5"/>
                                </a:cxn>
                                <a:cxn ang="0">
                                  <a:pos x="T7" y="T8"/>
                                </a:cxn>
                                <a:cxn ang="0">
                                  <a:pos x="T10" y="T11"/>
                                </a:cxn>
                                <a:cxn ang="0">
                                  <a:pos x="T13" y="T14"/>
                                </a:cxn>
                              </a:cxnLst>
                              <a:rect l="0" t="0" r="r" b="b"/>
                              <a:pathLst>
                                <a:path w="8302" h="284">
                                  <a:moveTo>
                                    <a:pt x="0" y="283"/>
                                  </a:moveTo>
                                  <a:lnTo>
                                    <a:pt x="8301" y="283"/>
                                  </a:lnTo>
                                  <a:lnTo>
                                    <a:pt x="8301" y="0"/>
                                  </a:lnTo>
                                  <a:lnTo>
                                    <a:pt x="0" y="0"/>
                                  </a:lnTo>
                                  <a:lnTo>
                                    <a:pt x="0" y="283"/>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5" name="Group 328"/>
                        <wpg:cNvGrpSpPr>
                          <a:grpSpLocks/>
                        </wpg:cNvGrpSpPr>
                        <wpg:grpSpPr bwMode="auto">
                          <a:xfrm>
                            <a:off x="108" y="283"/>
                            <a:ext cx="8302" cy="281"/>
                            <a:chOff x="108" y="283"/>
                            <a:chExt cx="8302" cy="281"/>
                          </a:xfrm>
                        </wpg:grpSpPr>
                        <wps:wsp>
                          <wps:cNvPr id="426" name="Freeform 329"/>
                          <wps:cNvSpPr>
                            <a:spLocks/>
                          </wps:cNvSpPr>
                          <wps:spPr bwMode="auto">
                            <a:xfrm>
                              <a:off x="108" y="283"/>
                              <a:ext cx="8302" cy="281"/>
                            </a:xfrm>
                            <a:custGeom>
                              <a:avLst/>
                              <a:gdLst>
                                <a:gd name="T0" fmla="+- 0 108 108"/>
                                <a:gd name="T1" fmla="*/ T0 w 8302"/>
                                <a:gd name="T2" fmla="+- 0 564 283"/>
                                <a:gd name="T3" fmla="*/ 564 h 281"/>
                                <a:gd name="T4" fmla="+- 0 8409 108"/>
                                <a:gd name="T5" fmla="*/ T4 w 8302"/>
                                <a:gd name="T6" fmla="+- 0 564 283"/>
                                <a:gd name="T7" fmla="*/ 564 h 281"/>
                                <a:gd name="T8" fmla="+- 0 8409 108"/>
                                <a:gd name="T9" fmla="*/ T8 w 8302"/>
                                <a:gd name="T10" fmla="+- 0 283 283"/>
                                <a:gd name="T11" fmla="*/ 283 h 281"/>
                                <a:gd name="T12" fmla="+- 0 108 108"/>
                                <a:gd name="T13" fmla="*/ T12 w 8302"/>
                                <a:gd name="T14" fmla="+- 0 283 283"/>
                                <a:gd name="T15" fmla="*/ 283 h 281"/>
                                <a:gd name="T16" fmla="+- 0 108 108"/>
                                <a:gd name="T17" fmla="*/ T16 w 8302"/>
                                <a:gd name="T18" fmla="+- 0 564 283"/>
                                <a:gd name="T19" fmla="*/ 564 h 281"/>
                              </a:gdLst>
                              <a:ahLst/>
                              <a:cxnLst>
                                <a:cxn ang="0">
                                  <a:pos x="T1" y="T3"/>
                                </a:cxn>
                                <a:cxn ang="0">
                                  <a:pos x="T5" y="T7"/>
                                </a:cxn>
                                <a:cxn ang="0">
                                  <a:pos x="T9" y="T11"/>
                                </a:cxn>
                                <a:cxn ang="0">
                                  <a:pos x="T13" y="T15"/>
                                </a:cxn>
                                <a:cxn ang="0">
                                  <a:pos x="T17" y="T19"/>
                                </a:cxn>
                              </a:cxnLst>
                              <a:rect l="0" t="0" r="r" b="b"/>
                              <a:pathLst>
                                <a:path w="8302" h="281">
                                  <a:moveTo>
                                    <a:pt x="0" y="281"/>
                                  </a:moveTo>
                                  <a:lnTo>
                                    <a:pt x="8301" y="281"/>
                                  </a:lnTo>
                                  <a:lnTo>
                                    <a:pt x="8301" y="0"/>
                                  </a:lnTo>
                                  <a:lnTo>
                                    <a:pt x="0" y="0"/>
                                  </a:lnTo>
                                  <a:lnTo>
                                    <a:pt x="0" y="281"/>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326"/>
                        <wpg:cNvGrpSpPr>
                          <a:grpSpLocks/>
                        </wpg:cNvGrpSpPr>
                        <wpg:grpSpPr bwMode="auto">
                          <a:xfrm>
                            <a:off x="108" y="564"/>
                            <a:ext cx="8302" cy="281"/>
                            <a:chOff x="108" y="564"/>
                            <a:chExt cx="8302" cy="281"/>
                          </a:xfrm>
                        </wpg:grpSpPr>
                        <wps:wsp>
                          <wps:cNvPr id="428" name="Freeform 327"/>
                          <wps:cNvSpPr>
                            <a:spLocks/>
                          </wps:cNvSpPr>
                          <wps:spPr bwMode="auto">
                            <a:xfrm>
                              <a:off x="108" y="564"/>
                              <a:ext cx="8302" cy="281"/>
                            </a:xfrm>
                            <a:custGeom>
                              <a:avLst/>
                              <a:gdLst>
                                <a:gd name="T0" fmla="+- 0 108 108"/>
                                <a:gd name="T1" fmla="*/ T0 w 8302"/>
                                <a:gd name="T2" fmla="+- 0 845 564"/>
                                <a:gd name="T3" fmla="*/ 845 h 281"/>
                                <a:gd name="T4" fmla="+- 0 8409 108"/>
                                <a:gd name="T5" fmla="*/ T4 w 8302"/>
                                <a:gd name="T6" fmla="+- 0 845 564"/>
                                <a:gd name="T7" fmla="*/ 845 h 281"/>
                                <a:gd name="T8" fmla="+- 0 8409 108"/>
                                <a:gd name="T9" fmla="*/ T8 w 8302"/>
                                <a:gd name="T10" fmla="+- 0 564 564"/>
                                <a:gd name="T11" fmla="*/ 564 h 281"/>
                                <a:gd name="T12" fmla="+- 0 108 108"/>
                                <a:gd name="T13" fmla="*/ T12 w 8302"/>
                                <a:gd name="T14" fmla="+- 0 564 564"/>
                                <a:gd name="T15" fmla="*/ 564 h 281"/>
                                <a:gd name="T16" fmla="+- 0 108 108"/>
                                <a:gd name="T17" fmla="*/ T16 w 8302"/>
                                <a:gd name="T18" fmla="+- 0 845 564"/>
                                <a:gd name="T19" fmla="*/ 845 h 281"/>
                              </a:gdLst>
                              <a:ahLst/>
                              <a:cxnLst>
                                <a:cxn ang="0">
                                  <a:pos x="T1" y="T3"/>
                                </a:cxn>
                                <a:cxn ang="0">
                                  <a:pos x="T5" y="T7"/>
                                </a:cxn>
                                <a:cxn ang="0">
                                  <a:pos x="T9" y="T11"/>
                                </a:cxn>
                                <a:cxn ang="0">
                                  <a:pos x="T13" y="T15"/>
                                </a:cxn>
                                <a:cxn ang="0">
                                  <a:pos x="T17" y="T19"/>
                                </a:cxn>
                              </a:cxnLst>
                              <a:rect l="0" t="0" r="r" b="b"/>
                              <a:pathLst>
                                <a:path w="8302" h="281">
                                  <a:moveTo>
                                    <a:pt x="0" y="281"/>
                                  </a:moveTo>
                                  <a:lnTo>
                                    <a:pt x="8301" y="281"/>
                                  </a:lnTo>
                                  <a:lnTo>
                                    <a:pt x="8301" y="0"/>
                                  </a:lnTo>
                                  <a:lnTo>
                                    <a:pt x="0" y="0"/>
                                  </a:lnTo>
                                  <a:lnTo>
                                    <a:pt x="0" y="281"/>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323"/>
                        <wpg:cNvGrpSpPr>
                          <a:grpSpLocks/>
                        </wpg:cNvGrpSpPr>
                        <wpg:grpSpPr bwMode="auto">
                          <a:xfrm>
                            <a:off x="108" y="845"/>
                            <a:ext cx="8302" cy="281"/>
                            <a:chOff x="108" y="845"/>
                            <a:chExt cx="8302" cy="281"/>
                          </a:xfrm>
                        </wpg:grpSpPr>
                        <wps:wsp>
                          <wps:cNvPr id="430" name="Freeform 325"/>
                          <wps:cNvSpPr>
                            <a:spLocks/>
                          </wps:cNvSpPr>
                          <wps:spPr bwMode="auto">
                            <a:xfrm>
                              <a:off x="108" y="845"/>
                              <a:ext cx="8302" cy="281"/>
                            </a:xfrm>
                            <a:custGeom>
                              <a:avLst/>
                              <a:gdLst>
                                <a:gd name="T0" fmla="+- 0 108 108"/>
                                <a:gd name="T1" fmla="*/ T0 w 8302"/>
                                <a:gd name="T2" fmla="+- 0 1126 845"/>
                                <a:gd name="T3" fmla="*/ 1126 h 281"/>
                                <a:gd name="T4" fmla="+- 0 8409 108"/>
                                <a:gd name="T5" fmla="*/ T4 w 8302"/>
                                <a:gd name="T6" fmla="+- 0 1126 845"/>
                                <a:gd name="T7" fmla="*/ 1126 h 281"/>
                                <a:gd name="T8" fmla="+- 0 8409 108"/>
                                <a:gd name="T9" fmla="*/ T8 w 8302"/>
                                <a:gd name="T10" fmla="+- 0 845 845"/>
                                <a:gd name="T11" fmla="*/ 845 h 281"/>
                                <a:gd name="T12" fmla="+- 0 108 108"/>
                                <a:gd name="T13" fmla="*/ T12 w 8302"/>
                                <a:gd name="T14" fmla="+- 0 845 845"/>
                                <a:gd name="T15" fmla="*/ 845 h 281"/>
                                <a:gd name="T16" fmla="+- 0 108 108"/>
                                <a:gd name="T17" fmla="*/ T16 w 8302"/>
                                <a:gd name="T18" fmla="+- 0 1126 845"/>
                                <a:gd name="T19" fmla="*/ 1126 h 281"/>
                              </a:gdLst>
                              <a:ahLst/>
                              <a:cxnLst>
                                <a:cxn ang="0">
                                  <a:pos x="T1" y="T3"/>
                                </a:cxn>
                                <a:cxn ang="0">
                                  <a:pos x="T5" y="T7"/>
                                </a:cxn>
                                <a:cxn ang="0">
                                  <a:pos x="T9" y="T11"/>
                                </a:cxn>
                                <a:cxn ang="0">
                                  <a:pos x="T13" y="T15"/>
                                </a:cxn>
                                <a:cxn ang="0">
                                  <a:pos x="T17" y="T19"/>
                                </a:cxn>
                              </a:cxnLst>
                              <a:rect l="0" t="0" r="r" b="b"/>
                              <a:pathLst>
                                <a:path w="8302" h="281">
                                  <a:moveTo>
                                    <a:pt x="0" y="281"/>
                                  </a:moveTo>
                                  <a:lnTo>
                                    <a:pt x="8301" y="281"/>
                                  </a:lnTo>
                                  <a:lnTo>
                                    <a:pt x="8301" y="0"/>
                                  </a:lnTo>
                                  <a:lnTo>
                                    <a:pt x="0" y="0"/>
                                  </a:lnTo>
                                  <a:lnTo>
                                    <a:pt x="0" y="281"/>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Text Box 324"/>
                          <wps:cNvSpPr txBox="1">
                            <a:spLocks noChangeArrowheads="1"/>
                          </wps:cNvSpPr>
                          <wps:spPr bwMode="auto">
                            <a:xfrm>
                              <a:off x="0" y="0"/>
                              <a:ext cx="8518" cy="1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ind w:left="108" w:right="107"/>
                                  <w:jc w:val="both"/>
                                  <w:rPr>
                                    <w:rFonts w:ascii="Cambria" w:eastAsia="Cambria" w:hAnsi="Cambria" w:cs="Cambria"/>
                                    <w:sz w:val="24"/>
                                    <w:szCs w:val="24"/>
                                  </w:rPr>
                                </w:pPr>
                                <w:r>
                                  <w:rPr>
                                    <w:rFonts w:ascii="Cambria" w:eastAsia="Cambria" w:hAnsi="Cambria"/>
                                    <w:b/>
                                    <w:color w:val="000000"/>
                                    <w:spacing w:val="2"/>
                                    <w:sz w:val="24"/>
                                  </w:rPr>
                                  <w:t>Parimi 1: Ministria është organi kryesor administrativ, i cili është përgjegjës për zhvillimin e politikave dhe sigurimin e mbikëqyrjes mbi sektorin e arsimit, ndërsa agjencitë vartëse kryejnë funksione të zbatimit rregullativ dhe politikave</w:t>
                                </w:r>
                              </w:p>
                            </w:txbxContent>
                          </wps:txbx>
                          <wps:bodyPr rot="0" vert="horz" wrap="square" lIns="0" tIns="0" rIns="0" bIns="0" anchor="t" anchorCtr="0" upright="1">
                            <a:noAutofit/>
                          </wps:bodyPr>
                        </wps:wsp>
                      </wpg:grpSp>
                    </wpg:wgp>
                  </a:graphicData>
                </a:graphic>
              </wp:inline>
            </w:drawing>
          </mc:Choice>
          <mc:Fallback>
            <w:pict>
              <v:group id="Group 322" o:spid="_x0000_s1073" style="width:425.9pt;height:56.3pt;mso-position-horizontal-relative:char;mso-position-vertical-relative:line" coordsize="8518,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">
                <v:group id="Group 332" o:spid="_x0000_s1074" style="position:absolute;width:8518;height:1126" coordsize="8518,1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333" o:spid="_x0000_s1075" style="position:absolute;width:8518;height:1126;visibility:visible;mso-wrap-style:square;v-text-anchor:top" coordsize="8518,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syz8YA&#10;AADcAAAADwAAAGRycy9kb3ducmV2LnhtbESPQWvCQBSE74X+h+UVems2jVokzSoiiBU8WCu0x9fs&#10;axLMvo3ZNYn/3hWEHoeZ+YbJ5oOpRUetqywreI1iEMS51RUXCg5fq5cpCOeRNdaWScGFHMxnjw8Z&#10;ptr2/End3hciQNilqKD0vkmldHlJBl1kG+Lg/dnWoA+yLaRusQ9wU8skjt+kwYrDQokNLUvKj/uz&#10;UXCeHE7Tn+/18ldvLzu3WfHoSKzU89OweAfhafD/4Xv7QysYJwnczo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syz8YAAADcAAAADwAAAAAAAAAAAAAAAACYAgAAZHJz&#10;L2Rvd25yZXYueG1sUEsFBgAAAAAEAAQA9QAAAIsDAAAAAA==&#10;" path="m,1126r8517,l8517,,,,,1126xe" fillcolor="#f3f3f3" stroked="f">
                    <v:path arrowok="t" o:connecttype="custom" o:connectlocs="0,1126;8517,1126;8517,0;0,0;0,1126" o:connectangles="0,0,0,0,0"/>
                  </v:shape>
                </v:group>
                <v:group id="Group 330" o:spid="_x0000_s1076" style="position:absolute;left:108;width:8302;height:284" coordorigin="108" coordsize="8302,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331" o:spid="_x0000_s1077" style="position:absolute;left:108;width:8302;height:284;visibility:visible;mso-wrap-style:square;v-text-anchor:top" coordsize="830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98UA&#10;AADcAAAADwAAAGRycy9kb3ducmV2LnhtbESPS4vCQBCE74L/YWhhbzrxgUjWUSQieJHF17J7azNt&#10;Esz0hMwYs/9+RxA8FlX1FTVftqYUDdWusKxgOIhAEKdWF5wpOB03/RkI55E1lpZJwR85WC66nTnG&#10;2j54T83BZyJA2MWoIPe+iqV0aU4G3cBWxMG72tqgD7LOpK7xEeCmlKMomkqDBYeFHCtKckpvh7tR&#10;cLntkp/zeLeX9+81fp0uv+ukqZT66LWrTxCeWv8Ov9pbrWAymsDz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cT73xQAAANwAAAAPAAAAAAAAAAAAAAAAAJgCAABkcnMv&#10;ZG93bnJldi54bWxQSwUGAAAAAAQABAD1AAAAigMAAAAA&#10;" path="m,283r8301,l8301,,,,,283xe" fillcolor="#f3f3f3" stroked="f">
                    <v:path arrowok="t" o:connecttype="custom" o:connectlocs="0,283;8301,283;8301,0;0,0;0,283" o:connectangles="0,0,0,0,0"/>
                  </v:shape>
                </v:group>
                <v:group id="Group 328" o:spid="_x0000_s1078" style="position:absolute;left:108;top:283;width:8302;height:281" coordorigin="108,283" coordsize="8302,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329" o:spid="_x0000_s1079" style="position:absolute;left:108;top:283;width:8302;height:281;visibility:visible;mso-wrap-style:square;v-text-anchor:top" coordsize="830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cfzMQA&#10;AADcAAAADwAAAGRycy9kb3ducmV2LnhtbESPQWvCQBSE70L/w/IKvelGKVFSV5FKi4deaqTnx+4z&#10;G8y+Ddmtifn1bqHgcZiZb5j1dnCNuFIXas8K5rMMBLH2puZKwan8mK5AhIhssPFMCm4UYLt5mqyx&#10;ML7nb7oeYyUShEOBCmyMbSFl0JYchplviZN39p3DmGRXSdNhn+CukYssy6XDmtOCxZbeLenL8dcp&#10;+DmXX/tyXFl96y96mbs9jZ+jUi/Pw+4NRKQhPsL/7YNR8LrI4e9MOg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XH8zEAAAA3AAAAA8AAAAAAAAAAAAAAAAAmAIAAGRycy9k&#10;b3ducmV2LnhtbFBLBQYAAAAABAAEAPUAAACJAwAAAAA=&#10;" path="m,281r8301,l8301,,,,,281xe" fillcolor="#f3f3f3" stroked="f">
                    <v:path arrowok="t" o:connecttype="custom" o:connectlocs="0,564;8301,564;8301,283;0,283;0,564" o:connectangles="0,0,0,0,0"/>
                  </v:shape>
                </v:group>
                <v:group id="Group 326" o:spid="_x0000_s1080" style="position:absolute;left:108;top:564;width:8302;height:281" coordorigin="108,564" coordsize="8302,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327" o:spid="_x0000_s1081" style="position:absolute;left:108;top:564;width:8302;height:281;visibility:visible;mso-wrap-style:square;v-text-anchor:top" coordsize="830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uJcEA&#10;AADcAAAADwAAAGRycy9kb3ducmV2LnhtbERPz2vCMBS+C/4P4Q1203QiTrpGGcpkh11mxfMjeTal&#10;zUtpMlv71y+HwY4f3+9iP7pW3KkPtWcFL8sMBLH2puZKwaX8WGxBhIhssPVMCh4UYL+bzwrMjR/4&#10;m+7nWIkUwiFHBTbGLpcyaEsOw9J3xIm7+d5hTLCvpOlxSOGulass20iHNacGix0dLOnm/OMUXG/l&#10;17GctlY/hka/btyRptOk1PPT+P4GItIY/8V/7k+jYL1Ka9OZd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LiXBAAAA3AAAAA8AAAAAAAAAAAAAAAAAmAIAAGRycy9kb3du&#10;cmV2LnhtbFBLBQYAAAAABAAEAPUAAACGAwAAAAA=&#10;" path="m,281r8301,l8301,,,,,281xe" fillcolor="#f3f3f3" stroked="f">
                    <v:path arrowok="t" o:connecttype="custom" o:connectlocs="0,845;8301,845;8301,564;0,564;0,845" o:connectangles="0,0,0,0,0"/>
                  </v:shape>
                </v:group>
                <v:group id="Group 323" o:spid="_x0000_s1082" style="position:absolute;left:108;top:845;width:8302;height:281" coordorigin="108,845" coordsize="8302,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325" o:spid="_x0000_s1083" style="position:absolute;left:108;top:845;width:8302;height:281;visibility:visible;mso-wrap-style:square;v-text-anchor:top" coordsize="830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0/sEA&#10;AADcAAAADwAAAGRycy9kb3ducmV2LnhtbERPz2vCMBS+D/wfwhO8zdQ5nFSjyGRjBy/a4fmRPJti&#10;81KazNb+9ctB8Pjx/V5ve1eLG7Wh8qxgNs1AEGtvKi4V/BZfr0sQISIbrD2TgjsF2G5GL2vMje/4&#10;SLdTLEUK4ZCjAhtjk0sZtCWHYeob4sRdfOswJtiW0rTYpXBXy7csW0iHFacGiw19WtLX059TcL4U&#10;h30xLK2+d1f9sXB7Gr4HpSbjfrcCEamPT/HD/WMUvM/T/HQmHQ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rtP7BAAAA3AAAAA8AAAAAAAAAAAAAAAAAmAIAAGRycy9kb3du&#10;cmV2LnhtbFBLBQYAAAAABAAEAPUAAACGAwAAAAA=&#10;" path="m,281r8301,l8301,,,,,281xe" fillcolor="#f3f3f3" stroked="f">
                    <v:path arrowok="t" o:connecttype="custom" o:connectlocs="0,1126;8301,1126;8301,845;0,845;0,1126" o:connectangles="0,0,0,0,0"/>
                  </v:shape>
                  <v:shape id="Text Box 324" o:spid="_x0000_s1084" type="#_x0000_t202" style="position:absolute;width:8518;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dTcYA&#10;AADcAAAADwAAAGRycy9kb3ducmV2LnhtbESPQWvCQBSE7wX/w/KE3urGtkiNWUVEoVAojfHg8Zl9&#10;SRazb9PsVuO/dwuFHoeZ+YbJVoNtxYV6bxwrmE4SEMSl04ZrBYdi9/QGwgdkja1jUnAjD6vl6CHD&#10;VLsr53TZh1pECPsUFTQhdKmUvmzIop+4jjh6lesthij7WuoerxFuW/mcJDNp0XBcaLCjTUPlef9j&#10;FayPnG/N9+fpK69yUxTzhD9mZ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CdTcYAAADcAAAADwAAAAAAAAAAAAAAAACYAgAAZHJz&#10;L2Rvd25yZXYueG1sUEsFBgAAAAAEAAQA9QAAAIsDAAAAAA==&#10;" filled="f" stroked="f">
                    <v:textbox inset="0,0,0,0">
                      <w:txbxContent>
                        <w:p w:rsidR="00D20E33" w:rsidRDefault="00D20E33">
                          <w:pPr>
                            <w:ind w:left="108" w:right="107"/>
                            <w:jc w:val="both"/>
                            <w:rPr>
                              <w:rFonts w:ascii="Cambria" w:eastAsia="Cambria" w:hAnsi="Cambria" w:cs="Cambria"/>
                              <w:sz w:val="24"/>
                              <w:szCs w:val="24"/>
                            </w:rPr>
                          </w:pPr>
                          <w:r>
                            <w:rPr>
                              <w:rFonts w:ascii="Cambria" w:eastAsia="Cambria" w:hAnsi="Cambria"/>
                              <w:b/>
                              <w:color w:val="000000"/>
                              <w:spacing w:val="2"/>
                              <w:sz w:val="24"/>
                            </w:rPr>
                            <w:t>Parimi 1: Ministria është organi kryesor administrativ, i cili është përgjegjës për zhvillimin e politikave dhe sigurimin e mbikëqyrjes mbi sektorin e arsimit, ndërsa agjencitë vartëse kryejnë funksione të zbatimit rregullativ dhe politikave</w:t>
                          </w:r>
                        </w:p>
                      </w:txbxContent>
                    </v:textbox>
                  </v:shape>
                </v:group>
                <w10:anchorlock/>
              </v:group>
            </w:pict>
          </mc:Fallback>
        </mc:AlternateContent>
      </w:r>
    </w:p>
    <w:p w:rsidR="00AB4EC9" w:rsidRPr="00DC2EF1" w:rsidRDefault="00AB4EC9">
      <w:pPr>
        <w:spacing w:before="6"/>
        <w:rPr>
          <w:rFonts w:ascii="Cambria" w:eastAsia="Cambria" w:hAnsi="Cambria" w:cs="Cambria"/>
          <w:sz w:val="18"/>
          <w:szCs w:val="18"/>
        </w:rPr>
      </w:pPr>
    </w:p>
    <w:p w:rsidR="00AB4EC9" w:rsidRPr="00DC2EF1" w:rsidRDefault="00B71888">
      <w:pPr>
        <w:pStyle w:val="BodyText"/>
        <w:spacing w:before="66"/>
        <w:ind w:right="1596"/>
        <w:jc w:val="both"/>
      </w:pPr>
      <w:r w:rsidRPr="00DC2EF1">
        <w:rPr>
          <w:color w:val="000000"/>
        </w:rPr>
        <w:t>Ky parim përcakton rregullin e përgjithshëm që politika dhe koordinimi janë atributet kryesore të një strukture ministrore (në këtë rast të MASHT), ndërsa agjencitë vartëse (14 agjenci, pasi ato aktualisht janë të organizuara nën ministrinë) janë kryesisht të ngarkuara me funksione zbatuese/rregullative. Prandaj, mandati i MASHT duhet të përcaktohet dhe të ushtrohet rreth zhvillimit dhe mbikëqyrjes së fushave të saj kryesore të politikave (arsimit, shkencës dhe teknologjisë), ndërsa roli i organeve vartëse duhet të jetë kryesisht për të mbështetur zbatimin e politikave</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1F64E9">
      <w:pPr>
        <w:ind w:left="1600" w:right="1594"/>
        <w:jc w:val="both"/>
        <w:rPr>
          <w:rFonts w:ascii="Cambria" w:eastAsia="Cambria" w:hAnsi="Cambria" w:cs="Cambria"/>
          <w:sz w:val="24"/>
          <w:szCs w:val="24"/>
        </w:rPr>
      </w:pPr>
      <w:r w:rsidRPr="00DC2EF1">
        <w:rPr>
          <w:rFonts w:ascii="Cambria" w:eastAsia="Cambria" w:hAnsi="Cambria"/>
          <w:color w:val="000000"/>
          <w:sz w:val="24"/>
        </w:rPr>
        <w:t xml:space="preserve">Kjo bazohet në Parimet e SIGMA-s për Administratën Publike (në vijim të referuar si “Parimet e SIGMA-s”), përkatësisht në Seksionin për Koordinimin dhe Zhvillimin e Politikave, Parimi 8 thotë: </w:t>
      </w:r>
      <w:r w:rsidRPr="00DC2EF1">
        <w:rPr>
          <w:rFonts w:ascii="Cambria" w:eastAsia="Cambria" w:hAnsi="Cambria"/>
          <w:i/>
          <w:color w:val="000000"/>
          <w:sz w:val="24"/>
        </w:rPr>
        <w:t>Struktura organizative, procedurat dhe alokimi i stafit të ministrive sigurojnë që politikat dhe legjislacioni i zhvilluar janë të zbatueshëm dhe përmbushin objektivat e Qeverisë. Si rregull i përgjithshëm, funksionet kyçe të hartimit të politikave mbeten në ministri dhe nuk transferohen tek organet vartëse</w:t>
      </w:r>
      <w:r w:rsidR="006A33F8" w:rsidRPr="00DC2EF1">
        <w:rPr>
          <w:rFonts w:ascii="Cambria"/>
          <w:i/>
          <w:spacing w:val="-1"/>
          <w:sz w:val="24"/>
        </w:rPr>
        <w:t>.</w:t>
      </w:r>
    </w:p>
    <w:p w:rsidR="00AB4EC9" w:rsidRPr="00DC2EF1" w:rsidRDefault="00AB4EC9">
      <w:pPr>
        <w:spacing w:before="11"/>
        <w:rPr>
          <w:rFonts w:ascii="Cambria" w:eastAsia="Cambria" w:hAnsi="Cambria" w:cs="Cambria"/>
          <w:i/>
          <w:sz w:val="23"/>
          <w:szCs w:val="23"/>
        </w:rPr>
      </w:pPr>
    </w:p>
    <w:p w:rsidR="00AB4EC9" w:rsidRPr="00DC2EF1" w:rsidRDefault="00EB772E">
      <w:pPr>
        <w:spacing w:line="200" w:lineRule="atLeast"/>
        <w:ind w:left="1492"/>
        <w:rPr>
          <w:rFonts w:ascii="Cambria" w:eastAsia="Cambria" w:hAnsi="Cambria" w:cs="Cambria"/>
          <w:sz w:val="20"/>
          <w:szCs w:val="20"/>
        </w:rPr>
      </w:pPr>
      <w:r>
        <w:rPr>
          <w:rFonts w:ascii="Cambria" w:eastAsia="Cambria" w:hAnsi="Cambria" w:cs="Cambria"/>
          <w:noProof/>
          <w:sz w:val="20"/>
          <w:szCs w:val="20"/>
          <w:lang w:val="en-US"/>
        </w:rPr>
        <mc:AlternateContent>
          <mc:Choice Requires="wpg">
            <w:drawing>
              <wp:inline distT="0" distB="0" distL="0" distR="0">
                <wp:extent cx="5408930" cy="715645"/>
                <wp:effectExtent l="0" t="0" r="1270" b="0"/>
                <wp:docPr id="408"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8930" cy="715645"/>
                          <a:chOff x="0" y="0"/>
                          <a:chExt cx="8518" cy="1127"/>
                        </a:xfrm>
                      </wpg:grpSpPr>
                      <wpg:grpSp>
                        <wpg:cNvPr id="409" name="Group 320"/>
                        <wpg:cNvGrpSpPr>
                          <a:grpSpLocks/>
                        </wpg:cNvGrpSpPr>
                        <wpg:grpSpPr bwMode="auto">
                          <a:xfrm>
                            <a:off x="0" y="0"/>
                            <a:ext cx="8518" cy="1127"/>
                            <a:chOff x="0" y="0"/>
                            <a:chExt cx="8518" cy="1127"/>
                          </a:xfrm>
                        </wpg:grpSpPr>
                        <wps:wsp>
                          <wps:cNvPr id="410" name="Freeform 321"/>
                          <wps:cNvSpPr>
                            <a:spLocks/>
                          </wps:cNvSpPr>
                          <wps:spPr bwMode="auto">
                            <a:xfrm>
                              <a:off x="0" y="0"/>
                              <a:ext cx="8518" cy="1127"/>
                            </a:xfrm>
                            <a:custGeom>
                              <a:avLst/>
                              <a:gdLst>
                                <a:gd name="T0" fmla="*/ 0 w 8518"/>
                                <a:gd name="T1" fmla="*/ 1126 h 1127"/>
                                <a:gd name="T2" fmla="*/ 8517 w 8518"/>
                                <a:gd name="T3" fmla="*/ 1126 h 1127"/>
                                <a:gd name="T4" fmla="*/ 8517 w 8518"/>
                                <a:gd name="T5" fmla="*/ 0 h 1127"/>
                                <a:gd name="T6" fmla="*/ 0 w 8518"/>
                                <a:gd name="T7" fmla="*/ 0 h 1127"/>
                                <a:gd name="T8" fmla="*/ 0 w 8518"/>
                                <a:gd name="T9" fmla="*/ 1126 h 1127"/>
                              </a:gdLst>
                              <a:ahLst/>
                              <a:cxnLst>
                                <a:cxn ang="0">
                                  <a:pos x="T0" y="T1"/>
                                </a:cxn>
                                <a:cxn ang="0">
                                  <a:pos x="T2" y="T3"/>
                                </a:cxn>
                                <a:cxn ang="0">
                                  <a:pos x="T4" y="T5"/>
                                </a:cxn>
                                <a:cxn ang="0">
                                  <a:pos x="T6" y="T7"/>
                                </a:cxn>
                                <a:cxn ang="0">
                                  <a:pos x="T8" y="T9"/>
                                </a:cxn>
                              </a:cxnLst>
                              <a:rect l="0" t="0" r="r" b="b"/>
                              <a:pathLst>
                                <a:path w="8518" h="1127">
                                  <a:moveTo>
                                    <a:pt x="0" y="1126"/>
                                  </a:moveTo>
                                  <a:lnTo>
                                    <a:pt x="8517" y="1126"/>
                                  </a:lnTo>
                                  <a:lnTo>
                                    <a:pt x="8517" y="0"/>
                                  </a:lnTo>
                                  <a:lnTo>
                                    <a:pt x="0" y="0"/>
                                  </a:lnTo>
                                  <a:lnTo>
                                    <a:pt x="0" y="1126"/>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1" name="Group 318"/>
                        <wpg:cNvGrpSpPr>
                          <a:grpSpLocks/>
                        </wpg:cNvGrpSpPr>
                        <wpg:grpSpPr bwMode="auto">
                          <a:xfrm>
                            <a:off x="108" y="0"/>
                            <a:ext cx="8302" cy="281"/>
                            <a:chOff x="108" y="0"/>
                            <a:chExt cx="8302" cy="281"/>
                          </a:xfrm>
                        </wpg:grpSpPr>
                        <wps:wsp>
                          <wps:cNvPr id="412" name="Freeform 319"/>
                          <wps:cNvSpPr>
                            <a:spLocks/>
                          </wps:cNvSpPr>
                          <wps:spPr bwMode="auto">
                            <a:xfrm>
                              <a:off x="108" y="0"/>
                              <a:ext cx="8302" cy="281"/>
                            </a:xfrm>
                            <a:custGeom>
                              <a:avLst/>
                              <a:gdLst>
                                <a:gd name="T0" fmla="+- 0 108 108"/>
                                <a:gd name="T1" fmla="*/ T0 w 8302"/>
                                <a:gd name="T2" fmla="*/ 281 h 281"/>
                                <a:gd name="T3" fmla="+- 0 8409 108"/>
                                <a:gd name="T4" fmla="*/ T3 w 8302"/>
                                <a:gd name="T5" fmla="*/ 281 h 281"/>
                                <a:gd name="T6" fmla="+- 0 8409 108"/>
                                <a:gd name="T7" fmla="*/ T6 w 8302"/>
                                <a:gd name="T8" fmla="*/ 0 h 281"/>
                                <a:gd name="T9" fmla="+- 0 108 108"/>
                                <a:gd name="T10" fmla="*/ T9 w 8302"/>
                                <a:gd name="T11" fmla="*/ 0 h 281"/>
                                <a:gd name="T12" fmla="+- 0 108 108"/>
                                <a:gd name="T13" fmla="*/ T12 w 8302"/>
                                <a:gd name="T14" fmla="*/ 281 h 281"/>
                              </a:gdLst>
                              <a:ahLst/>
                              <a:cxnLst>
                                <a:cxn ang="0">
                                  <a:pos x="T1" y="T2"/>
                                </a:cxn>
                                <a:cxn ang="0">
                                  <a:pos x="T4" y="T5"/>
                                </a:cxn>
                                <a:cxn ang="0">
                                  <a:pos x="T7" y="T8"/>
                                </a:cxn>
                                <a:cxn ang="0">
                                  <a:pos x="T10" y="T11"/>
                                </a:cxn>
                                <a:cxn ang="0">
                                  <a:pos x="T13" y="T14"/>
                                </a:cxn>
                              </a:cxnLst>
                              <a:rect l="0" t="0" r="r" b="b"/>
                              <a:pathLst>
                                <a:path w="8302" h="281">
                                  <a:moveTo>
                                    <a:pt x="0" y="281"/>
                                  </a:moveTo>
                                  <a:lnTo>
                                    <a:pt x="8301" y="281"/>
                                  </a:lnTo>
                                  <a:lnTo>
                                    <a:pt x="8301" y="0"/>
                                  </a:lnTo>
                                  <a:lnTo>
                                    <a:pt x="0" y="0"/>
                                  </a:lnTo>
                                  <a:lnTo>
                                    <a:pt x="0" y="281"/>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3" name="Group 316"/>
                        <wpg:cNvGrpSpPr>
                          <a:grpSpLocks/>
                        </wpg:cNvGrpSpPr>
                        <wpg:grpSpPr bwMode="auto">
                          <a:xfrm>
                            <a:off x="108" y="281"/>
                            <a:ext cx="8302" cy="284"/>
                            <a:chOff x="108" y="281"/>
                            <a:chExt cx="8302" cy="284"/>
                          </a:xfrm>
                        </wpg:grpSpPr>
                        <wps:wsp>
                          <wps:cNvPr id="414" name="Freeform 317"/>
                          <wps:cNvSpPr>
                            <a:spLocks/>
                          </wps:cNvSpPr>
                          <wps:spPr bwMode="auto">
                            <a:xfrm>
                              <a:off x="108" y="281"/>
                              <a:ext cx="8302" cy="284"/>
                            </a:xfrm>
                            <a:custGeom>
                              <a:avLst/>
                              <a:gdLst>
                                <a:gd name="T0" fmla="+- 0 108 108"/>
                                <a:gd name="T1" fmla="*/ T0 w 8302"/>
                                <a:gd name="T2" fmla="+- 0 564 281"/>
                                <a:gd name="T3" fmla="*/ 564 h 284"/>
                                <a:gd name="T4" fmla="+- 0 8409 108"/>
                                <a:gd name="T5" fmla="*/ T4 w 8302"/>
                                <a:gd name="T6" fmla="+- 0 564 281"/>
                                <a:gd name="T7" fmla="*/ 564 h 284"/>
                                <a:gd name="T8" fmla="+- 0 8409 108"/>
                                <a:gd name="T9" fmla="*/ T8 w 8302"/>
                                <a:gd name="T10" fmla="+- 0 281 281"/>
                                <a:gd name="T11" fmla="*/ 281 h 284"/>
                                <a:gd name="T12" fmla="+- 0 108 108"/>
                                <a:gd name="T13" fmla="*/ T12 w 8302"/>
                                <a:gd name="T14" fmla="+- 0 281 281"/>
                                <a:gd name="T15" fmla="*/ 281 h 284"/>
                                <a:gd name="T16" fmla="+- 0 108 108"/>
                                <a:gd name="T17" fmla="*/ T16 w 8302"/>
                                <a:gd name="T18" fmla="+- 0 564 281"/>
                                <a:gd name="T19" fmla="*/ 564 h 284"/>
                              </a:gdLst>
                              <a:ahLst/>
                              <a:cxnLst>
                                <a:cxn ang="0">
                                  <a:pos x="T1" y="T3"/>
                                </a:cxn>
                                <a:cxn ang="0">
                                  <a:pos x="T5" y="T7"/>
                                </a:cxn>
                                <a:cxn ang="0">
                                  <a:pos x="T9" y="T11"/>
                                </a:cxn>
                                <a:cxn ang="0">
                                  <a:pos x="T13" y="T15"/>
                                </a:cxn>
                                <a:cxn ang="0">
                                  <a:pos x="T17" y="T19"/>
                                </a:cxn>
                              </a:cxnLst>
                              <a:rect l="0" t="0" r="r" b="b"/>
                              <a:pathLst>
                                <a:path w="8302" h="284">
                                  <a:moveTo>
                                    <a:pt x="0" y="283"/>
                                  </a:moveTo>
                                  <a:lnTo>
                                    <a:pt x="8301" y="283"/>
                                  </a:lnTo>
                                  <a:lnTo>
                                    <a:pt x="8301" y="0"/>
                                  </a:lnTo>
                                  <a:lnTo>
                                    <a:pt x="0" y="0"/>
                                  </a:lnTo>
                                  <a:lnTo>
                                    <a:pt x="0" y="283"/>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314"/>
                        <wpg:cNvGrpSpPr>
                          <a:grpSpLocks/>
                        </wpg:cNvGrpSpPr>
                        <wpg:grpSpPr bwMode="auto">
                          <a:xfrm>
                            <a:off x="108" y="564"/>
                            <a:ext cx="8302" cy="281"/>
                            <a:chOff x="108" y="564"/>
                            <a:chExt cx="8302" cy="281"/>
                          </a:xfrm>
                        </wpg:grpSpPr>
                        <wps:wsp>
                          <wps:cNvPr id="416" name="Freeform 315"/>
                          <wps:cNvSpPr>
                            <a:spLocks/>
                          </wps:cNvSpPr>
                          <wps:spPr bwMode="auto">
                            <a:xfrm>
                              <a:off x="108" y="564"/>
                              <a:ext cx="8302" cy="281"/>
                            </a:xfrm>
                            <a:custGeom>
                              <a:avLst/>
                              <a:gdLst>
                                <a:gd name="T0" fmla="+- 0 108 108"/>
                                <a:gd name="T1" fmla="*/ T0 w 8302"/>
                                <a:gd name="T2" fmla="+- 0 845 564"/>
                                <a:gd name="T3" fmla="*/ 845 h 281"/>
                                <a:gd name="T4" fmla="+- 0 8409 108"/>
                                <a:gd name="T5" fmla="*/ T4 w 8302"/>
                                <a:gd name="T6" fmla="+- 0 845 564"/>
                                <a:gd name="T7" fmla="*/ 845 h 281"/>
                                <a:gd name="T8" fmla="+- 0 8409 108"/>
                                <a:gd name="T9" fmla="*/ T8 w 8302"/>
                                <a:gd name="T10" fmla="+- 0 564 564"/>
                                <a:gd name="T11" fmla="*/ 564 h 281"/>
                                <a:gd name="T12" fmla="+- 0 108 108"/>
                                <a:gd name="T13" fmla="*/ T12 w 8302"/>
                                <a:gd name="T14" fmla="+- 0 564 564"/>
                                <a:gd name="T15" fmla="*/ 564 h 281"/>
                                <a:gd name="T16" fmla="+- 0 108 108"/>
                                <a:gd name="T17" fmla="*/ T16 w 8302"/>
                                <a:gd name="T18" fmla="+- 0 845 564"/>
                                <a:gd name="T19" fmla="*/ 845 h 281"/>
                              </a:gdLst>
                              <a:ahLst/>
                              <a:cxnLst>
                                <a:cxn ang="0">
                                  <a:pos x="T1" y="T3"/>
                                </a:cxn>
                                <a:cxn ang="0">
                                  <a:pos x="T5" y="T7"/>
                                </a:cxn>
                                <a:cxn ang="0">
                                  <a:pos x="T9" y="T11"/>
                                </a:cxn>
                                <a:cxn ang="0">
                                  <a:pos x="T13" y="T15"/>
                                </a:cxn>
                                <a:cxn ang="0">
                                  <a:pos x="T17" y="T19"/>
                                </a:cxn>
                              </a:cxnLst>
                              <a:rect l="0" t="0" r="r" b="b"/>
                              <a:pathLst>
                                <a:path w="8302" h="281">
                                  <a:moveTo>
                                    <a:pt x="0" y="281"/>
                                  </a:moveTo>
                                  <a:lnTo>
                                    <a:pt x="8301" y="281"/>
                                  </a:lnTo>
                                  <a:lnTo>
                                    <a:pt x="8301" y="0"/>
                                  </a:lnTo>
                                  <a:lnTo>
                                    <a:pt x="0" y="0"/>
                                  </a:lnTo>
                                  <a:lnTo>
                                    <a:pt x="0" y="281"/>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7" name="Group 311"/>
                        <wpg:cNvGrpSpPr>
                          <a:grpSpLocks/>
                        </wpg:cNvGrpSpPr>
                        <wpg:grpSpPr bwMode="auto">
                          <a:xfrm>
                            <a:off x="108" y="845"/>
                            <a:ext cx="8302" cy="281"/>
                            <a:chOff x="108" y="845"/>
                            <a:chExt cx="8302" cy="281"/>
                          </a:xfrm>
                        </wpg:grpSpPr>
                        <wps:wsp>
                          <wps:cNvPr id="418" name="Freeform 313"/>
                          <wps:cNvSpPr>
                            <a:spLocks/>
                          </wps:cNvSpPr>
                          <wps:spPr bwMode="auto">
                            <a:xfrm>
                              <a:off x="108" y="845"/>
                              <a:ext cx="8302" cy="281"/>
                            </a:xfrm>
                            <a:custGeom>
                              <a:avLst/>
                              <a:gdLst>
                                <a:gd name="T0" fmla="+- 0 108 108"/>
                                <a:gd name="T1" fmla="*/ T0 w 8302"/>
                                <a:gd name="T2" fmla="+- 0 1126 845"/>
                                <a:gd name="T3" fmla="*/ 1126 h 281"/>
                                <a:gd name="T4" fmla="+- 0 8409 108"/>
                                <a:gd name="T5" fmla="*/ T4 w 8302"/>
                                <a:gd name="T6" fmla="+- 0 1126 845"/>
                                <a:gd name="T7" fmla="*/ 1126 h 281"/>
                                <a:gd name="T8" fmla="+- 0 8409 108"/>
                                <a:gd name="T9" fmla="*/ T8 w 8302"/>
                                <a:gd name="T10" fmla="+- 0 845 845"/>
                                <a:gd name="T11" fmla="*/ 845 h 281"/>
                                <a:gd name="T12" fmla="+- 0 108 108"/>
                                <a:gd name="T13" fmla="*/ T12 w 8302"/>
                                <a:gd name="T14" fmla="+- 0 845 845"/>
                                <a:gd name="T15" fmla="*/ 845 h 281"/>
                                <a:gd name="T16" fmla="+- 0 108 108"/>
                                <a:gd name="T17" fmla="*/ T16 w 8302"/>
                                <a:gd name="T18" fmla="+- 0 1126 845"/>
                                <a:gd name="T19" fmla="*/ 1126 h 281"/>
                              </a:gdLst>
                              <a:ahLst/>
                              <a:cxnLst>
                                <a:cxn ang="0">
                                  <a:pos x="T1" y="T3"/>
                                </a:cxn>
                                <a:cxn ang="0">
                                  <a:pos x="T5" y="T7"/>
                                </a:cxn>
                                <a:cxn ang="0">
                                  <a:pos x="T9" y="T11"/>
                                </a:cxn>
                                <a:cxn ang="0">
                                  <a:pos x="T13" y="T15"/>
                                </a:cxn>
                                <a:cxn ang="0">
                                  <a:pos x="T17" y="T19"/>
                                </a:cxn>
                              </a:cxnLst>
                              <a:rect l="0" t="0" r="r" b="b"/>
                              <a:pathLst>
                                <a:path w="8302" h="281">
                                  <a:moveTo>
                                    <a:pt x="0" y="281"/>
                                  </a:moveTo>
                                  <a:lnTo>
                                    <a:pt x="8301" y="281"/>
                                  </a:lnTo>
                                  <a:lnTo>
                                    <a:pt x="8301" y="0"/>
                                  </a:lnTo>
                                  <a:lnTo>
                                    <a:pt x="0" y="0"/>
                                  </a:lnTo>
                                  <a:lnTo>
                                    <a:pt x="0" y="281"/>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Text Box 312"/>
                          <wps:cNvSpPr txBox="1">
                            <a:spLocks noChangeArrowheads="1"/>
                          </wps:cNvSpPr>
                          <wps:spPr bwMode="auto">
                            <a:xfrm>
                              <a:off x="0" y="0"/>
                              <a:ext cx="8518" cy="1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ind w:left="108" w:right="103"/>
                                  <w:jc w:val="both"/>
                                  <w:rPr>
                                    <w:rFonts w:ascii="Cambria" w:eastAsia="Cambria" w:hAnsi="Cambria" w:cs="Cambria"/>
                                    <w:sz w:val="24"/>
                                    <w:szCs w:val="24"/>
                                  </w:rPr>
                                </w:pPr>
                                <w:r>
                                  <w:rPr>
                                    <w:rFonts w:ascii="Cambria" w:eastAsia="Cambria" w:hAnsi="Cambria"/>
                                    <w:b/>
                                    <w:color w:val="000000"/>
                                    <w:sz w:val="24"/>
                                  </w:rPr>
                                  <w:t>Parimi 2: Ekziston një ndarje e qartë ndërmjet roleve dhe përgjegjësive të të emëruarve politik dhe nëpunësve civil profesional; Vendimmarrësit politik janë përgjegjës për të paktën një fushë të rëndësishme të politikës së mandatit ministror</w:t>
                                </w:r>
                                <w:r>
                                  <w:rPr>
                                    <w:rFonts w:ascii="Cambria"/>
                                    <w:b/>
                                    <w:spacing w:val="-1"/>
                                    <w:sz w:val="24"/>
                                  </w:rPr>
                                  <w:t>.</w:t>
                                </w:r>
                              </w:p>
                            </w:txbxContent>
                          </wps:txbx>
                          <wps:bodyPr rot="0" vert="horz" wrap="square" lIns="0" tIns="0" rIns="0" bIns="0" anchor="t" anchorCtr="0" upright="1">
                            <a:noAutofit/>
                          </wps:bodyPr>
                        </wps:wsp>
                      </wpg:grpSp>
                    </wpg:wgp>
                  </a:graphicData>
                </a:graphic>
              </wp:inline>
            </w:drawing>
          </mc:Choice>
          <mc:Fallback>
            <w:pict>
              <v:group id="Group 310" o:spid="_x0000_s1085" style="width:425.9pt;height:56.35pt;mso-position-horizontal-relative:char;mso-position-vertical-relative:line" coordsize="851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">
                <v:group id="Group 320" o:spid="_x0000_s1086" style="position:absolute;width:8518;height:1127" coordsize="8518,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321" o:spid="_x0000_s1087" style="position:absolute;width:8518;height:1127;visibility:visible;mso-wrap-style:square;v-text-anchor:top" coordsize="8518,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fL1sIA&#10;AADcAAAADwAAAGRycy9kb3ducmV2LnhtbERPTWsCMRC9F/ofwhS81axFimyNIorQFnpw7WGP0810&#10;s7qZLEmq0V/fHASPj/c9XybbixP50DlWMBkXIIgbpztuFXzvt88zECEia+wdk4ILBVguHh/mWGp3&#10;5h2dqtiKHMKhRAUmxqGUMjSGLIaxG4gz9+u8xZihb6X2eM7htpcvRfEqLXacGwwOtDbUHKs/q6Da&#10;mOvPZ/Hh/KGuL9f0lWzsjVKjp7R6AxEpxbv45n7XCqaTPD+fyU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8vWwgAAANwAAAAPAAAAAAAAAAAAAAAAAJgCAABkcnMvZG93&#10;bnJldi54bWxQSwUGAAAAAAQABAD1AAAAhwMAAAAA&#10;" path="m,1126r8517,l8517,,,,,1126xe" fillcolor="#f3f3f3" stroked="f">
                    <v:path arrowok="t" o:connecttype="custom" o:connectlocs="0,1126;8517,1126;8517,0;0,0;0,1126" o:connectangles="0,0,0,0,0"/>
                  </v:shape>
                </v:group>
                <v:group id="Group 318" o:spid="_x0000_s1088" style="position:absolute;left:108;width:8302;height:281" coordorigin="108" coordsize="8302,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319" o:spid="_x0000_s1089" style="position:absolute;left:108;width:8302;height:281;visibility:visible;mso-wrap-style:square;v-text-anchor:top" coordsize="830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TcsQA&#10;AADcAAAADwAAAGRycy9kb3ducmV2LnhtbESPQWsCMRSE74L/ITzBm2YVsbI1SqkoPfRSVzw/kudm&#10;cfOybFJ33V/fFAo9DjPzDbPd964WD2pD5VnBYp6BINbeVFwquBTH2QZEiMgGa8+k4EkB9rvxaIu5&#10;8R1/0eMcS5EgHHJUYGNscimDtuQwzH1DnLybbx3GJNtSmha7BHe1XGbZWjqsOC1YbOjdkr6fv52C&#10;6634PBTDxupnd9cva3eg4TQoNZ30b68gIvXxP/zX/jAKVosl/J5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A03LEAAAA3AAAAA8AAAAAAAAAAAAAAAAAmAIAAGRycy9k&#10;b3ducmV2LnhtbFBLBQYAAAAABAAEAPUAAACJAwAAAAA=&#10;" path="m,281r8301,l8301,,,,,281xe" fillcolor="#f3f3f3" stroked="f">
                    <v:path arrowok="t" o:connecttype="custom" o:connectlocs="0,281;8301,281;8301,0;0,0;0,281" o:connectangles="0,0,0,0,0"/>
                  </v:shape>
                </v:group>
                <v:group id="Group 316" o:spid="_x0000_s1090" style="position:absolute;left:108;top:281;width:8302;height:284" coordorigin="108,281" coordsize="8302,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317" o:spid="_x0000_s1091" style="position:absolute;left:108;top:281;width:8302;height:284;visibility:visible;mso-wrap-style:square;v-text-anchor:top" coordsize="830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30SsYA&#10;AADcAAAADwAAAGRycy9kb3ducmV2LnhtbESPzWrDMBCE74W+g9hCb42cNITgRgnBIdCLKfkr7W1j&#10;bSwTa2UsxXbfvgoUehxm5htmsRpsLTpqfeVYwXiUgCAunK64VHA8bF/mIHxA1lg7JgU/5GG1fHxY&#10;YKpdzzvq9qEUEcI+RQUmhCaV0heGLPqRa4ijd3GtxRBlW0rdYh/htpaTJJlJixXHBYMNZYaK6/5m&#10;FZyvefZ1es138va5wY/j+XuTdY1Sz0/D+g1EoCH8h//a71rBdDyF+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30SsYAAADcAAAADwAAAAAAAAAAAAAAAACYAgAAZHJz&#10;L2Rvd25yZXYueG1sUEsFBgAAAAAEAAQA9QAAAIsDAAAAAA==&#10;" path="m,283r8301,l8301,,,,,283xe" fillcolor="#f3f3f3" stroked="f">
                    <v:path arrowok="t" o:connecttype="custom" o:connectlocs="0,564;8301,564;8301,281;0,281;0,564" o:connectangles="0,0,0,0,0"/>
                  </v:shape>
                </v:group>
                <v:group id="Group 314" o:spid="_x0000_s1092" style="position:absolute;left:108;top:564;width:8302;height:281" coordorigin="108,564" coordsize="8302,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315" o:spid="_x0000_s1093" style="position:absolute;left:108;top:564;width:8302;height:281;visibility:visible;mso-wrap-style:square;v-text-anchor:top" coordsize="830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VccQA&#10;AADcAAAADwAAAGRycy9kb3ducmV2LnhtbESPQWvCQBSE74X+h+UVeqsbpaQSXaVUlB560Yjnx+4z&#10;G8y+DdnVxPz6bkHocZiZb5jlenCNuFEXas8KppMMBLH2puZKwbHcvs1BhIhssPFMCu4UYL16flpi&#10;YXzPe7odYiUShEOBCmyMbSFl0JYcholviZN39p3DmGRXSdNhn+CukbMsy6XDmtOCxZa+LOnL4eoU&#10;nM7lz6Yc51bf+4v+yN2Gxt2o1OvL8LkAEWmI/+FH+9soeJ/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71XHEAAAA3AAAAA8AAAAAAAAAAAAAAAAAmAIAAGRycy9k&#10;b3ducmV2LnhtbFBLBQYAAAAABAAEAPUAAACJAwAAAAA=&#10;" path="m,281r8301,l8301,,,,,281xe" fillcolor="#f3f3f3" stroked="f">
                    <v:path arrowok="t" o:connecttype="custom" o:connectlocs="0,845;8301,845;8301,564;0,564;0,845" o:connectangles="0,0,0,0,0"/>
                  </v:shape>
                </v:group>
                <v:group id="Group 311" o:spid="_x0000_s1094" style="position:absolute;left:108;top:845;width:8302;height:281" coordorigin="108,845" coordsize="8302,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313" o:spid="_x0000_s1095" style="position:absolute;left:108;top:845;width:8302;height:281;visibility:visible;mso-wrap-style:square;v-text-anchor:top" coordsize="830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kmMEA&#10;AADcAAAADwAAAGRycy9kb3ducmV2LnhtbERPz2vCMBS+D/wfwhN2m6kiTqpRRFF22GV27PxInk2x&#10;eSlNtLV//XIQPH58v9fb3tXiTm2oPCuYTjIQxNqbiksFv8XxYwkiRGSDtWdS8KAA283obY258R3/&#10;0P0cS5FCOOSowMbY5FIGbclhmPiGOHEX3zqMCbalNC12KdzVcpZlC+mw4tRgsaG9JX0935yCv0vx&#10;fSiGpdWP7qo/F+5Aw2lQ6n3c71YgIvXxJX66v4yC+TStTWfS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5JjBAAAA3AAAAA8AAAAAAAAAAAAAAAAAmAIAAGRycy9kb3du&#10;cmV2LnhtbFBLBQYAAAAABAAEAPUAAACGAwAAAAA=&#10;" path="m,281r8301,l8301,,,,,281xe" fillcolor="#f3f3f3" stroked="f">
                    <v:path arrowok="t" o:connecttype="custom" o:connectlocs="0,1126;8301,1126;8301,845;0,845;0,1126" o:connectangles="0,0,0,0,0"/>
                  </v:shape>
                  <v:shape id="Text Box 312" o:spid="_x0000_s1096" type="#_x0000_t202" style="position:absolute;width:8518;height:1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NK8UA&#10;AADcAAAADwAAAGRycy9kb3ducmV2LnhtbESPQWvCQBSE70L/w/IKvelGK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80rxQAAANwAAAAPAAAAAAAAAAAAAAAAAJgCAABkcnMv&#10;ZG93bnJldi54bWxQSwUGAAAAAAQABAD1AAAAigMAAAAA&#10;" filled="f" stroked="f">
                    <v:textbox inset="0,0,0,0">
                      <w:txbxContent>
                        <w:p w:rsidR="00D20E33" w:rsidRDefault="00D20E33">
                          <w:pPr>
                            <w:ind w:left="108" w:right="103"/>
                            <w:jc w:val="both"/>
                            <w:rPr>
                              <w:rFonts w:ascii="Cambria" w:eastAsia="Cambria" w:hAnsi="Cambria" w:cs="Cambria"/>
                              <w:sz w:val="24"/>
                              <w:szCs w:val="24"/>
                            </w:rPr>
                          </w:pPr>
                          <w:r>
                            <w:rPr>
                              <w:rFonts w:ascii="Cambria" w:eastAsia="Cambria" w:hAnsi="Cambria"/>
                              <w:b/>
                              <w:color w:val="000000"/>
                              <w:sz w:val="24"/>
                            </w:rPr>
                            <w:t>Parimi 2: Ekziston një ndarje e qartë ndërmjet roleve dhe përgjegjësive të të emëruarve politik dhe nëpunësve civil profesional; Vendimmarrësit politik janë përgjegjës për të paktën një fushë të rëndësishme të politikës së mandatit ministror</w:t>
                          </w:r>
                          <w:r>
                            <w:rPr>
                              <w:rFonts w:ascii="Cambria"/>
                              <w:b/>
                              <w:spacing w:val="-1"/>
                              <w:sz w:val="24"/>
                            </w:rPr>
                            <w:t>.</w:t>
                          </w:r>
                        </w:p>
                      </w:txbxContent>
                    </v:textbox>
                  </v:shape>
                </v:group>
                <w10:anchorlock/>
              </v:group>
            </w:pict>
          </mc:Fallback>
        </mc:AlternateContent>
      </w:r>
    </w:p>
    <w:p w:rsidR="00AB4EC9" w:rsidRPr="00DC2EF1" w:rsidRDefault="00AB4EC9">
      <w:pPr>
        <w:spacing w:before="3"/>
        <w:rPr>
          <w:rFonts w:ascii="Cambria" w:eastAsia="Cambria" w:hAnsi="Cambria" w:cs="Cambria"/>
          <w:i/>
          <w:sz w:val="18"/>
          <w:szCs w:val="18"/>
        </w:rPr>
      </w:pPr>
    </w:p>
    <w:p w:rsidR="00AB4EC9" w:rsidRPr="00DC2EF1" w:rsidRDefault="001F64E9">
      <w:pPr>
        <w:pStyle w:val="BodyText"/>
        <w:spacing w:before="66"/>
        <w:ind w:right="1595"/>
        <w:jc w:val="both"/>
        <w:rPr>
          <w:spacing w:val="-1"/>
        </w:rPr>
      </w:pPr>
      <w:r w:rsidRPr="00DC2EF1">
        <w:rPr>
          <w:color w:val="000000"/>
        </w:rPr>
        <w:t xml:space="preserve">Drejtimi politik dhe </w:t>
      </w:r>
      <w:r w:rsidR="00941C3E">
        <w:rPr>
          <w:color w:val="000000"/>
        </w:rPr>
        <w:t>sigurimi i mb</w:t>
      </w:r>
      <w:r w:rsidR="00941C3E" w:rsidRPr="00DC2EF1">
        <w:rPr>
          <w:color w:val="000000"/>
        </w:rPr>
        <w:t>ë</w:t>
      </w:r>
      <w:r w:rsidR="00941C3E">
        <w:rPr>
          <w:color w:val="000000"/>
        </w:rPr>
        <w:t>shtej</w:t>
      </w:r>
      <w:r w:rsidR="00941C3E" w:rsidRPr="00DC2EF1">
        <w:rPr>
          <w:color w:val="000000"/>
        </w:rPr>
        <w:t>ë</w:t>
      </w:r>
      <w:r w:rsidR="00941C3E">
        <w:rPr>
          <w:color w:val="000000"/>
        </w:rPr>
        <w:t>s politike n</w:t>
      </w:r>
      <w:r w:rsidR="00941C3E" w:rsidRPr="00DC2EF1">
        <w:rPr>
          <w:color w:val="000000"/>
        </w:rPr>
        <w:t>ë</w:t>
      </w:r>
      <w:r w:rsidR="00941C3E">
        <w:rPr>
          <w:color w:val="000000"/>
        </w:rPr>
        <w:t xml:space="preserve"> </w:t>
      </w:r>
      <w:r w:rsidRPr="00DC2EF1">
        <w:rPr>
          <w:color w:val="000000"/>
        </w:rPr>
        <w:t>fusha</w:t>
      </w:r>
      <w:r w:rsidR="00941C3E">
        <w:rPr>
          <w:color w:val="000000"/>
        </w:rPr>
        <w:t xml:space="preserve">t kryesore </w:t>
      </w:r>
      <w:r w:rsidRPr="00DC2EF1">
        <w:rPr>
          <w:color w:val="000000"/>
        </w:rPr>
        <w:t>në arsim janë të një rëndësie vendimtare për të çuar përpara agjendën ambicioze të politikave të ministrisë. Ky parim është përdorur për të udhëhequr ekipin në shqyrtimin e mandatit të zëvendësministrave, lidhjen e tyre me nëpunësit civil profesionalë dhe linjat e tyre të llogaridhënies me departamentet përkatëse. Gjithashtu, synon kufizimin e numrit të zëvendësministrave të cilëve nuk u caktohet ndonjë përgjegjësi për një politikë të posaçme</w:t>
      </w:r>
      <w:r w:rsidR="006A33F8" w:rsidRPr="00DC2EF1">
        <w:rPr>
          <w:spacing w:val="-1"/>
        </w:rPr>
        <w:t>.</w:t>
      </w:r>
    </w:p>
    <w:p w:rsidR="007B07ED" w:rsidRPr="00DC2EF1" w:rsidRDefault="007B07ED">
      <w:pPr>
        <w:pStyle w:val="BodyText"/>
        <w:spacing w:before="66"/>
        <w:ind w:right="1595"/>
        <w:jc w:val="both"/>
      </w:pPr>
    </w:p>
    <w:p w:rsidR="00AB4EC9" w:rsidRPr="00DC2EF1" w:rsidRDefault="007B07ED" w:rsidP="007B07ED">
      <w:pPr>
        <w:ind w:left="1600" w:right="1598"/>
        <w:jc w:val="both"/>
        <w:rPr>
          <w:rFonts w:ascii="Cambria" w:eastAsia="Cambria" w:hAnsi="Cambria" w:cs="Cambria"/>
          <w:i/>
          <w:sz w:val="20"/>
          <w:szCs w:val="20"/>
        </w:rPr>
      </w:pPr>
      <w:r w:rsidRPr="00DC2EF1">
        <w:rPr>
          <w:rFonts w:ascii="Cambria" w:eastAsia="Cambria" w:hAnsi="Cambria" w:cs="Cambria"/>
          <w:spacing w:val="-1"/>
          <w:sz w:val="24"/>
          <w:szCs w:val="24"/>
        </w:rPr>
        <w:t xml:space="preserve">Kjo ka të bëjë me Parimin 1 të SIGMA për Shërbimin Publik dhe Seksionin e Menaxhimit të Burimeve Njerëzore, përkatësisht – </w:t>
      </w:r>
      <w:r w:rsidRPr="00DC2EF1">
        <w:rPr>
          <w:rFonts w:ascii="Cambria" w:eastAsia="Cambria" w:hAnsi="Cambria" w:cs="Cambria"/>
          <w:i/>
          <w:spacing w:val="-1"/>
          <w:sz w:val="24"/>
          <w:szCs w:val="24"/>
        </w:rPr>
        <w:t>Qëllimi i shërbimit publik është adekuat, i përcaktuar qartë dhe i zbatuar në praktikë. Qëllimi vertikal përcakton qartë vijën e sipërme dhe të poshtme të ndarjes ndërmjet të emëruarve politik, nëpunësve publik dhe stafit mbështetës.</w:t>
      </w:r>
    </w:p>
    <w:p w:rsidR="00AB4EC9" w:rsidRPr="00DC2EF1" w:rsidRDefault="00AB4EC9">
      <w:pPr>
        <w:rPr>
          <w:rFonts w:ascii="Cambria" w:eastAsia="Cambria" w:hAnsi="Cambria" w:cs="Cambria"/>
          <w:i/>
          <w:sz w:val="20"/>
          <w:szCs w:val="20"/>
        </w:rPr>
      </w:pPr>
    </w:p>
    <w:p w:rsidR="00AB4EC9" w:rsidRPr="00DC2EF1" w:rsidRDefault="00AB4EC9">
      <w:pPr>
        <w:rPr>
          <w:rFonts w:ascii="Cambria" w:eastAsia="Cambria" w:hAnsi="Cambria" w:cs="Cambria"/>
          <w:i/>
          <w:sz w:val="20"/>
          <w:szCs w:val="20"/>
        </w:rPr>
      </w:pPr>
    </w:p>
    <w:p w:rsidR="00AB4EC9" w:rsidRPr="00DC2EF1" w:rsidRDefault="00EB772E">
      <w:pPr>
        <w:spacing w:line="20" w:lineRule="atLeast"/>
        <w:ind w:left="159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405"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06" name="Group 308"/>
                        <wpg:cNvGrpSpPr>
                          <a:grpSpLocks/>
                        </wpg:cNvGrpSpPr>
                        <wpg:grpSpPr bwMode="auto">
                          <a:xfrm>
                            <a:off x="7" y="7"/>
                            <a:ext cx="2881" cy="2"/>
                            <a:chOff x="7" y="7"/>
                            <a:chExt cx="2881" cy="2"/>
                          </a:xfrm>
                        </wpg:grpSpPr>
                        <wps:wsp>
                          <wps:cNvPr id="407" name="Freeform 309"/>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07"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">
                <v:group id="Group 308"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309"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zIsMA&#10;AADcAAAADwAAAGRycy9kb3ducmV2LnhtbESPzWrCQBSF9wXfYbhCd3VSCa1ERymCNBsXpm7cXWau&#10;mWDmTshMYtqndwqFLg/n5+NsdpNrxUh9aDwreF1kIIi1Nw3XCs5fh5cViBCRDbaeScE3BdhtZ08b&#10;LIy/84nGKtYijXAoUIGNsSukDNqSw7DwHXHyrr53GJPsa2l6vKdx18pllr1Jhw0ngsWO9pb0rRpc&#10;gsjPrjoO+Q/psvaXZbRWn09KPc+njzWISFP8D/+1S6Mgz97h90w6An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dzIsMAAADcAAAADwAAAAAAAAAAAAAAAACYAgAAZHJzL2Rv&#10;d25yZXYueG1sUEsFBgAAAAAEAAQA9QAAAIgDAAAAAA==&#10;" path="m,l2880,e" filled="f" strokeweight=".7pt">
                    <v:path arrowok="t" o:connecttype="custom" o:connectlocs="0,0;2880,0" o:connectangles="0,0"/>
                  </v:shape>
                </v:group>
                <w10:anchorlock/>
              </v:group>
            </w:pict>
          </mc:Fallback>
        </mc:AlternateContent>
      </w:r>
    </w:p>
    <w:p w:rsidR="00AB4EC9" w:rsidRPr="00DC2EF1" w:rsidRDefault="006A33F8">
      <w:pPr>
        <w:spacing w:before="84"/>
        <w:ind w:left="1600"/>
        <w:rPr>
          <w:rFonts w:ascii="Cambria" w:eastAsia="Cambria" w:hAnsi="Cambria" w:cs="Cambria"/>
          <w:sz w:val="20"/>
          <w:szCs w:val="20"/>
        </w:rPr>
      </w:pPr>
      <w:r w:rsidRPr="00DC2EF1">
        <w:rPr>
          <w:rFonts w:ascii="Cambria"/>
          <w:position w:val="5"/>
          <w:sz w:val="13"/>
        </w:rPr>
        <w:t>9</w:t>
      </w:r>
      <w:r w:rsidRPr="00DC2EF1">
        <w:rPr>
          <w:rFonts w:ascii="Cambria"/>
          <w:spacing w:val="7"/>
          <w:position w:val="5"/>
          <w:sz w:val="13"/>
        </w:rPr>
        <w:t xml:space="preserve"> </w:t>
      </w:r>
      <w:r w:rsidR="007B07ED" w:rsidRPr="00DC2EF1">
        <w:rPr>
          <w:rFonts w:ascii="Times New Roman" w:hAnsi="Times New Roman" w:cs="Times New Roman"/>
          <w:sz w:val="20"/>
        </w:rPr>
        <w:t>OECD SIGMA, Parimet e Administratës Publike, nëntor 2014</w:t>
      </w:r>
    </w:p>
    <w:p w:rsidR="00AB4EC9" w:rsidRPr="00DC2EF1" w:rsidRDefault="00AB4EC9">
      <w:pPr>
        <w:rPr>
          <w:rFonts w:ascii="Cambria" w:eastAsia="Cambria" w:hAnsi="Cambria" w:cs="Cambria"/>
          <w:sz w:val="20"/>
          <w:szCs w:val="20"/>
        </w:rPr>
        <w:sectPr w:rsidR="00AB4EC9" w:rsidRPr="00DC2EF1">
          <w:footerReference w:type="default" r:id="rId54"/>
          <w:pgSz w:w="11900" w:h="16850"/>
          <w:pgMar w:top="1060" w:right="200" w:bottom="1220" w:left="200" w:header="652" w:footer="1037" w:gutter="0"/>
          <w:cols w:space="720"/>
        </w:sectPr>
      </w:pPr>
    </w:p>
    <w:p w:rsidR="00AB4EC9" w:rsidRPr="00DC2EF1" w:rsidRDefault="00AB4EC9">
      <w:pPr>
        <w:rPr>
          <w:rFonts w:ascii="Cambria" w:eastAsia="Cambria" w:hAnsi="Cambria" w:cs="Cambria"/>
          <w:sz w:val="20"/>
          <w:szCs w:val="20"/>
        </w:rPr>
      </w:pPr>
    </w:p>
    <w:p w:rsidR="00AB4EC9" w:rsidRPr="00DC2EF1" w:rsidRDefault="00AB4EC9">
      <w:pPr>
        <w:spacing w:before="5"/>
        <w:rPr>
          <w:rFonts w:ascii="Cambria" w:eastAsia="Cambria" w:hAnsi="Cambria" w:cs="Cambria"/>
          <w:sz w:val="12"/>
          <w:szCs w:val="12"/>
        </w:rPr>
      </w:pPr>
    </w:p>
    <w:p w:rsidR="00AB4EC9" w:rsidRPr="00DC2EF1" w:rsidRDefault="00EB772E">
      <w:pPr>
        <w:spacing w:line="200" w:lineRule="atLeast"/>
        <w:ind w:left="1492"/>
        <w:rPr>
          <w:rFonts w:ascii="Cambria" w:eastAsia="Cambria" w:hAnsi="Cambria" w:cs="Cambria"/>
          <w:sz w:val="20"/>
          <w:szCs w:val="20"/>
        </w:rPr>
      </w:pPr>
      <w:r>
        <w:rPr>
          <w:rFonts w:ascii="Cambria" w:eastAsia="Cambria" w:hAnsi="Cambria" w:cs="Cambria"/>
          <w:noProof/>
          <w:sz w:val="20"/>
          <w:szCs w:val="20"/>
          <w:lang w:val="en-US"/>
        </w:rPr>
        <mc:AlternateContent>
          <mc:Choice Requires="wps">
            <w:drawing>
              <wp:inline distT="0" distB="0" distL="0" distR="0">
                <wp:extent cx="5408930" cy="357505"/>
                <wp:effectExtent l="0" t="0" r="1270" b="4445"/>
                <wp:docPr id="404"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35750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E33" w:rsidRPr="00517CE9" w:rsidRDefault="00D20E33" w:rsidP="00873FD3">
                            <w:pPr>
                              <w:ind w:left="108" w:right="113"/>
                              <w:rPr>
                                <w:rFonts w:ascii="Cambria"/>
                                <w:b/>
                                <w:spacing w:val="-1"/>
                                <w:sz w:val="24"/>
                              </w:rPr>
                            </w:pPr>
                            <w:r w:rsidRPr="00517CE9">
                              <w:rPr>
                                <w:rFonts w:ascii="Cambria"/>
                                <w:b/>
                                <w:spacing w:val="-1"/>
                                <w:sz w:val="24"/>
                              </w:rPr>
                              <w:t>Parimi 3: Prioritetet e politikave t</w:t>
                            </w:r>
                            <w:r w:rsidRPr="00517CE9">
                              <w:rPr>
                                <w:rFonts w:ascii="Cambria"/>
                                <w:b/>
                                <w:spacing w:val="-1"/>
                                <w:sz w:val="24"/>
                              </w:rPr>
                              <w:t>ë</w:t>
                            </w:r>
                            <w:r w:rsidRPr="00517CE9">
                              <w:rPr>
                                <w:rFonts w:ascii="Cambria"/>
                                <w:b/>
                                <w:spacing w:val="-1"/>
                                <w:sz w:val="24"/>
                              </w:rPr>
                              <w:t xml:space="preserve"> ministris</w:t>
                            </w:r>
                            <w:r w:rsidRPr="00517CE9">
                              <w:rPr>
                                <w:rFonts w:ascii="Cambria"/>
                                <w:b/>
                                <w:spacing w:val="-1"/>
                                <w:sz w:val="24"/>
                              </w:rPr>
                              <w:t>ë</w:t>
                            </w:r>
                            <w:r w:rsidRPr="00517CE9">
                              <w:rPr>
                                <w:rFonts w:ascii="Cambria"/>
                                <w:b/>
                                <w:spacing w:val="-1"/>
                                <w:sz w:val="24"/>
                              </w:rPr>
                              <w:t xml:space="preserve"> reflektohen n</w:t>
                            </w:r>
                            <w:r w:rsidRPr="00517CE9">
                              <w:rPr>
                                <w:rFonts w:ascii="Cambria"/>
                                <w:b/>
                                <w:spacing w:val="-1"/>
                                <w:sz w:val="24"/>
                              </w:rPr>
                              <w:t>ë</w:t>
                            </w:r>
                            <w:r w:rsidRPr="00517CE9">
                              <w:rPr>
                                <w:rFonts w:ascii="Cambria"/>
                                <w:b/>
                                <w:spacing w:val="-1"/>
                                <w:sz w:val="24"/>
                              </w:rPr>
                              <w:t xml:space="preserve"> struktur</w:t>
                            </w:r>
                            <w:r w:rsidRPr="00517CE9">
                              <w:rPr>
                                <w:rFonts w:ascii="Cambria"/>
                                <w:b/>
                                <w:spacing w:val="-1"/>
                                <w:sz w:val="24"/>
                              </w:rPr>
                              <w:t>ë</w:t>
                            </w:r>
                            <w:r w:rsidRPr="00517CE9">
                              <w:rPr>
                                <w:rFonts w:ascii="Cambria"/>
                                <w:b/>
                                <w:spacing w:val="-1"/>
                                <w:sz w:val="24"/>
                              </w:rPr>
                              <w:t>n e saj organizative</w:t>
                            </w:r>
                          </w:p>
                          <w:p w:rsidR="00D20E33" w:rsidRPr="00517CE9" w:rsidRDefault="00D20E33">
                            <w:pPr>
                              <w:ind w:left="108" w:right="113"/>
                              <w:rPr>
                                <w:rFonts w:ascii="Cambria" w:eastAsia="Cambria" w:hAnsi="Cambria" w:cs="Cambria"/>
                                <w:sz w:val="24"/>
                                <w:szCs w:val="24"/>
                              </w:rPr>
                            </w:pPr>
                          </w:p>
                        </w:txbxContent>
                      </wps:txbx>
                      <wps:bodyPr rot="0" vert="horz" wrap="square" lIns="0" tIns="0" rIns="0" bIns="0" anchor="t" anchorCtr="0" upright="1">
                        <a:noAutofit/>
                      </wps:bodyPr>
                    </wps:wsp>
                  </a:graphicData>
                </a:graphic>
              </wp:inline>
            </w:drawing>
          </mc:Choice>
          <mc:Fallback>
            <w:pict>
              <v:shape id="Text Box 399" o:spid="_x0000_s1097" type="#_x0000_t202" style="width:425.9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" fillcolor="#f3f3f3" stroked="f">
                <v:textbox inset="0,0,0,0">
                  <w:txbxContent>
                    <w:p w:rsidR="00D20E33" w:rsidRPr="00517CE9" w:rsidRDefault="00D20E33" w:rsidP="00873FD3">
                      <w:pPr>
                        <w:ind w:left="108" w:right="113"/>
                        <w:rPr>
                          <w:rFonts w:ascii="Cambria"/>
                          <w:b/>
                          <w:spacing w:val="-1"/>
                          <w:sz w:val="24"/>
                        </w:rPr>
                      </w:pPr>
                      <w:r w:rsidRPr="00517CE9">
                        <w:rPr>
                          <w:rFonts w:ascii="Cambria"/>
                          <w:b/>
                          <w:spacing w:val="-1"/>
                          <w:sz w:val="24"/>
                        </w:rPr>
                        <w:t>Parimi 3: Prioritetet e politikave t</w:t>
                      </w:r>
                      <w:r w:rsidRPr="00517CE9">
                        <w:rPr>
                          <w:rFonts w:ascii="Cambria"/>
                          <w:b/>
                          <w:spacing w:val="-1"/>
                          <w:sz w:val="24"/>
                        </w:rPr>
                        <w:t>ë</w:t>
                      </w:r>
                      <w:r w:rsidRPr="00517CE9">
                        <w:rPr>
                          <w:rFonts w:ascii="Cambria"/>
                          <w:b/>
                          <w:spacing w:val="-1"/>
                          <w:sz w:val="24"/>
                        </w:rPr>
                        <w:t xml:space="preserve"> ministris</w:t>
                      </w:r>
                      <w:r w:rsidRPr="00517CE9">
                        <w:rPr>
                          <w:rFonts w:ascii="Cambria"/>
                          <w:b/>
                          <w:spacing w:val="-1"/>
                          <w:sz w:val="24"/>
                        </w:rPr>
                        <w:t>ë</w:t>
                      </w:r>
                      <w:r w:rsidRPr="00517CE9">
                        <w:rPr>
                          <w:rFonts w:ascii="Cambria"/>
                          <w:b/>
                          <w:spacing w:val="-1"/>
                          <w:sz w:val="24"/>
                        </w:rPr>
                        <w:t xml:space="preserve"> reflektohen n</w:t>
                      </w:r>
                      <w:r w:rsidRPr="00517CE9">
                        <w:rPr>
                          <w:rFonts w:ascii="Cambria"/>
                          <w:b/>
                          <w:spacing w:val="-1"/>
                          <w:sz w:val="24"/>
                        </w:rPr>
                        <w:t>ë</w:t>
                      </w:r>
                      <w:r w:rsidRPr="00517CE9">
                        <w:rPr>
                          <w:rFonts w:ascii="Cambria"/>
                          <w:b/>
                          <w:spacing w:val="-1"/>
                          <w:sz w:val="24"/>
                        </w:rPr>
                        <w:t xml:space="preserve"> struktur</w:t>
                      </w:r>
                      <w:r w:rsidRPr="00517CE9">
                        <w:rPr>
                          <w:rFonts w:ascii="Cambria"/>
                          <w:b/>
                          <w:spacing w:val="-1"/>
                          <w:sz w:val="24"/>
                        </w:rPr>
                        <w:t>ë</w:t>
                      </w:r>
                      <w:r w:rsidRPr="00517CE9">
                        <w:rPr>
                          <w:rFonts w:ascii="Cambria"/>
                          <w:b/>
                          <w:spacing w:val="-1"/>
                          <w:sz w:val="24"/>
                        </w:rPr>
                        <w:t>n e saj organizative</w:t>
                      </w:r>
                    </w:p>
                    <w:p w:rsidR="00D20E33" w:rsidRPr="00517CE9" w:rsidRDefault="00D20E33">
                      <w:pPr>
                        <w:ind w:left="108" w:right="113"/>
                        <w:rPr>
                          <w:rFonts w:ascii="Cambria" w:eastAsia="Cambria" w:hAnsi="Cambria" w:cs="Cambria"/>
                          <w:sz w:val="24"/>
                          <w:szCs w:val="24"/>
                        </w:rPr>
                      </w:pPr>
                    </w:p>
                  </w:txbxContent>
                </v:textbox>
                <w10:anchorlock/>
              </v:shape>
            </w:pict>
          </mc:Fallback>
        </mc:AlternateContent>
      </w:r>
    </w:p>
    <w:p w:rsidR="00AB4EC9" w:rsidRPr="00DC2EF1" w:rsidRDefault="00AB4EC9">
      <w:pPr>
        <w:spacing w:before="6"/>
        <w:rPr>
          <w:rFonts w:ascii="Cambria" w:eastAsia="Cambria" w:hAnsi="Cambria" w:cs="Cambria"/>
          <w:sz w:val="18"/>
          <w:szCs w:val="18"/>
        </w:rPr>
      </w:pPr>
    </w:p>
    <w:p w:rsidR="00AB4EC9" w:rsidRPr="00DC2EF1" w:rsidRDefault="001F1AAF">
      <w:pPr>
        <w:pStyle w:val="BodyText"/>
        <w:spacing w:before="66"/>
        <w:ind w:right="1593"/>
        <w:jc w:val="both"/>
      </w:pPr>
      <w:r w:rsidRPr="00DC2EF1">
        <w:rPr>
          <w:color w:val="000000"/>
        </w:rPr>
        <w:t>Ekipi ka vlerësuar nëse ministria është e pajisur mirë dhe organizuar në mënyrë adekuate për të siguruar përmbushjen e mandatit të saj dhe zbatuar prioritetet ministrore të përcaktuara nga dokumentet e ndryshme legjislative dhe të politikave. Parimi ka të bëjë me sigurimin që prioritetet e përcaktuara të marrin burimet e nevojshme, kështu që organizimi i institucionit (strukturat dhe alokimi i stafit) është në përputhje me matricën ekzistuese të politikave me prioritet për sektorin e arsimit</w:t>
      </w:r>
      <w:r w:rsidR="006A33F8" w:rsidRPr="00DC2EF1">
        <w:t>.</w:t>
      </w:r>
    </w:p>
    <w:p w:rsidR="00AB4EC9" w:rsidRPr="00DC2EF1" w:rsidRDefault="00AB4EC9">
      <w:pPr>
        <w:spacing w:before="11"/>
        <w:rPr>
          <w:rFonts w:ascii="Cambria" w:eastAsia="Cambria" w:hAnsi="Cambria" w:cs="Cambria"/>
          <w:sz w:val="23"/>
          <w:szCs w:val="23"/>
        </w:rPr>
      </w:pPr>
    </w:p>
    <w:p w:rsidR="00AB4EC9" w:rsidRPr="00DC2EF1" w:rsidRDefault="001F1AAF">
      <w:pPr>
        <w:spacing w:line="239" w:lineRule="auto"/>
        <w:ind w:left="1600" w:right="1592"/>
        <w:jc w:val="both"/>
        <w:rPr>
          <w:rFonts w:ascii="Times New Roman" w:eastAsia="Times New Roman" w:hAnsi="Times New Roman" w:cs="Times New Roman"/>
          <w:sz w:val="24"/>
          <w:szCs w:val="24"/>
        </w:rPr>
      </w:pPr>
      <w:r w:rsidRPr="00DC2EF1">
        <w:rPr>
          <w:rFonts w:ascii="Cambria" w:eastAsia="Cambria" w:hAnsi="Cambria"/>
          <w:color w:val="000000"/>
          <w:sz w:val="24"/>
        </w:rPr>
        <w:t>Nga kjo perspektivë, iu kushtua vëmendje mënyrës se si prioritetet kryesore brenda sektorit të arsimit janë përkthyer në strukturën organizative të ministrisë, si pilitikëbërësi kryesor - pra, a ekziston një njësi administrative adekuate për të siguruar zhvillimin e politikave për fushën prioritare dhe a ka staf të mjaftueshëm (në numër dhe kapacitet) për përkrahjen e formulimin e analizave dhe politikave. Kërkesa kryesore 1 dhe Parimi 5 i Parimeve të SIGMA, e kërkojnë këtë [..]</w:t>
      </w:r>
      <w:r w:rsidRPr="00DC2EF1">
        <w:rPr>
          <w:rFonts w:eastAsia="Times New Roman"/>
          <w:i/>
          <w:color w:val="000000"/>
          <w:sz w:val="24"/>
        </w:rPr>
        <w:t>Korniza institucionale dhe shpërndarja e stafit pasqyron ngarkesën e punës së departamenteve të ministrisë për të përmbushur zotimet e Qeverisë</w:t>
      </w:r>
      <w:r w:rsidR="006A33F8" w:rsidRPr="00DC2EF1">
        <w:rPr>
          <w:rFonts w:ascii="Times New Roman" w:eastAsia="Times New Roman" w:hAnsi="Times New Roman" w:cs="Times New Roman"/>
          <w:i/>
          <w:spacing w:val="-1"/>
          <w:sz w:val="24"/>
          <w:szCs w:val="24"/>
        </w:rPr>
        <w:t>.</w:t>
      </w:r>
    </w:p>
    <w:p w:rsidR="00AB4EC9" w:rsidRPr="00DC2EF1" w:rsidRDefault="00AB4EC9">
      <w:pPr>
        <w:spacing w:before="2"/>
        <w:rPr>
          <w:rFonts w:ascii="Times New Roman" w:eastAsia="Times New Roman" w:hAnsi="Times New Roman" w:cs="Times New Roman"/>
          <w:i/>
          <w:sz w:val="25"/>
          <w:szCs w:val="25"/>
        </w:rPr>
      </w:pPr>
    </w:p>
    <w:p w:rsidR="00AB4EC9" w:rsidRPr="00DC2EF1" w:rsidRDefault="00EB772E">
      <w:pPr>
        <w:spacing w:line="200" w:lineRule="atLeast"/>
        <w:ind w:left="149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US"/>
        </w:rPr>
        <mc:AlternateContent>
          <mc:Choice Requires="wps">
            <w:drawing>
              <wp:inline distT="0" distB="0" distL="0" distR="0">
                <wp:extent cx="5408930" cy="356870"/>
                <wp:effectExtent l="0" t="0" r="1270" b="0"/>
                <wp:docPr id="403"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35687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ind w:left="108" w:right="108"/>
                              <w:rPr>
                                <w:rFonts w:ascii="Cambria" w:eastAsia="Cambria" w:hAnsi="Cambria" w:cs="Cambria"/>
                                <w:sz w:val="24"/>
                                <w:szCs w:val="24"/>
                              </w:rPr>
                            </w:pPr>
                            <w:r>
                              <w:rPr>
                                <w:rFonts w:ascii="Cambria" w:eastAsia="Cambria" w:hAnsi="Cambria"/>
                                <w:b/>
                                <w:color w:val="000000"/>
                                <w:sz w:val="24"/>
                              </w:rPr>
                              <w:t xml:space="preserve">Parimi 4: Kur burimet janë të kufizuara, nuk këshillohet shpërndarja e tyre në të gjithë </w:t>
                            </w:r>
                            <w:r w:rsidRPr="001F1AAF">
                              <w:rPr>
                                <w:rFonts w:ascii="Cambria" w:eastAsia="Cambria" w:hAnsi="Cambria"/>
                                <w:b/>
                                <w:color w:val="000000"/>
                                <w:sz w:val="24"/>
                              </w:rPr>
                              <w:t>organizatën</w:t>
                            </w:r>
                          </w:p>
                        </w:txbxContent>
                      </wps:txbx>
                      <wps:bodyPr rot="0" vert="horz" wrap="square" lIns="0" tIns="0" rIns="0" bIns="0" anchor="t" anchorCtr="0" upright="1">
                        <a:noAutofit/>
                      </wps:bodyPr>
                    </wps:wsp>
                  </a:graphicData>
                </a:graphic>
              </wp:inline>
            </w:drawing>
          </mc:Choice>
          <mc:Fallback>
            <w:pict>
              <v:shape id="Text Box 398" o:spid="_x0000_s1098" type="#_x0000_t202" style="width:425.9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" fillcolor="#f3f3f3" stroked="f">
                <v:textbox inset="0,0,0,0">
                  <w:txbxContent>
                    <w:p w:rsidR="00D20E33" w:rsidRDefault="00D20E33">
                      <w:pPr>
                        <w:ind w:left="108" w:right="108"/>
                        <w:rPr>
                          <w:rFonts w:ascii="Cambria" w:eastAsia="Cambria" w:hAnsi="Cambria" w:cs="Cambria"/>
                          <w:sz w:val="24"/>
                          <w:szCs w:val="24"/>
                        </w:rPr>
                      </w:pPr>
                      <w:r>
                        <w:rPr>
                          <w:rFonts w:ascii="Cambria" w:eastAsia="Cambria" w:hAnsi="Cambria"/>
                          <w:b/>
                          <w:color w:val="000000"/>
                          <w:sz w:val="24"/>
                        </w:rPr>
                        <w:t xml:space="preserve">Parimi 4: Kur burimet janë të kufizuara, nuk këshillohet shpërndarja e tyre në të gjithë </w:t>
                      </w:r>
                      <w:r w:rsidRPr="001F1AAF">
                        <w:rPr>
                          <w:rFonts w:ascii="Cambria" w:eastAsia="Cambria" w:hAnsi="Cambria"/>
                          <w:b/>
                          <w:color w:val="000000"/>
                          <w:sz w:val="24"/>
                        </w:rPr>
                        <w:t>organizatën</w:t>
                      </w:r>
                    </w:p>
                  </w:txbxContent>
                </v:textbox>
                <w10:anchorlock/>
              </v:shape>
            </w:pict>
          </mc:Fallback>
        </mc:AlternateContent>
      </w:r>
    </w:p>
    <w:p w:rsidR="00AB4EC9" w:rsidRPr="00DC2EF1" w:rsidRDefault="00AB4EC9">
      <w:pPr>
        <w:spacing w:before="10"/>
        <w:rPr>
          <w:rFonts w:ascii="Times New Roman" w:eastAsia="Times New Roman" w:hAnsi="Times New Roman" w:cs="Times New Roman"/>
          <w:i/>
          <w:sz w:val="18"/>
          <w:szCs w:val="18"/>
        </w:rPr>
      </w:pPr>
    </w:p>
    <w:p w:rsidR="00AB4EC9" w:rsidRPr="00DC2EF1" w:rsidRDefault="001F1AAF">
      <w:pPr>
        <w:pStyle w:val="BodyText"/>
        <w:spacing w:before="66"/>
        <w:ind w:right="1594"/>
        <w:jc w:val="both"/>
      </w:pPr>
      <w:r w:rsidRPr="00DC2EF1">
        <w:rPr>
          <w:color w:val="000000"/>
        </w:rPr>
        <w:t>Përhapja e njësive të vogla që merren me fusha të politikave të ngjashme ose të lidhura është vërejtur si një tendencë mbizotëruese në disa nga vendet e rajonit. Ministritë kanë krijuar njësi të vogla administrative brenda organizimit të brendshëm për të menaxhuar fusha të politikave të ngjashme ose të lidhura ngushtë. Njësi të tilla mund të përqendrohen në një fushë të ngushtë të politikave me 2-3 pozita të caktuara për këto njësi</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1F1AAF">
      <w:pPr>
        <w:pStyle w:val="BodyText"/>
        <w:ind w:right="1594"/>
        <w:jc w:val="both"/>
      </w:pPr>
      <w:r w:rsidRPr="00DC2EF1">
        <w:rPr>
          <w:color w:val="000000"/>
        </w:rPr>
        <w:t>Fragmentimi i tillë organizativ është treguar joefikas: krijon kosto shtesë dhe çështje të koordinimit. Në shumë raste, kjo qasje u nxit kryesisht nga një motivim kompensimi (pagash) pa marrë parasysh efektivitetin organizativ. Ky model organizativ bëhet më problematik kur përballet me normat e larta të vendeve të lira të punës, pasi thjesht ka shumë pak pozita të ulëta (junior) për të drejtuar një sistem efikas të shërbimit civil</w:t>
      </w:r>
      <w:r w:rsidR="006A33F8" w:rsidRPr="00DC2EF1">
        <w:t>.</w:t>
      </w:r>
    </w:p>
    <w:p w:rsidR="00AB4EC9" w:rsidRPr="00DC2EF1" w:rsidRDefault="00AB4EC9">
      <w:pPr>
        <w:spacing w:before="1"/>
        <w:rPr>
          <w:rFonts w:ascii="Cambria" w:eastAsia="Cambria" w:hAnsi="Cambria" w:cs="Cambria"/>
          <w:sz w:val="24"/>
          <w:szCs w:val="24"/>
        </w:rPr>
      </w:pPr>
    </w:p>
    <w:p w:rsidR="00AB4EC9" w:rsidRPr="00DC2EF1" w:rsidRDefault="00EB772E">
      <w:pPr>
        <w:spacing w:line="200" w:lineRule="atLeast"/>
        <w:ind w:left="1492"/>
        <w:rPr>
          <w:rFonts w:ascii="Cambria" w:eastAsia="Cambria" w:hAnsi="Cambria" w:cs="Cambria"/>
          <w:sz w:val="20"/>
          <w:szCs w:val="20"/>
        </w:rPr>
      </w:pPr>
      <w:r>
        <w:rPr>
          <w:rFonts w:ascii="Cambria" w:eastAsia="Cambria" w:hAnsi="Cambria" w:cs="Cambria"/>
          <w:noProof/>
          <w:sz w:val="20"/>
          <w:szCs w:val="20"/>
          <w:lang w:val="en-US"/>
        </w:rPr>
        <mc:AlternateContent>
          <mc:Choice Requires="wps">
            <w:drawing>
              <wp:inline distT="0" distB="0" distL="0" distR="0">
                <wp:extent cx="5408930" cy="356870"/>
                <wp:effectExtent l="0" t="0" r="1270" b="0"/>
                <wp:docPr id="402"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35687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ind w:left="108" w:right="105"/>
                              <w:rPr>
                                <w:rFonts w:ascii="Cambria" w:eastAsia="Cambria" w:hAnsi="Cambria" w:cs="Cambria"/>
                                <w:sz w:val="24"/>
                                <w:szCs w:val="24"/>
                              </w:rPr>
                            </w:pPr>
                            <w:r>
                              <w:rPr>
                                <w:rFonts w:ascii="Cambria" w:eastAsia="Cambria" w:hAnsi="Cambria"/>
                                <w:b/>
                                <w:color w:val="000000"/>
                                <w:sz w:val="24"/>
                              </w:rPr>
                              <w:t xml:space="preserve">Parimi 5: Në të gjithë </w:t>
                            </w:r>
                            <w:r w:rsidRPr="001F1AAF">
                              <w:rPr>
                                <w:rFonts w:ascii="Cambria" w:eastAsia="Cambria" w:hAnsi="Cambria"/>
                                <w:b/>
                                <w:color w:val="000000"/>
                                <w:sz w:val="24"/>
                              </w:rPr>
                              <w:t>organizatën</w:t>
                            </w:r>
                            <w:r>
                              <w:rPr>
                                <w:rFonts w:ascii="Cambria" w:eastAsia="Cambria" w:hAnsi="Cambria"/>
                                <w:b/>
                                <w:color w:val="000000"/>
                                <w:sz w:val="24"/>
                              </w:rPr>
                              <w:t xml:space="preserve"> është aplikuar një spektër menaxhimi prej të paktën 1 deri 2</w:t>
                            </w:r>
                            <w:r>
                              <w:rPr>
                                <w:rFonts w:ascii="Cambria" w:eastAsia="Cambria" w:hAnsi="Cambria" w:cs="Cambria"/>
                                <w:sz w:val="24"/>
                                <w:szCs w:val="24"/>
                              </w:rPr>
                              <w:t xml:space="preserve"> </w:t>
                            </w:r>
                            <w:r w:rsidRPr="001F1AAF">
                              <w:rPr>
                                <w:rFonts w:ascii="Cambria" w:eastAsia="Cambria" w:hAnsi="Cambria" w:cs="Cambria"/>
                                <w:b/>
                                <w:sz w:val="24"/>
                                <w:szCs w:val="24"/>
                              </w:rPr>
                              <w:t>vartës</w:t>
                            </w:r>
                          </w:p>
                        </w:txbxContent>
                      </wps:txbx>
                      <wps:bodyPr rot="0" vert="horz" wrap="square" lIns="0" tIns="0" rIns="0" bIns="0" anchor="t" anchorCtr="0" upright="1">
                        <a:noAutofit/>
                      </wps:bodyPr>
                    </wps:wsp>
                  </a:graphicData>
                </a:graphic>
              </wp:inline>
            </w:drawing>
          </mc:Choice>
          <mc:Fallback>
            <w:pict>
              <v:shape id="Text Box 397" o:spid="_x0000_s1099" type="#_x0000_t202" style="width:425.9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" fillcolor="#f3f3f3" stroked="f">
                <v:textbox inset="0,0,0,0">
                  <w:txbxContent>
                    <w:p w:rsidR="00D20E33" w:rsidRDefault="00D20E33">
                      <w:pPr>
                        <w:ind w:left="108" w:right="105"/>
                        <w:rPr>
                          <w:rFonts w:ascii="Cambria" w:eastAsia="Cambria" w:hAnsi="Cambria" w:cs="Cambria"/>
                          <w:sz w:val="24"/>
                          <w:szCs w:val="24"/>
                        </w:rPr>
                      </w:pPr>
                      <w:r>
                        <w:rPr>
                          <w:rFonts w:ascii="Cambria" w:eastAsia="Cambria" w:hAnsi="Cambria"/>
                          <w:b/>
                          <w:color w:val="000000"/>
                          <w:sz w:val="24"/>
                        </w:rPr>
                        <w:t xml:space="preserve">Parimi 5: Në të gjithë </w:t>
                      </w:r>
                      <w:r w:rsidRPr="001F1AAF">
                        <w:rPr>
                          <w:rFonts w:ascii="Cambria" w:eastAsia="Cambria" w:hAnsi="Cambria"/>
                          <w:b/>
                          <w:color w:val="000000"/>
                          <w:sz w:val="24"/>
                        </w:rPr>
                        <w:t>organizatën</w:t>
                      </w:r>
                      <w:r>
                        <w:rPr>
                          <w:rFonts w:ascii="Cambria" w:eastAsia="Cambria" w:hAnsi="Cambria"/>
                          <w:b/>
                          <w:color w:val="000000"/>
                          <w:sz w:val="24"/>
                        </w:rPr>
                        <w:t xml:space="preserve"> është aplikuar një spektër menaxhimi prej të paktën 1 deri 2</w:t>
                      </w:r>
                      <w:r>
                        <w:rPr>
                          <w:rFonts w:ascii="Cambria" w:eastAsia="Cambria" w:hAnsi="Cambria" w:cs="Cambria"/>
                          <w:sz w:val="24"/>
                          <w:szCs w:val="24"/>
                        </w:rPr>
                        <w:t xml:space="preserve"> </w:t>
                      </w:r>
                      <w:r w:rsidRPr="001F1AAF">
                        <w:rPr>
                          <w:rFonts w:ascii="Cambria" w:eastAsia="Cambria" w:hAnsi="Cambria" w:cs="Cambria"/>
                          <w:b/>
                          <w:sz w:val="24"/>
                          <w:szCs w:val="24"/>
                        </w:rPr>
                        <w:t>vartës</w:t>
                      </w:r>
                    </w:p>
                  </w:txbxContent>
                </v:textbox>
                <w10:anchorlock/>
              </v:shape>
            </w:pict>
          </mc:Fallback>
        </mc:AlternateContent>
      </w:r>
    </w:p>
    <w:p w:rsidR="00AB4EC9" w:rsidRPr="00DC2EF1" w:rsidRDefault="00AB4EC9">
      <w:pPr>
        <w:spacing w:before="3"/>
        <w:rPr>
          <w:rFonts w:ascii="Cambria" w:eastAsia="Cambria" w:hAnsi="Cambria" w:cs="Cambria"/>
          <w:sz w:val="18"/>
          <w:szCs w:val="18"/>
        </w:rPr>
      </w:pPr>
    </w:p>
    <w:p w:rsidR="00AB4EC9" w:rsidRPr="00DC2EF1" w:rsidRDefault="001F1AAF">
      <w:pPr>
        <w:pStyle w:val="BodyText"/>
        <w:spacing w:before="66"/>
        <w:ind w:right="1594"/>
        <w:jc w:val="both"/>
      </w:pPr>
      <w:r w:rsidRPr="00DC2EF1">
        <w:rPr>
          <w:color w:val="000000"/>
        </w:rPr>
        <w:t>Ky parim lidhet me atë të mëparshmin. Në mungesë të rregullave të veçanta që vendosin numrin minimal të pozitave për krijimin e një njësie të veçantë administrative, spektri i menaxhimit do të parandalonte fragmentimin ekstrem (p.sh., kur ka një menaxher për një pozitë ekzekutive</w:t>
      </w:r>
      <w:r w:rsidR="006A33F8" w:rsidRPr="00DC2EF1">
        <w:t>).</w:t>
      </w:r>
    </w:p>
    <w:p w:rsidR="00AB4EC9" w:rsidRPr="00DC2EF1" w:rsidRDefault="00AB4EC9">
      <w:pPr>
        <w:jc w:val="both"/>
        <w:sectPr w:rsidR="00AB4EC9" w:rsidRPr="00DC2EF1">
          <w:footerReference w:type="default" r:id="rId55"/>
          <w:pgSz w:w="11900" w:h="16850"/>
          <w:pgMar w:top="1060" w:right="200" w:bottom="1220" w:left="200" w:header="652" w:footer="1037" w:gutter="0"/>
          <w:pgNumType w:start="11"/>
          <w:cols w:space="720"/>
        </w:sectPr>
      </w:pPr>
    </w:p>
    <w:p w:rsidR="00AB4EC9" w:rsidRPr="00DC2EF1" w:rsidRDefault="00AB4EC9">
      <w:pPr>
        <w:spacing w:before="3"/>
        <w:rPr>
          <w:rFonts w:ascii="Cambria" w:eastAsia="Cambria" w:hAnsi="Cambria" w:cs="Cambria"/>
          <w:sz w:val="29"/>
          <w:szCs w:val="29"/>
        </w:rPr>
      </w:pPr>
    </w:p>
    <w:p w:rsidR="00AB4EC9" w:rsidRPr="00DC2EF1" w:rsidRDefault="001F1AAF">
      <w:pPr>
        <w:pStyle w:val="Heading1"/>
        <w:numPr>
          <w:ilvl w:val="0"/>
          <w:numId w:val="14"/>
        </w:numPr>
        <w:tabs>
          <w:tab w:val="left" w:pos="1920"/>
        </w:tabs>
        <w:ind w:hanging="319"/>
        <w:jc w:val="both"/>
        <w:rPr>
          <w:b w:val="0"/>
          <w:bCs w:val="0"/>
        </w:rPr>
      </w:pPr>
      <w:bookmarkStart w:id="6" w:name="_Toc507509075"/>
      <w:r w:rsidRPr="00DC2EF1">
        <w:rPr>
          <w:color w:val="345A89"/>
          <w:spacing w:val="-1"/>
        </w:rPr>
        <w:t>Gjetjet</w:t>
      </w:r>
      <w:bookmarkEnd w:id="6"/>
    </w:p>
    <w:p w:rsidR="00AB4EC9" w:rsidRPr="00DC2EF1" w:rsidRDefault="001F1AAF">
      <w:pPr>
        <w:pStyle w:val="Heading3"/>
        <w:numPr>
          <w:ilvl w:val="0"/>
          <w:numId w:val="13"/>
        </w:numPr>
        <w:tabs>
          <w:tab w:val="left" w:pos="1942"/>
        </w:tabs>
        <w:spacing w:before="284"/>
        <w:ind w:right="1596" w:firstLine="0"/>
        <w:jc w:val="both"/>
        <w:rPr>
          <w:b w:val="0"/>
          <w:bCs w:val="0"/>
        </w:rPr>
      </w:pPr>
      <w:r w:rsidRPr="00DC2EF1">
        <w:rPr>
          <w:spacing w:val="-1"/>
        </w:rPr>
        <w:t>Ministria ka mandatin për hartimin dhe koordinimin e politikave, megjithatë agjencitë duket se janë shumë të vogla dhe mund të preken nga zotimet e QeK-së për të shkrirjen/bashkimin e agjencive me më pak se 50 punonjës</w:t>
      </w:r>
      <w:r w:rsidR="006A33F8" w:rsidRPr="00DC2EF1">
        <w:rPr>
          <w:spacing w:val="-1"/>
        </w:rPr>
        <w:t>.</w:t>
      </w:r>
    </w:p>
    <w:p w:rsidR="00AB4EC9" w:rsidRPr="00DC2EF1" w:rsidRDefault="00AB4EC9">
      <w:pPr>
        <w:spacing w:before="11"/>
        <w:rPr>
          <w:rFonts w:ascii="Cambria" w:eastAsia="Cambria" w:hAnsi="Cambria" w:cs="Cambria"/>
          <w:b/>
          <w:bCs/>
          <w:sz w:val="23"/>
          <w:szCs w:val="23"/>
        </w:rPr>
      </w:pPr>
    </w:p>
    <w:p w:rsidR="00AB4EC9" w:rsidRPr="00DC2EF1" w:rsidRDefault="001F1AAF">
      <w:pPr>
        <w:pStyle w:val="BodyText"/>
        <w:ind w:right="1595"/>
        <w:jc w:val="both"/>
      </w:pPr>
      <w:r w:rsidRPr="00DC2EF1">
        <w:rPr>
          <w:color w:val="000000"/>
        </w:rPr>
        <w:t>Dispozitat në rregulloret ekzistuese</w:t>
      </w:r>
      <w:r w:rsidR="006A33F8" w:rsidRPr="00DC2EF1">
        <w:rPr>
          <w:spacing w:val="-1"/>
          <w:position w:val="6"/>
          <w:sz w:val="16"/>
        </w:rPr>
        <w:t>10</w:t>
      </w:r>
      <w:r w:rsidR="006A33F8" w:rsidRPr="00DC2EF1">
        <w:rPr>
          <w:spacing w:val="14"/>
          <w:position w:val="6"/>
          <w:sz w:val="16"/>
        </w:rPr>
        <w:t xml:space="preserve"> </w:t>
      </w:r>
      <w:r w:rsidRPr="00DC2EF1">
        <w:rPr>
          <w:color w:val="000000"/>
        </w:rPr>
        <w:t>përcaktojnë mandatin për MASHT-in për të siguruar zhvillimin e përgjithshëm të politikave për arsimin, shkencën dhe teknologjinë, si dhe koordinimin e agjencive vartëse në zbatimin e këtyre politikave. Nga kjo perspektivë, nuk duket të ketë ndonjë kufizim ligjor për ministrinë që të veprojë si koordinator kryesor në këtë sektor, ndërsa organet e tjera në sektor kanë një rol më rregullues dhe zbatues</w:t>
      </w:r>
      <w:r w:rsidR="006A33F8" w:rsidRPr="00DC2EF1">
        <w:rPr>
          <w:spacing w:val="-1"/>
        </w:rPr>
        <w:t>.</w:t>
      </w:r>
    </w:p>
    <w:p w:rsidR="00AB4EC9" w:rsidRPr="00DC2EF1" w:rsidRDefault="00AB4EC9">
      <w:pPr>
        <w:spacing w:before="2"/>
        <w:rPr>
          <w:rFonts w:ascii="Cambria" w:eastAsia="Cambria" w:hAnsi="Cambria" w:cs="Cambria"/>
          <w:sz w:val="24"/>
          <w:szCs w:val="24"/>
        </w:rPr>
      </w:pPr>
    </w:p>
    <w:p w:rsidR="00AB4EC9" w:rsidRPr="00DC2EF1" w:rsidRDefault="001F1AAF">
      <w:pPr>
        <w:pStyle w:val="BodyText"/>
        <w:ind w:right="1594"/>
        <w:jc w:val="both"/>
      </w:pPr>
      <w:r w:rsidRPr="00DC2EF1">
        <w:rPr>
          <w:color w:val="000000"/>
        </w:rPr>
        <w:t>Në mungesë të Ligjit për Qeverinë, mandati, detyrat dhe përgjegjësitë e Ministrive rregullohen me Rregulloren Nr. 02/2011 për fushat e Përgjegjësisë Administrative të Zyrës së Kryeministrit dhe Ministrive, siç paraqitet më poshtë</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EB772E">
      <w:pPr>
        <w:spacing w:line="200" w:lineRule="atLeast"/>
        <w:ind w:left="1852"/>
        <w:rPr>
          <w:rFonts w:ascii="Cambria" w:eastAsia="Cambria" w:hAnsi="Cambria" w:cs="Cambria"/>
          <w:sz w:val="20"/>
          <w:szCs w:val="20"/>
        </w:rPr>
      </w:pPr>
      <w:r>
        <w:rPr>
          <w:rFonts w:ascii="Cambria" w:eastAsia="Cambria" w:hAnsi="Cambria" w:cs="Cambria"/>
          <w:noProof/>
          <w:sz w:val="20"/>
          <w:szCs w:val="20"/>
          <w:lang w:val="en-US"/>
        </w:rPr>
        <mc:AlternateContent>
          <mc:Choice Requires="wps">
            <w:drawing>
              <wp:inline distT="0" distB="0" distL="0" distR="0">
                <wp:extent cx="5180330" cy="3728085"/>
                <wp:effectExtent l="9525" t="9525" r="10795" b="5715"/>
                <wp:docPr id="401"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3728085"/>
                        </a:xfrm>
                        <a:prstGeom prst="rect">
                          <a:avLst/>
                        </a:prstGeom>
                        <a:noFill/>
                        <a:ln w="7366">
                          <a:solidFill>
                            <a:srgbClr val="D9D9D9"/>
                          </a:solidFill>
                          <a:miter lim="800000"/>
                          <a:headEnd/>
                          <a:tailEnd/>
                        </a:ln>
                        <a:extLst>
                          <a:ext uri="{909E8E84-426E-40DD-AFC4-6F175D3DCCD1}">
                            <a14:hiddenFill xmlns:a14="http://schemas.microsoft.com/office/drawing/2010/main">
                              <a:solidFill>
                                <a:srgbClr val="FFFFFF"/>
                              </a:solidFill>
                            </a14:hiddenFill>
                          </a:ext>
                        </a:extLst>
                      </wps:spPr>
                      <wps:txbx>
                        <w:txbxContent>
                          <w:p w:rsidR="00D20E33" w:rsidRDefault="00D20E33">
                            <w:pPr>
                              <w:spacing w:line="233" w:lineRule="exact"/>
                              <w:ind w:left="102"/>
                              <w:jc w:val="both"/>
                              <w:rPr>
                                <w:rFonts w:ascii="Cambria" w:eastAsia="Cambria" w:hAnsi="Cambria" w:cs="Cambria"/>
                                <w:sz w:val="20"/>
                                <w:szCs w:val="20"/>
                              </w:rPr>
                            </w:pPr>
                            <w:r>
                              <w:rPr>
                                <w:rFonts w:ascii="Cambria"/>
                                <w:b/>
                                <w:spacing w:val="-1"/>
                                <w:sz w:val="20"/>
                              </w:rPr>
                              <w:t>P</w:t>
                            </w:r>
                            <w:r>
                              <w:rPr>
                                <w:rFonts w:ascii="Cambria"/>
                                <w:b/>
                                <w:spacing w:val="-1"/>
                                <w:sz w:val="20"/>
                              </w:rPr>
                              <w:t>ë</w:t>
                            </w:r>
                            <w:r>
                              <w:rPr>
                                <w:rFonts w:ascii="Cambria"/>
                                <w:b/>
                                <w:spacing w:val="-1"/>
                                <w:sz w:val="20"/>
                              </w:rPr>
                              <w:t>rgjegj</w:t>
                            </w:r>
                            <w:r>
                              <w:rPr>
                                <w:rFonts w:ascii="Cambria"/>
                                <w:b/>
                                <w:spacing w:val="-1"/>
                                <w:sz w:val="20"/>
                              </w:rPr>
                              <w:t>ë</w:t>
                            </w:r>
                            <w:r>
                              <w:rPr>
                                <w:rFonts w:ascii="Cambria"/>
                                <w:b/>
                                <w:spacing w:val="-1"/>
                                <w:sz w:val="20"/>
                              </w:rPr>
                              <w:t>sit</w:t>
                            </w:r>
                            <w:r>
                              <w:rPr>
                                <w:rFonts w:ascii="Cambria"/>
                                <w:b/>
                                <w:spacing w:val="-1"/>
                                <w:sz w:val="20"/>
                              </w:rPr>
                              <w:t>ë</w:t>
                            </w:r>
                            <w:r>
                              <w:rPr>
                                <w:rFonts w:ascii="Cambria"/>
                                <w:b/>
                                <w:spacing w:val="-1"/>
                                <w:sz w:val="20"/>
                              </w:rPr>
                              <w:t xml:space="preserve"> e MASHT</w:t>
                            </w:r>
                            <w:r>
                              <w:rPr>
                                <w:rFonts w:ascii="Cambria"/>
                                <w:spacing w:val="-1"/>
                                <w:sz w:val="20"/>
                              </w:rPr>
                              <w:t>:</w:t>
                            </w:r>
                          </w:p>
                          <w:p w:rsidR="00D20E33" w:rsidRDefault="00D20E33" w:rsidP="001F1AAF">
                            <w:pPr>
                              <w:numPr>
                                <w:ilvl w:val="0"/>
                                <w:numId w:val="12"/>
                              </w:numPr>
                              <w:tabs>
                                <w:tab w:val="left" w:pos="213"/>
                              </w:tabs>
                              <w:ind w:right="37" w:firstLine="0"/>
                              <w:rPr>
                                <w:rFonts w:ascii="Cambria" w:eastAsia="Cambria" w:hAnsi="Cambria" w:cs="Cambria"/>
                                <w:sz w:val="20"/>
                                <w:szCs w:val="20"/>
                              </w:rPr>
                            </w:pPr>
                            <w:r w:rsidRPr="001F1AAF">
                              <w:rPr>
                                <w:rFonts w:ascii="Cambria"/>
                                <w:sz w:val="20"/>
                              </w:rPr>
                              <w:t>krijon politik</w:t>
                            </w:r>
                            <w:r w:rsidRPr="001F1AAF">
                              <w:rPr>
                                <w:rFonts w:ascii="Cambria"/>
                                <w:sz w:val="20"/>
                              </w:rPr>
                              <w:t>ë</w:t>
                            </w:r>
                            <w:r w:rsidRPr="001F1AAF">
                              <w:rPr>
                                <w:rFonts w:ascii="Cambria"/>
                                <w:sz w:val="20"/>
                              </w:rPr>
                              <w:t>n e veprimit dhe zbaton legjislacionin p</w:t>
                            </w:r>
                            <w:r w:rsidRPr="001F1AAF">
                              <w:rPr>
                                <w:rFonts w:ascii="Cambria"/>
                                <w:sz w:val="20"/>
                              </w:rPr>
                              <w:t>ë</w:t>
                            </w:r>
                            <w:r w:rsidRPr="001F1AAF">
                              <w:rPr>
                                <w:rFonts w:ascii="Cambria"/>
                                <w:sz w:val="20"/>
                              </w:rPr>
                              <w:t>r zhvillimin e arsimit, duke p</w:t>
                            </w:r>
                            <w:r w:rsidRPr="001F1AAF">
                              <w:rPr>
                                <w:rFonts w:ascii="Cambria"/>
                                <w:sz w:val="20"/>
                              </w:rPr>
                              <w:t>ë</w:t>
                            </w:r>
                            <w:r w:rsidRPr="001F1AAF">
                              <w:rPr>
                                <w:rFonts w:ascii="Cambria"/>
                                <w:sz w:val="20"/>
                              </w:rPr>
                              <w:t>rfshir</w:t>
                            </w:r>
                            <w:r w:rsidRPr="001F1AAF">
                              <w:rPr>
                                <w:rFonts w:ascii="Cambria"/>
                                <w:sz w:val="20"/>
                              </w:rPr>
                              <w:t>ë</w:t>
                            </w:r>
                            <w:r w:rsidRPr="001F1AAF">
                              <w:rPr>
                                <w:rFonts w:ascii="Cambria"/>
                                <w:sz w:val="20"/>
                              </w:rPr>
                              <w:t xml:space="preserve"> arsimin e lart</w:t>
                            </w:r>
                            <w:r w:rsidRPr="001F1AAF">
                              <w:rPr>
                                <w:rFonts w:ascii="Cambria"/>
                                <w:sz w:val="20"/>
                              </w:rPr>
                              <w:t>ë</w:t>
                            </w:r>
                            <w:r w:rsidRPr="001F1AAF">
                              <w:rPr>
                                <w:rFonts w:ascii="Cambria"/>
                                <w:sz w:val="20"/>
                              </w:rPr>
                              <w:t xml:space="preserve"> dhe shkenc</w:t>
                            </w:r>
                            <w:r w:rsidRPr="001F1AAF">
                              <w:rPr>
                                <w:rFonts w:ascii="Cambria"/>
                                <w:sz w:val="20"/>
                              </w:rPr>
                              <w:t>ë</w:t>
                            </w:r>
                            <w:r w:rsidRPr="001F1AAF">
                              <w:rPr>
                                <w:rFonts w:ascii="Cambria"/>
                                <w:sz w:val="20"/>
                              </w:rPr>
                              <w:t>n n</w:t>
                            </w:r>
                            <w:r w:rsidRPr="001F1AAF">
                              <w:rPr>
                                <w:rFonts w:ascii="Cambria"/>
                                <w:sz w:val="20"/>
                              </w:rPr>
                              <w:t>ë</w:t>
                            </w:r>
                            <w:r w:rsidRPr="001F1AAF">
                              <w:rPr>
                                <w:rFonts w:ascii="Cambria"/>
                                <w:sz w:val="20"/>
                              </w:rPr>
                              <w:t xml:space="preserve"> Kosov</w:t>
                            </w:r>
                            <w:r w:rsidRPr="001F1AAF">
                              <w:rPr>
                                <w:rFonts w:ascii="Cambria"/>
                                <w:sz w:val="20"/>
                              </w:rPr>
                              <w:t>ë</w:t>
                            </w:r>
                            <w:r>
                              <w:rPr>
                                <w:rFonts w:ascii="Cambria"/>
                                <w:sz w:val="20"/>
                              </w:rPr>
                              <w:t>;</w:t>
                            </w:r>
                          </w:p>
                          <w:p w:rsidR="00D20E33" w:rsidRDefault="00D20E33">
                            <w:pPr>
                              <w:numPr>
                                <w:ilvl w:val="0"/>
                                <w:numId w:val="12"/>
                              </w:numPr>
                              <w:tabs>
                                <w:tab w:val="left" w:pos="266"/>
                              </w:tabs>
                              <w:spacing w:before="118"/>
                              <w:ind w:right="109" w:firstLine="0"/>
                              <w:jc w:val="both"/>
                              <w:rPr>
                                <w:rFonts w:ascii="Cambria" w:eastAsia="Cambria" w:hAnsi="Cambria" w:cs="Cambria"/>
                                <w:sz w:val="20"/>
                                <w:szCs w:val="20"/>
                              </w:rPr>
                            </w:pPr>
                            <w:r w:rsidRPr="001F1AAF">
                              <w:rPr>
                                <w:rFonts w:ascii="Cambria"/>
                                <w:sz w:val="20"/>
                              </w:rPr>
                              <w:t>p</w:t>
                            </w:r>
                            <w:r w:rsidRPr="001F1AAF">
                              <w:rPr>
                                <w:rFonts w:ascii="Cambria"/>
                                <w:sz w:val="20"/>
                              </w:rPr>
                              <w:t>ë</w:t>
                            </w:r>
                            <w:r w:rsidRPr="001F1AAF">
                              <w:rPr>
                                <w:rFonts w:ascii="Cambria"/>
                                <w:sz w:val="20"/>
                              </w:rPr>
                              <w:t>rkrah nj</w:t>
                            </w:r>
                            <w:r w:rsidRPr="001F1AAF">
                              <w:rPr>
                                <w:rFonts w:ascii="Cambria"/>
                                <w:sz w:val="20"/>
                              </w:rPr>
                              <w:t>ë</w:t>
                            </w:r>
                            <w:r w:rsidRPr="001F1AAF">
                              <w:rPr>
                                <w:rFonts w:ascii="Cambria"/>
                                <w:sz w:val="20"/>
                              </w:rPr>
                              <w:t xml:space="preserve"> sistem arsimor jodiskriminues, ku respektohet e drejta e </w:t>
                            </w:r>
                            <w:r w:rsidRPr="001F1AAF">
                              <w:rPr>
                                <w:rFonts w:ascii="Cambria"/>
                                <w:sz w:val="20"/>
                              </w:rPr>
                              <w:t>ç</w:t>
                            </w:r>
                            <w:r w:rsidRPr="001F1AAF">
                              <w:rPr>
                                <w:rFonts w:ascii="Cambria"/>
                                <w:sz w:val="20"/>
                              </w:rPr>
                              <w:t>do personi p</w:t>
                            </w:r>
                            <w:r w:rsidRPr="001F1AAF">
                              <w:rPr>
                                <w:rFonts w:ascii="Cambria"/>
                                <w:sz w:val="20"/>
                              </w:rPr>
                              <w:t>ë</w:t>
                            </w:r>
                            <w:r w:rsidRPr="001F1AAF">
                              <w:rPr>
                                <w:rFonts w:ascii="Cambria"/>
                                <w:sz w:val="20"/>
                              </w:rPr>
                              <w:t>r shkollim dhe ku mund</w:t>
                            </w:r>
                            <w:r w:rsidRPr="001F1AAF">
                              <w:rPr>
                                <w:rFonts w:ascii="Cambria"/>
                                <w:sz w:val="20"/>
                              </w:rPr>
                              <w:t>ë</w:t>
                            </w:r>
                            <w:r w:rsidRPr="001F1AAF">
                              <w:rPr>
                                <w:rFonts w:ascii="Cambria"/>
                                <w:sz w:val="20"/>
                              </w:rPr>
                              <w:t>sit</w:t>
                            </w:r>
                            <w:r w:rsidRPr="001F1AAF">
                              <w:rPr>
                                <w:rFonts w:ascii="Cambria"/>
                                <w:sz w:val="20"/>
                              </w:rPr>
                              <w:t>ë</w:t>
                            </w:r>
                            <w:r w:rsidRPr="001F1AAF">
                              <w:rPr>
                                <w:rFonts w:ascii="Cambria"/>
                                <w:sz w:val="20"/>
                              </w:rPr>
                              <w:t xml:space="preserve"> p</w:t>
                            </w:r>
                            <w:r w:rsidRPr="001F1AAF">
                              <w:rPr>
                                <w:rFonts w:ascii="Cambria"/>
                                <w:sz w:val="20"/>
                              </w:rPr>
                              <w:t>ë</w:t>
                            </w:r>
                            <w:r w:rsidRPr="001F1AAF">
                              <w:rPr>
                                <w:rFonts w:ascii="Cambria"/>
                                <w:sz w:val="20"/>
                              </w:rPr>
                              <w:t>r m</w:t>
                            </w:r>
                            <w:r w:rsidRPr="001F1AAF">
                              <w:rPr>
                                <w:rFonts w:ascii="Cambria"/>
                                <w:sz w:val="20"/>
                              </w:rPr>
                              <w:t>ë</w:t>
                            </w:r>
                            <w:r w:rsidRPr="001F1AAF">
                              <w:rPr>
                                <w:rFonts w:ascii="Cambria"/>
                                <w:sz w:val="20"/>
                              </w:rPr>
                              <w:t>sim cil</w:t>
                            </w:r>
                            <w:r w:rsidRPr="001F1AAF">
                              <w:rPr>
                                <w:rFonts w:ascii="Cambria"/>
                                <w:sz w:val="20"/>
                              </w:rPr>
                              <w:t>ë</w:t>
                            </w:r>
                            <w:r w:rsidRPr="001F1AAF">
                              <w:rPr>
                                <w:rFonts w:ascii="Cambria"/>
                                <w:sz w:val="20"/>
                              </w:rPr>
                              <w:t>sor jan</w:t>
                            </w:r>
                            <w:r w:rsidRPr="001F1AAF">
                              <w:rPr>
                                <w:rFonts w:ascii="Cambria"/>
                                <w:sz w:val="20"/>
                              </w:rPr>
                              <w:t>ë</w:t>
                            </w:r>
                            <w:r w:rsidRPr="001F1AAF">
                              <w:rPr>
                                <w:rFonts w:ascii="Cambria"/>
                                <w:sz w:val="20"/>
                              </w:rPr>
                              <w:t xml:space="preserve"> n</w:t>
                            </w:r>
                            <w:r w:rsidRPr="001F1AAF">
                              <w:rPr>
                                <w:rFonts w:ascii="Cambria"/>
                                <w:sz w:val="20"/>
                              </w:rPr>
                              <w:t>ë</w:t>
                            </w:r>
                            <w:r w:rsidRPr="001F1AAF">
                              <w:rPr>
                                <w:rFonts w:ascii="Cambria"/>
                                <w:sz w:val="20"/>
                              </w:rPr>
                              <w:t xml:space="preserve"> dispozicion t</w:t>
                            </w:r>
                            <w:r w:rsidRPr="001F1AAF">
                              <w:rPr>
                                <w:rFonts w:ascii="Cambria"/>
                                <w:sz w:val="20"/>
                              </w:rPr>
                              <w:t>ë</w:t>
                            </w:r>
                            <w:r w:rsidRPr="001F1AAF">
                              <w:rPr>
                                <w:rFonts w:ascii="Cambria"/>
                                <w:sz w:val="20"/>
                              </w:rPr>
                              <w:t xml:space="preserve"> t</w:t>
                            </w:r>
                            <w:r w:rsidRPr="001F1AAF">
                              <w:rPr>
                                <w:rFonts w:ascii="Cambria"/>
                                <w:sz w:val="20"/>
                              </w:rPr>
                              <w:t>ë</w:t>
                            </w:r>
                            <w:r w:rsidRPr="001F1AAF">
                              <w:rPr>
                                <w:rFonts w:ascii="Cambria"/>
                                <w:sz w:val="20"/>
                              </w:rPr>
                              <w:t xml:space="preserve"> gjith</w:t>
                            </w:r>
                            <w:r w:rsidRPr="001F1AAF">
                              <w:rPr>
                                <w:rFonts w:ascii="Cambria"/>
                                <w:sz w:val="20"/>
                              </w:rPr>
                              <w:t>ë</w:t>
                            </w:r>
                            <w:r w:rsidRPr="001F1AAF">
                              <w:rPr>
                                <w:rFonts w:ascii="Cambria"/>
                                <w:sz w:val="20"/>
                              </w:rPr>
                              <w:t>ve</w:t>
                            </w:r>
                            <w:r>
                              <w:rPr>
                                <w:rFonts w:ascii="Cambria"/>
                                <w:spacing w:val="-1"/>
                                <w:sz w:val="20"/>
                              </w:rPr>
                              <w:t>;</w:t>
                            </w:r>
                          </w:p>
                          <w:p w:rsidR="00D20E33" w:rsidRDefault="00D20E33">
                            <w:pPr>
                              <w:numPr>
                                <w:ilvl w:val="0"/>
                                <w:numId w:val="12"/>
                              </w:numPr>
                              <w:tabs>
                                <w:tab w:val="left" w:pos="215"/>
                              </w:tabs>
                              <w:spacing w:before="118"/>
                              <w:ind w:right="111" w:firstLine="0"/>
                              <w:rPr>
                                <w:rFonts w:ascii="Cambria" w:eastAsia="Cambria" w:hAnsi="Cambria" w:cs="Cambria"/>
                                <w:sz w:val="20"/>
                                <w:szCs w:val="20"/>
                              </w:rPr>
                            </w:pPr>
                            <w:r w:rsidRPr="00DE6680">
                              <w:rPr>
                                <w:rFonts w:ascii="Cambria"/>
                                <w:sz w:val="20"/>
                              </w:rPr>
                              <w:t>ofron arsim joformal dhe arsim p</w:t>
                            </w:r>
                            <w:r w:rsidRPr="00DE6680">
                              <w:rPr>
                                <w:rFonts w:ascii="Cambria"/>
                                <w:sz w:val="20"/>
                              </w:rPr>
                              <w:t>ë</w:t>
                            </w:r>
                            <w:r w:rsidRPr="00DE6680">
                              <w:rPr>
                                <w:rFonts w:ascii="Cambria"/>
                                <w:sz w:val="20"/>
                              </w:rPr>
                              <w:t>r t</w:t>
                            </w:r>
                            <w:r w:rsidRPr="00DE6680">
                              <w:rPr>
                                <w:rFonts w:ascii="Cambria"/>
                                <w:sz w:val="20"/>
                              </w:rPr>
                              <w:t>ë</w:t>
                            </w:r>
                            <w:r w:rsidRPr="00DE6680">
                              <w:rPr>
                                <w:rFonts w:ascii="Cambria"/>
                                <w:sz w:val="20"/>
                              </w:rPr>
                              <w:t xml:space="preserve"> rriturit n</w:t>
                            </w:r>
                            <w:r w:rsidRPr="00DE6680">
                              <w:rPr>
                                <w:rFonts w:ascii="Cambria"/>
                                <w:sz w:val="20"/>
                              </w:rPr>
                              <w:t>ë</w:t>
                            </w:r>
                            <w:r w:rsidRPr="00DE6680">
                              <w:rPr>
                                <w:rFonts w:ascii="Cambria"/>
                                <w:sz w:val="20"/>
                              </w:rPr>
                              <w:t xml:space="preserve"> t</w:t>
                            </w:r>
                            <w:r w:rsidRPr="00DE6680">
                              <w:rPr>
                                <w:rFonts w:ascii="Cambria"/>
                                <w:sz w:val="20"/>
                              </w:rPr>
                              <w:t>ë</w:t>
                            </w:r>
                            <w:r w:rsidRPr="00DE6680">
                              <w:rPr>
                                <w:rFonts w:ascii="Cambria"/>
                                <w:sz w:val="20"/>
                              </w:rPr>
                              <w:t xml:space="preserve"> gjitha nivelet, duke p</w:t>
                            </w:r>
                            <w:r w:rsidRPr="00DE6680">
                              <w:rPr>
                                <w:rFonts w:ascii="Cambria"/>
                                <w:sz w:val="20"/>
                              </w:rPr>
                              <w:t>ë</w:t>
                            </w:r>
                            <w:r w:rsidRPr="00DE6680">
                              <w:rPr>
                                <w:rFonts w:ascii="Cambria"/>
                                <w:sz w:val="20"/>
                              </w:rPr>
                              <w:t>rfshir</w:t>
                            </w:r>
                            <w:r w:rsidRPr="00DE6680">
                              <w:rPr>
                                <w:rFonts w:ascii="Cambria"/>
                                <w:sz w:val="20"/>
                              </w:rPr>
                              <w:t>ë</w:t>
                            </w:r>
                            <w:r w:rsidRPr="00DE6680">
                              <w:rPr>
                                <w:rFonts w:ascii="Cambria"/>
                                <w:sz w:val="20"/>
                              </w:rPr>
                              <w:t xml:space="preserve"> rajonet e larg</w:t>
                            </w:r>
                            <w:r w:rsidRPr="00DE6680">
                              <w:rPr>
                                <w:rFonts w:ascii="Cambria"/>
                                <w:sz w:val="20"/>
                              </w:rPr>
                              <w:t>ë</w:t>
                            </w:r>
                            <w:r w:rsidRPr="00DE6680">
                              <w:rPr>
                                <w:rFonts w:ascii="Cambria"/>
                                <w:sz w:val="20"/>
                              </w:rPr>
                              <w:t>ta dhe p</w:t>
                            </w:r>
                            <w:r w:rsidRPr="00DE6680">
                              <w:rPr>
                                <w:rFonts w:ascii="Cambria"/>
                                <w:sz w:val="20"/>
                              </w:rPr>
                              <w:t>ë</w:t>
                            </w:r>
                            <w:r w:rsidRPr="00DE6680">
                              <w:rPr>
                                <w:rFonts w:ascii="Cambria"/>
                                <w:sz w:val="20"/>
                              </w:rPr>
                              <w:t>rkrah mund</w:t>
                            </w:r>
                            <w:r w:rsidRPr="00DE6680">
                              <w:rPr>
                                <w:rFonts w:ascii="Cambria"/>
                                <w:sz w:val="20"/>
                              </w:rPr>
                              <w:t>ë</w:t>
                            </w:r>
                            <w:r w:rsidRPr="00DE6680">
                              <w:rPr>
                                <w:rFonts w:ascii="Cambria"/>
                                <w:sz w:val="20"/>
                              </w:rPr>
                              <w:t>sit</w:t>
                            </w:r>
                            <w:r w:rsidRPr="00DE6680">
                              <w:rPr>
                                <w:rFonts w:ascii="Cambria"/>
                                <w:sz w:val="20"/>
                              </w:rPr>
                              <w:t>ë</w:t>
                            </w:r>
                            <w:r w:rsidRPr="00DE6680">
                              <w:rPr>
                                <w:rFonts w:ascii="Cambria"/>
                                <w:sz w:val="20"/>
                              </w:rPr>
                              <w:t xml:space="preserve"> e shkollimit t</w:t>
                            </w:r>
                            <w:r w:rsidRPr="00DE6680">
                              <w:rPr>
                                <w:rFonts w:ascii="Cambria"/>
                                <w:sz w:val="20"/>
                              </w:rPr>
                              <w:t>ë</w:t>
                            </w:r>
                            <w:r w:rsidRPr="00DE6680">
                              <w:rPr>
                                <w:rFonts w:ascii="Cambria"/>
                                <w:sz w:val="20"/>
                              </w:rPr>
                              <w:t xml:space="preserve"> p</w:t>
                            </w:r>
                            <w:r w:rsidRPr="00DE6680">
                              <w:rPr>
                                <w:rFonts w:ascii="Cambria"/>
                                <w:sz w:val="20"/>
                              </w:rPr>
                              <w:t>ë</w:t>
                            </w:r>
                            <w:r w:rsidRPr="00DE6680">
                              <w:rPr>
                                <w:rFonts w:ascii="Cambria"/>
                                <w:sz w:val="20"/>
                              </w:rPr>
                              <w:t>rjetsh</w:t>
                            </w:r>
                            <w:r w:rsidRPr="00DE6680">
                              <w:rPr>
                                <w:rFonts w:ascii="Cambria"/>
                                <w:sz w:val="20"/>
                              </w:rPr>
                              <w:t>ë</w:t>
                            </w:r>
                            <w:r w:rsidRPr="00DE6680">
                              <w:rPr>
                                <w:rFonts w:ascii="Cambria"/>
                                <w:sz w:val="20"/>
                              </w:rPr>
                              <w:t>m p</w:t>
                            </w:r>
                            <w:r w:rsidRPr="00DE6680">
                              <w:rPr>
                                <w:rFonts w:ascii="Cambria"/>
                                <w:sz w:val="20"/>
                              </w:rPr>
                              <w:t>ë</w:t>
                            </w:r>
                            <w:r w:rsidRPr="00DE6680">
                              <w:rPr>
                                <w:rFonts w:ascii="Cambria"/>
                                <w:sz w:val="20"/>
                              </w:rPr>
                              <w:t>r t</w:t>
                            </w:r>
                            <w:r w:rsidRPr="00DE6680">
                              <w:rPr>
                                <w:rFonts w:ascii="Cambria"/>
                                <w:sz w:val="20"/>
                              </w:rPr>
                              <w:t>ë</w:t>
                            </w:r>
                            <w:r w:rsidRPr="00DE6680">
                              <w:rPr>
                                <w:rFonts w:ascii="Cambria"/>
                                <w:sz w:val="20"/>
                              </w:rPr>
                              <w:t xml:space="preserve"> gjith</w:t>
                            </w:r>
                            <w:r w:rsidRPr="00DE6680">
                              <w:rPr>
                                <w:rFonts w:ascii="Cambria"/>
                                <w:sz w:val="20"/>
                              </w:rPr>
                              <w:t>ë</w:t>
                            </w:r>
                            <w:r>
                              <w:rPr>
                                <w:rFonts w:ascii="Cambria"/>
                                <w:sz w:val="20"/>
                              </w:rPr>
                              <w:t>;</w:t>
                            </w:r>
                          </w:p>
                          <w:p w:rsidR="00D20E33" w:rsidRDefault="00D20E33">
                            <w:pPr>
                              <w:numPr>
                                <w:ilvl w:val="0"/>
                                <w:numId w:val="12"/>
                              </w:numPr>
                              <w:tabs>
                                <w:tab w:val="left" w:pos="230"/>
                              </w:tabs>
                              <w:spacing w:before="116"/>
                              <w:ind w:right="112" w:firstLine="0"/>
                              <w:rPr>
                                <w:rFonts w:ascii="Cambria" w:eastAsia="Cambria" w:hAnsi="Cambria" w:cs="Cambria"/>
                                <w:sz w:val="20"/>
                                <w:szCs w:val="20"/>
                              </w:rPr>
                            </w:pPr>
                            <w:r w:rsidRPr="00DE6680">
                              <w:rPr>
                                <w:rFonts w:ascii="Cambria"/>
                                <w:sz w:val="20"/>
                              </w:rPr>
                              <w:t>p</w:t>
                            </w:r>
                            <w:r w:rsidRPr="00DE6680">
                              <w:rPr>
                                <w:rFonts w:ascii="Cambria"/>
                                <w:sz w:val="20"/>
                              </w:rPr>
                              <w:t>ë</w:t>
                            </w:r>
                            <w:r w:rsidRPr="00DE6680">
                              <w:rPr>
                                <w:rFonts w:ascii="Cambria"/>
                                <w:sz w:val="20"/>
                              </w:rPr>
                              <w:t>rpilon, zbaton dhe mbik</w:t>
                            </w:r>
                            <w:r w:rsidRPr="00DE6680">
                              <w:rPr>
                                <w:rFonts w:ascii="Cambria"/>
                                <w:sz w:val="20"/>
                              </w:rPr>
                              <w:t>ë</w:t>
                            </w:r>
                            <w:r w:rsidRPr="00DE6680">
                              <w:rPr>
                                <w:rFonts w:ascii="Cambria"/>
                                <w:sz w:val="20"/>
                              </w:rPr>
                              <w:t>qyr format e drejta dhe efektive t</w:t>
                            </w:r>
                            <w:r w:rsidRPr="00DE6680">
                              <w:rPr>
                                <w:rFonts w:ascii="Cambria"/>
                                <w:sz w:val="20"/>
                              </w:rPr>
                              <w:t>ë</w:t>
                            </w:r>
                            <w:r w:rsidRPr="00DE6680">
                              <w:rPr>
                                <w:rFonts w:ascii="Cambria"/>
                                <w:sz w:val="20"/>
                              </w:rPr>
                              <w:t xml:space="preserve"> administrat</w:t>
                            </w:r>
                            <w:r w:rsidRPr="00DE6680">
                              <w:rPr>
                                <w:rFonts w:ascii="Cambria"/>
                                <w:sz w:val="20"/>
                              </w:rPr>
                              <w:t>ë</w:t>
                            </w:r>
                            <w:r w:rsidRPr="00DE6680">
                              <w:rPr>
                                <w:rFonts w:ascii="Cambria"/>
                                <w:sz w:val="20"/>
                              </w:rPr>
                              <w:t>s arsimore dhe t</w:t>
                            </w:r>
                            <w:r w:rsidRPr="00DE6680">
                              <w:rPr>
                                <w:rFonts w:ascii="Cambria"/>
                                <w:sz w:val="20"/>
                              </w:rPr>
                              <w:t>ë</w:t>
                            </w:r>
                            <w:r w:rsidRPr="00DE6680">
                              <w:rPr>
                                <w:rFonts w:ascii="Cambria"/>
                                <w:sz w:val="20"/>
                              </w:rPr>
                              <w:t xml:space="preserve"> menaxhimit t</w:t>
                            </w:r>
                            <w:r w:rsidRPr="00DE6680">
                              <w:rPr>
                                <w:rFonts w:ascii="Cambria"/>
                                <w:sz w:val="20"/>
                              </w:rPr>
                              <w:t>ë</w:t>
                            </w:r>
                            <w:r w:rsidRPr="00DE6680">
                              <w:rPr>
                                <w:rFonts w:ascii="Cambria"/>
                                <w:sz w:val="20"/>
                              </w:rPr>
                              <w:t xml:space="preserve"> shkollave</w:t>
                            </w:r>
                            <w:r>
                              <w:rPr>
                                <w:rFonts w:ascii="Cambria"/>
                                <w:spacing w:val="-1"/>
                                <w:sz w:val="20"/>
                              </w:rPr>
                              <w:t>;</w:t>
                            </w:r>
                          </w:p>
                          <w:p w:rsidR="00D20E33" w:rsidRDefault="00D20E33">
                            <w:pPr>
                              <w:numPr>
                                <w:ilvl w:val="0"/>
                                <w:numId w:val="12"/>
                              </w:numPr>
                              <w:tabs>
                                <w:tab w:val="left" w:pos="213"/>
                              </w:tabs>
                              <w:spacing w:before="116"/>
                              <w:ind w:left="212" w:hanging="110"/>
                              <w:jc w:val="both"/>
                              <w:rPr>
                                <w:rFonts w:ascii="Cambria" w:eastAsia="Cambria" w:hAnsi="Cambria" w:cs="Cambria"/>
                                <w:sz w:val="20"/>
                                <w:szCs w:val="20"/>
                              </w:rPr>
                            </w:pPr>
                            <w:r w:rsidRPr="00DE6680">
                              <w:rPr>
                                <w:rFonts w:ascii="Cambria"/>
                                <w:sz w:val="20"/>
                              </w:rPr>
                              <w:t>p</w:t>
                            </w:r>
                            <w:r w:rsidRPr="00DE6680">
                              <w:rPr>
                                <w:rFonts w:ascii="Cambria"/>
                                <w:sz w:val="20"/>
                              </w:rPr>
                              <w:t>ë</w:t>
                            </w:r>
                            <w:r w:rsidRPr="00DE6680">
                              <w:rPr>
                                <w:rFonts w:ascii="Cambria"/>
                                <w:sz w:val="20"/>
                              </w:rPr>
                              <w:t>rmir</w:t>
                            </w:r>
                            <w:r w:rsidRPr="00DE6680">
                              <w:rPr>
                                <w:rFonts w:ascii="Cambria"/>
                                <w:sz w:val="20"/>
                              </w:rPr>
                              <w:t>ë</w:t>
                            </w:r>
                            <w:r w:rsidRPr="00DE6680">
                              <w:rPr>
                                <w:rFonts w:ascii="Cambria"/>
                                <w:sz w:val="20"/>
                              </w:rPr>
                              <w:t>son cil</w:t>
                            </w:r>
                            <w:r w:rsidRPr="00DE6680">
                              <w:rPr>
                                <w:rFonts w:ascii="Cambria"/>
                                <w:sz w:val="20"/>
                              </w:rPr>
                              <w:t>ë</w:t>
                            </w:r>
                            <w:r w:rsidRPr="00DE6680">
                              <w:rPr>
                                <w:rFonts w:ascii="Cambria"/>
                                <w:sz w:val="20"/>
                              </w:rPr>
                              <w:t>sin</w:t>
                            </w:r>
                            <w:r w:rsidRPr="00DE6680">
                              <w:rPr>
                                <w:rFonts w:ascii="Cambria"/>
                                <w:sz w:val="20"/>
                              </w:rPr>
                              <w:t>ë</w:t>
                            </w:r>
                            <w:r w:rsidRPr="00DE6680">
                              <w:rPr>
                                <w:rFonts w:ascii="Cambria"/>
                                <w:sz w:val="20"/>
                              </w:rPr>
                              <w:t>, lidhjen dhe efikasitetin e arsimit n</w:t>
                            </w:r>
                            <w:r w:rsidRPr="00DE6680">
                              <w:rPr>
                                <w:rFonts w:ascii="Cambria"/>
                                <w:sz w:val="20"/>
                              </w:rPr>
                              <w:t>ë</w:t>
                            </w:r>
                            <w:r w:rsidRPr="00DE6680">
                              <w:rPr>
                                <w:rFonts w:ascii="Cambria"/>
                                <w:sz w:val="20"/>
                              </w:rPr>
                              <w:t xml:space="preserve"> t</w:t>
                            </w:r>
                            <w:r w:rsidRPr="00DE6680">
                              <w:rPr>
                                <w:rFonts w:ascii="Cambria"/>
                                <w:sz w:val="20"/>
                              </w:rPr>
                              <w:t>ë</w:t>
                            </w:r>
                            <w:r w:rsidRPr="00DE6680">
                              <w:rPr>
                                <w:rFonts w:ascii="Cambria"/>
                                <w:sz w:val="20"/>
                              </w:rPr>
                              <w:t xml:space="preserve"> gjitha nivelet</w:t>
                            </w:r>
                            <w:r>
                              <w:rPr>
                                <w:rFonts w:ascii="Cambria"/>
                                <w:spacing w:val="-1"/>
                                <w:sz w:val="20"/>
                              </w:rPr>
                              <w:t>;</w:t>
                            </w:r>
                          </w:p>
                          <w:p w:rsidR="00D20E33" w:rsidRDefault="00D20E33">
                            <w:pPr>
                              <w:numPr>
                                <w:ilvl w:val="0"/>
                                <w:numId w:val="12"/>
                              </w:numPr>
                              <w:tabs>
                                <w:tab w:val="left" w:pos="244"/>
                              </w:tabs>
                              <w:spacing w:before="118"/>
                              <w:ind w:right="109" w:firstLine="0"/>
                              <w:rPr>
                                <w:rFonts w:ascii="Cambria" w:eastAsia="Cambria" w:hAnsi="Cambria" w:cs="Cambria"/>
                                <w:sz w:val="20"/>
                                <w:szCs w:val="20"/>
                              </w:rPr>
                            </w:pPr>
                            <w:r w:rsidRPr="00DE6680">
                              <w:rPr>
                                <w:rFonts w:ascii="Cambria"/>
                                <w:sz w:val="20"/>
                              </w:rPr>
                              <w:t>ndihmon zhvillimin dhe p</w:t>
                            </w:r>
                            <w:r w:rsidRPr="00DE6680">
                              <w:rPr>
                                <w:rFonts w:ascii="Cambria"/>
                                <w:sz w:val="20"/>
                              </w:rPr>
                              <w:t>ë</w:t>
                            </w:r>
                            <w:r w:rsidRPr="00DE6680">
                              <w:rPr>
                                <w:rFonts w:ascii="Cambria"/>
                                <w:sz w:val="20"/>
                              </w:rPr>
                              <w:t>rmir</w:t>
                            </w:r>
                            <w:r w:rsidRPr="00DE6680">
                              <w:rPr>
                                <w:rFonts w:ascii="Cambria"/>
                                <w:sz w:val="20"/>
                              </w:rPr>
                              <w:t>ë</w:t>
                            </w:r>
                            <w:r w:rsidRPr="00DE6680">
                              <w:rPr>
                                <w:rFonts w:ascii="Cambria"/>
                                <w:sz w:val="20"/>
                              </w:rPr>
                              <w:t>simin cil</w:t>
                            </w:r>
                            <w:r w:rsidRPr="00DE6680">
                              <w:rPr>
                                <w:rFonts w:ascii="Cambria"/>
                                <w:sz w:val="20"/>
                              </w:rPr>
                              <w:t>ë</w:t>
                            </w:r>
                            <w:r w:rsidRPr="00DE6680">
                              <w:rPr>
                                <w:rFonts w:ascii="Cambria"/>
                                <w:sz w:val="20"/>
                              </w:rPr>
                              <w:t>sor t</w:t>
                            </w:r>
                            <w:r w:rsidRPr="00DE6680">
                              <w:rPr>
                                <w:rFonts w:ascii="Cambria"/>
                                <w:sz w:val="20"/>
                              </w:rPr>
                              <w:t>ë</w:t>
                            </w:r>
                            <w:r w:rsidRPr="00DE6680">
                              <w:rPr>
                                <w:rFonts w:ascii="Cambria"/>
                                <w:sz w:val="20"/>
                              </w:rPr>
                              <w:t xml:space="preserve"> sistemit arsimor dhe shp</w:t>
                            </w:r>
                            <w:r w:rsidRPr="00DE6680">
                              <w:rPr>
                                <w:rFonts w:ascii="Cambria"/>
                                <w:sz w:val="20"/>
                              </w:rPr>
                              <w:t>ë</w:t>
                            </w:r>
                            <w:r w:rsidRPr="00DE6680">
                              <w:rPr>
                                <w:rFonts w:ascii="Cambria"/>
                                <w:sz w:val="20"/>
                              </w:rPr>
                              <w:t>rndarjen e sh</w:t>
                            </w:r>
                            <w:r w:rsidRPr="00DE6680">
                              <w:rPr>
                                <w:rFonts w:ascii="Cambria"/>
                                <w:sz w:val="20"/>
                              </w:rPr>
                              <w:t>ë</w:t>
                            </w:r>
                            <w:r w:rsidRPr="00DE6680">
                              <w:rPr>
                                <w:rFonts w:ascii="Cambria"/>
                                <w:sz w:val="20"/>
                              </w:rPr>
                              <w:t>rbimeve arsimore</w:t>
                            </w:r>
                            <w:r>
                              <w:rPr>
                                <w:rFonts w:ascii="Cambria"/>
                                <w:sz w:val="20"/>
                              </w:rPr>
                              <w:t>;</w:t>
                            </w:r>
                          </w:p>
                          <w:p w:rsidR="00D20E33" w:rsidRDefault="00D20E33" w:rsidP="00DE6680">
                            <w:pPr>
                              <w:numPr>
                                <w:ilvl w:val="0"/>
                                <w:numId w:val="12"/>
                              </w:numPr>
                              <w:tabs>
                                <w:tab w:val="left" w:pos="213"/>
                              </w:tabs>
                              <w:spacing w:before="116"/>
                              <w:ind w:right="37" w:firstLine="0"/>
                              <w:rPr>
                                <w:rFonts w:ascii="Cambria" w:eastAsia="Cambria" w:hAnsi="Cambria" w:cs="Cambria"/>
                                <w:sz w:val="20"/>
                                <w:szCs w:val="20"/>
                              </w:rPr>
                            </w:pPr>
                            <w:r w:rsidRPr="00DE6680">
                              <w:rPr>
                                <w:rFonts w:ascii="Cambria"/>
                                <w:sz w:val="20"/>
                              </w:rPr>
                              <w:t>p</w:t>
                            </w:r>
                            <w:r w:rsidRPr="00DE6680">
                              <w:rPr>
                                <w:rFonts w:ascii="Cambria"/>
                                <w:sz w:val="20"/>
                              </w:rPr>
                              <w:t>ë</w:t>
                            </w:r>
                            <w:r w:rsidRPr="00DE6680">
                              <w:rPr>
                                <w:rFonts w:ascii="Cambria"/>
                                <w:sz w:val="20"/>
                              </w:rPr>
                              <w:t>rkrah hulumtimin lidhur me zhvillimin social, ekonomik, shkencor, teknologjik dhe kulturor t</w:t>
                            </w:r>
                            <w:r w:rsidRPr="00DE6680">
                              <w:rPr>
                                <w:rFonts w:ascii="Cambria"/>
                                <w:sz w:val="20"/>
                              </w:rPr>
                              <w:t>ë</w:t>
                            </w:r>
                            <w:r w:rsidRPr="00DE6680">
                              <w:rPr>
                                <w:rFonts w:ascii="Cambria"/>
                                <w:sz w:val="20"/>
                              </w:rPr>
                              <w:t xml:space="preserve"> Kosov</w:t>
                            </w:r>
                            <w:r w:rsidRPr="00DE6680">
                              <w:rPr>
                                <w:rFonts w:ascii="Cambria"/>
                                <w:sz w:val="20"/>
                              </w:rPr>
                              <w:t>ë</w:t>
                            </w:r>
                            <w:r>
                              <w:rPr>
                                <w:rFonts w:ascii="Cambria"/>
                                <w:spacing w:val="-1"/>
                                <w:sz w:val="20"/>
                              </w:rPr>
                              <w:t>;</w:t>
                            </w:r>
                          </w:p>
                          <w:p w:rsidR="00D20E33" w:rsidRDefault="00D20E33">
                            <w:pPr>
                              <w:numPr>
                                <w:ilvl w:val="0"/>
                                <w:numId w:val="12"/>
                              </w:numPr>
                              <w:tabs>
                                <w:tab w:val="left" w:pos="213"/>
                              </w:tabs>
                              <w:spacing w:before="116"/>
                              <w:ind w:left="212" w:hanging="110"/>
                              <w:jc w:val="both"/>
                              <w:rPr>
                                <w:rFonts w:ascii="Cambria" w:eastAsia="Cambria" w:hAnsi="Cambria" w:cs="Cambria"/>
                                <w:sz w:val="20"/>
                                <w:szCs w:val="20"/>
                              </w:rPr>
                            </w:pPr>
                            <w:r w:rsidRPr="00DE6680">
                              <w:rPr>
                                <w:rFonts w:ascii="Cambria"/>
                                <w:sz w:val="20"/>
                              </w:rPr>
                              <w:t>nd</w:t>
                            </w:r>
                            <w:r w:rsidRPr="00DE6680">
                              <w:rPr>
                                <w:rFonts w:ascii="Cambria"/>
                                <w:sz w:val="20"/>
                              </w:rPr>
                              <w:t>ë</w:t>
                            </w:r>
                            <w:r w:rsidRPr="00DE6680">
                              <w:rPr>
                                <w:rFonts w:ascii="Cambria"/>
                                <w:sz w:val="20"/>
                              </w:rPr>
                              <w:t>rton nj</w:t>
                            </w:r>
                            <w:r w:rsidRPr="00DE6680">
                              <w:rPr>
                                <w:rFonts w:ascii="Cambria"/>
                                <w:sz w:val="20"/>
                              </w:rPr>
                              <w:t>ë</w:t>
                            </w:r>
                            <w:r w:rsidRPr="00DE6680">
                              <w:rPr>
                                <w:rFonts w:ascii="Cambria"/>
                                <w:sz w:val="20"/>
                              </w:rPr>
                              <w:t xml:space="preserve"> sistem gjith</w:t>
                            </w:r>
                            <w:r w:rsidRPr="00DE6680">
                              <w:rPr>
                                <w:rFonts w:ascii="Cambria"/>
                                <w:sz w:val="20"/>
                              </w:rPr>
                              <w:t>ë</w:t>
                            </w:r>
                            <w:r w:rsidRPr="00DE6680">
                              <w:rPr>
                                <w:rFonts w:ascii="Cambria"/>
                                <w:sz w:val="20"/>
                              </w:rPr>
                              <w:t>p</w:t>
                            </w:r>
                            <w:r w:rsidRPr="00DE6680">
                              <w:rPr>
                                <w:rFonts w:ascii="Cambria"/>
                                <w:sz w:val="20"/>
                              </w:rPr>
                              <w:t>ë</w:t>
                            </w:r>
                            <w:r w:rsidRPr="00DE6680">
                              <w:rPr>
                                <w:rFonts w:ascii="Cambria"/>
                                <w:sz w:val="20"/>
                              </w:rPr>
                              <w:t>rfshir</w:t>
                            </w:r>
                            <w:r w:rsidRPr="00DE6680">
                              <w:rPr>
                                <w:rFonts w:ascii="Cambria"/>
                                <w:sz w:val="20"/>
                              </w:rPr>
                              <w:t>ë</w:t>
                            </w:r>
                            <w:r w:rsidRPr="00DE6680">
                              <w:rPr>
                                <w:rFonts w:ascii="Cambria"/>
                                <w:sz w:val="20"/>
                              </w:rPr>
                              <w:t>s bibliotekar, i cili do t</w:t>
                            </w:r>
                            <w:r w:rsidRPr="00DE6680">
                              <w:rPr>
                                <w:rFonts w:ascii="Cambria"/>
                                <w:sz w:val="20"/>
                              </w:rPr>
                              <w:t>ë</w:t>
                            </w:r>
                            <w:r w:rsidRPr="00DE6680">
                              <w:rPr>
                                <w:rFonts w:ascii="Cambria"/>
                                <w:sz w:val="20"/>
                              </w:rPr>
                              <w:t xml:space="preserve"> p</w:t>
                            </w:r>
                            <w:r w:rsidRPr="00DE6680">
                              <w:rPr>
                                <w:rFonts w:ascii="Cambria"/>
                                <w:sz w:val="20"/>
                              </w:rPr>
                              <w:t>ë</w:t>
                            </w:r>
                            <w:r w:rsidRPr="00DE6680">
                              <w:rPr>
                                <w:rFonts w:ascii="Cambria"/>
                                <w:sz w:val="20"/>
                              </w:rPr>
                              <w:t>rfshij</w:t>
                            </w:r>
                            <w:r w:rsidRPr="00DE6680">
                              <w:rPr>
                                <w:rFonts w:ascii="Cambria"/>
                                <w:sz w:val="20"/>
                              </w:rPr>
                              <w:t>ë</w:t>
                            </w:r>
                            <w:r w:rsidRPr="00DE6680">
                              <w:rPr>
                                <w:rFonts w:ascii="Cambria"/>
                                <w:sz w:val="20"/>
                              </w:rPr>
                              <w:t xml:space="preserve"> bibliotekat e posa</w:t>
                            </w:r>
                            <w:r w:rsidRPr="00DE6680">
                              <w:rPr>
                                <w:rFonts w:ascii="Cambria"/>
                                <w:sz w:val="20"/>
                              </w:rPr>
                              <w:t>ç</w:t>
                            </w:r>
                            <w:r w:rsidRPr="00DE6680">
                              <w:rPr>
                                <w:rFonts w:ascii="Cambria"/>
                                <w:sz w:val="20"/>
                              </w:rPr>
                              <w:t>me dhe ato shkollore</w:t>
                            </w:r>
                            <w:r>
                              <w:rPr>
                                <w:rFonts w:ascii="Cambria"/>
                                <w:spacing w:val="-1"/>
                                <w:sz w:val="20"/>
                              </w:rPr>
                              <w:t>;</w:t>
                            </w:r>
                          </w:p>
                          <w:p w:rsidR="00D20E33" w:rsidRDefault="00D20E33" w:rsidP="00DE6680">
                            <w:pPr>
                              <w:numPr>
                                <w:ilvl w:val="0"/>
                                <w:numId w:val="12"/>
                              </w:numPr>
                              <w:tabs>
                                <w:tab w:val="left" w:pos="213"/>
                              </w:tabs>
                              <w:spacing w:before="118"/>
                              <w:ind w:right="-53" w:firstLine="0"/>
                              <w:rPr>
                                <w:rFonts w:ascii="Cambria" w:eastAsia="Cambria" w:hAnsi="Cambria" w:cs="Cambria"/>
                                <w:sz w:val="20"/>
                                <w:szCs w:val="20"/>
                              </w:rPr>
                            </w:pPr>
                            <w:r w:rsidRPr="00DE6680">
                              <w:rPr>
                                <w:rFonts w:ascii="Cambria"/>
                                <w:sz w:val="20"/>
                              </w:rPr>
                              <w:t>p</w:t>
                            </w:r>
                            <w:r w:rsidRPr="00DE6680">
                              <w:rPr>
                                <w:rFonts w:ascii="Cambria"/>
                                <w:sz w:val="20"/>
                              </w:rPr>
                              <w:t>ë</w:t>
                            </w:r>
                            <w:r w:rsidRPr="00DE6680">
                              <w:rPr>
                                <w:rFonts w:ascii="Cambria"/>
                                <w:sz w:val="20"/>
                              </w:rPr>
                              <w:t>rkrah nj</w:t>
                            </w:r>
                            <w:r w:rsidRPr="00DE6680">
                              <w:rPr>
                                <w:rFonts w:ascii="Cambria"/>
                                <w:sz w:val="20"/>
                              </w:rPr>
                              <w:t>ë</w:t>
                            </w:r>
                            <w:r w:rsidRPr="00DE6680">
                              <w:rPr>
                                <w:rFonts w:ascii="Cambria"/>
                                <w:sz w:val="20"/>
                              </w:rPr>
                              <w:t xml:space="preserve"> politik</w:t>
                            </w:r>
                            <w:r w:rsidRPr="00DE6680">
                              <w:rPr>
                                <w:rFonts w:ascii="Cambria"/>
                                <w:sz w:val="20"/>
                              </w:rPr>
                              <w:t>ë</w:t>
                            </w:r>
                            <w:r w:rsidRPr="00DE6680">
                              <w:rPr>
                                <w:rFonts w:ascii="Cambria"/>
                                <w:sz w:val="20"/>
                              </w:rPr>
                              <w:t xml:space="preserve"> gjith</w:t>
                            </w:r>
                            <w:r w:rsidRPr="00DE6680">
                              <w:rPr>
                                <w:rFonts w:ascii="Cambria"/>
                                <w:sz w:val="20"/>
                              </w:rPr>
                              <w:t>ë</w:t>
                            </w:r>
                            <w:r w:rsidRPr="00DE6680">
                              <w:rPr>
                                <w:rFonts w:ascii="Cambria"/>
                                <w:sz w:val="20"/>
                              </w:rPr>
                              <w:t>p</w:t>
                            </w:r>
                            <w:r w:rsidRPr="00DE6680">
                              <w:rPr>
                                <w:rFonts w:ascii="Cambria"/>
                                <w:sz w:val="20"/>
                              </w:rPr>
                              <w:t>ë</w:t>
                            </w:r>
                            <w:r w:rsidRPr="00DE6680">
                              <w:rPr>
                                <w:rFonts w:ascii="Cambria"/>
                                <w:sz w:val="20"/>
                              </w:rPr>
                              <w:t>rfshir</w:t>
                            </w:r>
                            <w:r w:rsidRPr="00DE6680">
                              <w:rPr>
                                <w:rFonts w:ascii="Cambria"/>
                                <w:sz w:val="20"/>
                              </w:rPr>
                              <w:t>ë</w:t>
                            </w:r>
                            <w:r w:rsidRPr="00DE6680">
                              <w:rPr>
                                <w:rFonts w:ascii="Cambria"/>
                                <w:sz w:val="20"/>
                              </w:rPr>
                              <w:t>se p</w:t>
                            </w:r>
                            <w:r w:rsidRPr="00DE6680">
                              <w:rPr>
                                <w:rFonts w:ascii="Cambria"/>
                                <w:sz w:val="20"/>
                              </w:rPr>
                              <w:t>ë</w:t>
                            </w:r>
                            <w:r w:rsidRPr="00DE6680">
                              <w:rPr>
                                <w:rFonts w:ascii="Cambria"/>
                                <w:sz w:val="20"/>
                              </w:rPr>
                              <w:t>r integrimin e personave t</w:t>
                            </w:r>
                            <w:r w:rsidRPr="00DE6680">
                              <w:rPr>
                                <w:rFonts w:ascii="Cambria"/>
                                <w:sz w:val="20"/>
                              </w:rPr>
                              <w:t>ë</w:t>
                            </w:r>
                            <w:r w:rsidRPr="00DE6680">
                              <w:rPr>
                                <w:rFonts w:ascii="Cambria"/>
                                <w:sz w:val="20"/>
                              </w:rPr>
                              <w:t xml:space="preserve"> paaft</w:t>
                            </w:r>
                            <w:r w:rsidRPr="00DE6680">
                              <w:rPr>
                                <w:rFonts w:ascii="Cambria"/>
                                <w:sz w:val="20"/>
                              </w:rPr>
                              <w:t>ë</w:t>
                            </w:r>
                            <w:r w:rsidRPr="00DE6680">
                              <w:rPr>
                                <w:rFonts w:ascii="Cambria"/>
                                <w:sz w:val="20"/>
                              </w:rPr>
                              <w:t xml:space="preserve"> dhe t</w:t>
                            </w:r>
                            <w:r w:rsidRPr="00DE6680">
                              <w:rPr>
                                <w:rFonts w:ascii="Cambria"/>
                                <w:sz w:val="20"/>
                              </w:rPr>
                              <w:t>ë</w:t>
                            </w:r>
                            <w:r w:rsidRPr="00DE6680">
                              <w:rPr>
                                <w:rFonts w:ascii="Cambria"/>
                                <w:sz w:val="20"/>
                              </w:rPr>
                              <w:t xml:space="preserve"> hendikepua</w:t>
                            </w:r>
                            <w:r>
                              <w:rPr>
                                <w:rFonts w:ascii="Cambria"/>
                                <w:spacing w:val="-1"/>
                                <w:sz w:val="20"/>
                              </w:rPr>
                              <w:t>;</w:t>
                            </w:r>
                          </w:p>
                          <w:p w:rsidR="00D20E33" w:rsidRDefault="00D20E33" w:rsidP="00DE6680">
                            <w:pPr>
                              <w:numPr>
                                <w:ilvl w:val="0"/>
                                <w:numId w:val="12"/>
                              </w:numPr>
                              <w:tabs>
                                <w:tab w:val="left" w:pos="213"/>
                              </w:tabs>
                              <w:spacing w:before="116"/>
                              <w:ind w:right="37" w:firstLine="0"/>
                              <w:rPr>
                                <w:rFonts w:ascii="Cambria" w:eastAsia="Cambria" w:hAnsi="Cambria" w:cs="Cambria"/>
                                <w:sz w:val="20"/>
                                <w:szCs w:val="20"/>
                              </w:rPr>
                            </w:pPr>
                            <w:r w:rsidRPr="00DE6680">
                              <w:rPr>
                                <w:rFonts w:ascii="Cambria"/>
                                <w:sz w:val="20"/>
                              </w:rPr>
                              <w:t>p</w:t>
                            </w:r>
                            <w:r w:rsidRPr="00DE6680">
                              <w:rPr>
                                <w:rFonts w:ascii="Cambria"/>
                                <w:sz w:val="20"/>
                              </w:rPr>
                              <w:t>ë</w:t>
                            </w:r>
                            <w:r w:rsidRPr="00DE6680">
                              <w:rPr>
                                <w:rFonts w:ascii="Cambria"/>
                                <w:sz w:val="20"/>
                              </w:rPr>
                              <w:t>rkrah pjes</w:t>
                            </w:r>
                            <w:r w:rsidRPr="00DE6680">
                              <w:rPr>
                                <w:rFonts w:ascii="Cambria"/>
                                <w:sz w:val="20"/>
                              </w:rPr>
                              <w:t>ë</w:t>
                            </w:r>
                            <w:r w:rsidRPr="00DE6680">
                              <w:rPr>
                                <w:rFonts w:ascii="Cambria"/>
                                <w:sz w:val="20"/>
                              </w:rPr>
                              <w:t>marrjen e prind</w:t>
                            </w:r>
                            <w:r w:rsidRPr="00DE6680">
                              <w:rPr>
                                <w:rFonts w:ascii="Cambria"/>
                                <w:sz w:val="20"/>
                              </w:rPr>
                              <w:t>ë</w:t>
                            </w:r>
                            <w:r w:rsidRPr="00DE6680">
                              <w:rPr>
                                <w:rFonts w:ascii="Cambria"/>
                                <w:sz w:val="20"/>
                              </w:rPr>
                              <w:t>rve dhe t</w:t>
                            </w:r>
                            <w:r w:rsidRPr="00DE6680">
                              <w:rPr>
                                <w:rFonts w:ascii="Cambria"/>
                                <w:sz w:val="20"/>
                              </w:rPr>
                              <w:t>ë</w:t>
                            </w:r>
                            <w:r w:rsidRPr="00DE6680">
                              <w:rPr>
                                <w:rFonts w:ascii="Cambria"/>
                                <w:sz w:val="20"/>
                              </w:rPr>
                              <w:t xml:space="preserve"> komunave n</w:t>
                            </w:r>
                            <w:r w:rsidRPr="00DE6680">
                              <w:rPr>
                                <w:rFonts w:ascii="Cambria"/>
                                <w:sz w:val="20"/>
                              </w:rPr>
                              <w:t>ë</w:t>
                            </w:r>
                            <w:r w:rsidRPr="00DE6680">
                              <w:rPr>
                                <w:rFonts w:ascii="Cambria"/>
                                <w:sz w:val="20"/>
                              </w:rPr>
                              <w:t xml:space="preserve"> aktivitetet arsimore dhe n</w:t>
                            </w:r>
                            <w:r w:rsidRPr="00DE6680">
                              <w:rPr>
                                <w:rFonts w:ascii="Cambria"/>
                                <w:sz w:val="20"/>
                              </w:rPr>
                              <w:t>ë</w:t>
                            </w:r>
                            <w:r w:rsidRPr="00DE6680">
                              <w:rPr>
                                <w:rFonts w:ascii="Cambria"/>
                                <w:sz w:val="20"/>
                              </w:rPr>
                              <w:t xml:space="preserve"> format p</w:t>
                            </w:r>
                            <w:r w:rsidRPr="00DE6680">
                              <w:rPr>
                                <w:rFonts w:ascii="Cambria"/>
                                <w:sz w:val="20"/>
                              </w:rPr>
                              <w:t>ë</w:t>
                            </w:r>
                            <w:r w:rsidRPr="00DE6680">
                              <w:rPr>
                                <w:rFonts w:ascii="Cambria"/>
                                <w:sz w:val="20"/>
                              </w:rPr>
                              <w:t>rkat</w:t>
                            </w:r>
                            <w:r w:rsidRPr="00DE6680">
                              <w:rPr>
                                <w:rFonts w:ascii="Cambria"/>
                                <w:sz w:val="20"/>
                              </w:rPr>
                              <w:t>ë</w:t>
                            </w:r>
                            <w:r w:rsidRPr="00DE6680">
                              <w:rPr>
                                <w:rFonts w:ascii="Cambria"/>
                                <w:sz w:val="20"/>
                              </w:rPr>
                              <w:t>se t</w:t>
                            </w:r>
                            <w:r w:rsidRPr="00DE6680">
                              <w:rPr>
                                <w:rFonts w:ascii="Cambria"/>
                                <w:sz w:val="20"/>
                              </w:rPr>
                              <w:t>ë</w:t>
                            </w:r>
                            <w:r w:rsidRPr="00DE6680">
                              <w:rPr>
                                <w:rFonts w:ascii="Cambria"/>
                                <w:sz w:val="20"/>
                              </w:rPr>
                              <w:t xml:space="preserve"> bashk</w:t>
                            </w:r>
                            <w:r w:rsidRPr="00DE6680">
                              <w:rPr>
                                <w:rFonts w:ascii="Cambria"/>
                                <w:sz w:val="20"/>
                              </w:rPr>
                              <w:t>ë</w:t>
                            </w:r>
                            <w:r w:rsidRPr="00DE6680">
                              <w:rPr>
                                <w:rFonts w:ascii="Cambria"/>
                                <w:sz w:val="20"/>
                              </w:rPr>
                              <w:t>pjes</w:t>
                            </w:r>
                            <w:r w:rsidRPr="00DE6680">
                              <w:rPr>
                                <w:rFonts w:ascii="Cambria"/>
                                <w:sz w:val="20"/>
                              </w:rPr>
                              <w:t>ë</w:t>
                            </w:r>
                            <w:r w:rsidRPr="00DE6680">
                              <w:rPr>
                                <w:rFonts w:ascii="Cambria"/>
                                <w:sz w:val="20"/>
                              </w:rPr>
                              <w:t>marrjes shkoll</w:t>
                            </w:r>
                            <w:r w:rsidRPr="00DE6680">
                              <w:rPr>
                                <w:rFonts w:ascii="Cambria"/>
                                <w:sz w:val="20"/>
                              </w:rPr>
                              <w:t>ë</w:t>
                            </w:r>
                            <w:r w:rsidRPr="00DE6680">
                              <w:rPr>
                                <w:rFonts w:ascii="Cambria"/>
                                <w:sz w:val="20"/>
                              </w:rPr>
                              <w:t xml:space="preserve"> - komunitet n</w:t>
                            </w:r>
                            <w:r w:rsidRPr="00DE6680">
                              <w:rPr>
                                <w:rFonts w:ascii="Cambria"/>
                                <w:sz w:val="20"/>
                              </w:rPr>
                              <w:t>ë</w:t>
                            </w:r>
                            <w:r w:rsidRPr="00DE6680">
                              <w:rPr>
                                <w:rFonts w:ascii="Cambria"/>
                                <w:sz w:val="20"/>
                              </w:rPr>
                              <w:t xml:space="preserve"> nivelin lokal</w:t>
                            </w:r>
                          </w:p>
                        </w:txbxContent>
                      </wps:txbx>
                      <wps:bodyPr rot="0" vert="horz" wrap="square" lIns="0" tIns="0" rIns="0" bIns="0" anchor="t" anchorCtr="0" upright="1">
                        <a:noAutofit/>
                      </wps:bodyPr>
                    </wps:wsp>
                  </a:graphicData>
                </a:graphic>
              </wp:inline>
            </w:drawing>
          </mc:Choice>
          <mc:Fallback>
            <w:pict>
              <v:shape id="Text Box 396" o:spid="_x0000_s1100" type="#_x0000_t202" style="width:407.9pt;height:29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" filled="f" strokecolor="#d9d9d9" strokeweight=".58pt">
                <v:textbox inset="0,0,0,0">
                  <w:txbxContent>
                    <w:p w:rsidR="00D20E33" w:rsidRDefault="00D20E33">
                      <w:pPr>
                        <w:spacing w:line="233" w:lineRule="exact"/>
                        <w:ind w:left="102"/>
                        <w:jc w:val="both"/>
                        <w:rPr>
                          <w:rFonts w:ascii="Cambria" w:eastAsia="Cambria" w:hAnsi="Cambria" w:cs="Cambria"/>
                          <w:sz w:val="20"/>
                          <w:szCs w:val="20"/>
                        </w:rPr>
                      </w:pPr>
                      <w:r>
                        <w:rPr>
                          <w:rFonts w:ascii="Cambria"/>
                          <w:b/>
                          <w:spacing w:val="-1"/>
                          <w:sz w:val="20"/>
                        </w:rPr>
                        <w:t>P</w:t>
                      </w:r>
                      <w:r>
                        <w:rPr>
                          <w:rFonts w:ascii="Cambria"/>
                          <w:b/>
                          <w:spacing w:val="-1"/>
                          <w:sz w:val="20"/>
                        </w:rPr>
                        <w:t>ë</w:t>
                      </w:r>
                      <w:r>
                        <w:rPr>
                          <w:rFonts w:ascii="Cambria"/>
                          <w:b/>
                          <w:spacing w:val="-1"/>
                          <w:sz w:val="20"/>
                        </w:rPr>
                        <w:t>rgjegj</w:t>
                      </w:r>
                      <w:r>
                        <w:rPr>
                          <w:rFonts w:ascii="Cambria"/>
                          <w:b/>
                          <w:spacing w:val="-1"/>
                          <w:sz w:val="20"/>
                        </w:rPr>
                        <w:t>ë</w:t>
                      </w:r>
                      <w:r>
                        <w:rPr>
                          <w:rFonts w:ascii="Cambria"/>
                          <w:b/>
                          <w:spacing w:val="-1"/>
                          <w:sz w:val="20"/>
                        </w:rPr>
                        <w:t>sit</w:t>
                      </w:r>
                      <w:r>
                        <w:rPr>
                          <w:rFonts w:ascii="Cambria"/>
                          <w:b/>
                          <w:spacing w:val="-1"/>
                          <w:sz w:val="20"/>
                        </w:rPr>
                        <w:t>ë</w:t>
                      </w:r>
                      <w:r>
                        <w:rPr>
                          <w:rFonts w:ascii="Cambria"/>
                          <w:b/>
                          <w:spacing w:val="-1"/>
                          <w:sz w:val="20"/>
                        </w:rPr>
                        <w:t xml:space="preserve"> e MASHT</w:t>
                      </w:r>
                      <w:r>
                        <w:rPr>
                          <w:rFonts w:ascii="Cambria"/>
                          <w:spacing w:val="-1"/>
                          <w:sz w:val="20"/>
                        </w:rPr>
                        <w:t>:</w:t>
                      </w:r>
                    </w:p>
                    <w:p w:rsidR="00D20E33" w:rsidRDefault="00D20E33" w:rsidP="001F1AAF">
                      <w:pPr>
                        <w:numPr>
                          <w:ilvl w:val="0"/>
                          <w:numId w:val="12"/>
                        </w:numPr>
                        <w:tabs>
                          <w:tab w:val="left" w:pos="213"/>
                        </w:tabs>
                        <w:ind w:right="37" w:firstLine="0"/>
                        <w:rPr>
                          <w:rFonts w:ascii="Cambria" w:eastAsia="Cambria" w:hAnsi="Cambria" w:cs="Cambria"/>
                          <w:sz w:val="20"/>
                          <w:szCs w:val="20"/>
                        </w:rPr>
                      </w:pPr>
                      <w:r w:rsidRPr="001F1AAF">
                        <w:rPr>
                          <w:rFonts w:ascii="Cambria"/>
                          <w:sz w:val="20"/>
                        </w:rPr>
                        <w:t>krijon politik</w:t>
                      </w:r>
                      <w:r w:rsidRPr="001F1AAF">
                        <w:rPr>
                          <w:rFonts w:ascii="Cambria"/>
                          <w:sz w:val="20"/>
                        </w:rPr>
                        <w:t>ë</w:t>
                      </w:r>
                      <w:r w:rsidRPr="001F1AAF">
                        <w:rPr>
                          <w:rFonts w:ascii="Cambria"/>
                          <w:sz w:val="20"/>
                        </w:rPr>
                        <w:t>n e veprimit dhe zbaton legjislacionin p</w:t>
                      </w:r>
                      <w:r w:rsidRPr="001F1AAF">
                        <w:rPr>
                          <w:rFonts w:ascii="Cambria"/>
                          <w:sz w:val="20"/>
                        </w:rPr>
                        <w:t>ë</w:t>
                      </w:r>
                      <w:r w:rsidRPr="001F1AAF">
                        <w:rPr>
                          <w:rFonts w:ascii="Cambria"/>
                          <w:sz w:val="20"/>
                        </w:rPr>
                        <w:t>r zhvillimin e arsimit, duke p</w:t>
                      </w:r>
                      <w:r w:rsidRPr="001F1AAF">
                        <w:rPr>
                          <w:rFonts w:ascii="Cambria"/>
                          <w:sz w:val="20"/>
                        </w:rPr>
                        <w:t>ë</w:t>
                      </w:r>
                      <w:r w:rsidRPr="001F1AAF">
                        <w:rPr>
                          <w:rFonts w:ascii="Cambria"/>
                          <w:sz w:val="20"/>
                        </w:rPr>
                        <w:t>rfshir</w:t>
                      </w:r>
                      <w:r w:rsidRPr="001F1AAF">
                        <w:rPr>
                          <w:rFonts w:ascii="Cambria"/>
                          <w:sz w:val="20"/>
                        </w:rPr>
                        <w:t>ë</w:t>
                      </w:r>
                      <w:r w:rsidRPr="001F1AAF">
                        <w:rPr>
                          <w:rFonts w:ascii="Cambria"/>
                          <w:sz w:val="20"/>
                        </w:rPr>
                        <w:t xml:space="preserve"> arsimin e lart</w:t>
                      </w:r>
                      <w:r w:rsidRPr="001F1AAF">
                        <w:rPr>
                          <w:rFonts w:ascii="Cambria"/>
                          <w:sz w:val="20"/>
                        </w:rPr>
                        <w:t>ë</w:t>
                      </w:r>
                      <w:r w:rsidRPr="001F1AAF">
                        <w:rPr>
                          <w:rFonts w:ascii="Cambria"/>
                          <w:sz w:val="20"/>
                        </w:rPr>
                        <w:t xml:space="preserve"> dhe shkenc</w:t>
                      </w:r>
                      <w:r w:rsidRPr="001F1AAF">
                        <w:rPr>
                          <w:rFonts w:ascii="Cambria"/>
                          <w:sz w:val="20"/>
                        </w:rPr>
                        <w:t>ë</w:t>
                      </w:r>
                      <w:r w:rsidRPr="001F1AAF">
                        <w:rPr>
                          <w:rFonts w:ascii="Cambria"/>
                          <w:sz w:val="20"/>
                        </w:rPr>
                        <w:t>n n</w:t>
                      </w:r>
                      <w:r w:rsidRPr="001F1AAF">
                        <w:rPr>
                          <w:rFonts w:ascii="Cambria"/>
                          <w:sz w:val="20"/>
                        </w:rPr>
                        <w:t>ë</w:t>
                      </w:r>
                      <w:r w:rsidRPr="001F1AAF">
                        <w:rPr>
                          <w:rFonts w:ascii="Cambria"/>
                          <w:sz w:val="20"/>
                        </w:rPr>
                        <w:t xml:space="preserve"> Kosov</w:t>
                      </w:r>
                      <w:r w:rsidRPr="001F1AAF">
                        <w:rPr>
                          <w:rFonts w:ascii="Cambria"/>
                          <w:sz w:val="20"/>
                        </w:rPr>
                        <w:t>ë</w:t>
                      </w:r>
                      <w:r>
                        <w:rPr>
                          <w:rFonts w:ascii="Cambria"/>
                          <w:sz w:val="20"/>
                        </w:rPr>
                        <w:t>;</w:t>
                      </w:r>
                    </w:p>
                    <w:p w:rsidR="00D20E33" w:rsidRDefault="00D20E33">
                      <w:pPr>
                        <w:numPr>
                          <w:ilvl w:val="0"/>
                          <w:numId w:val="12"/>
                        </w:numPr>
                        <w:tabs>
                          <w:tab w:val="left" w:pos="266"/>
                        </w:tabs>
                        <w:spacing w:before="118"/>
                        <w:ind w:right="109" w:firstLine="0"/>
                        <w:jc w:val="both"/>
                        <w:rPr>
                          <w:rFonts w:ascii="Cambria" w:eastAsia="Cambria" w:hAnsi="Cambria" w:cs="Cambria"/>
                          <w:sz w:val="20"/>
                          <w:szCs w:val="20"/>
                        </w:rPr>
                      </w:pPr>
                      <w:r w:rsidRPr="001F1AAF">
                        <w:rPr>
                          <w:rFonts w:ascii="Cambria"/>
                          <w:sz w:val="20"/>
                        </w:rPr>
                        <w:t>p</w:t>
                      </w:r>
                      <w:r w:rsidRPr="001F1AAF">
                        <w:rPr>
                          <w:rFonts w:ascii="Cambria"/>
                          <w:sz w:val="20"/>
                        </w:rPr>
                        <w:t>ë</w:t>
                      </w:r>
                      <w:r w:rsidRPr="001F1AAF">
                        <w:rPr>
                          <w:rFonts w:ascii="Cambria"/>
                          <w:sz w:val="20"/>
                        </w:rPr>
                        <w:t>rkrah nj</w:t>
                      </w:r>
                      <w:r w:rsidRPr="001F1AAF">
                        <w:rPr>
                          <w:rFonts w:ascii="Cambria"/>
                          <w:sz w:val="20"/>
                        </w:rPr>
                        <w:t>ë</w:t>
                      </w:r>
                      <w:r w:rsidRPr="001F1AAF">
                        <w:rPr>
                          <w:rFonts w:ascii="Cambria"/>
                          <w:sz w:val="20"/>
                        </w:rPr>
                        <w:t xml:space="preserve"> sistem arsimor jodiskriminues, ku respektohet e drejta e </w:t>
                      </w:r>
                      <w:r w:rsidRPr="001F1AAF">
                        <w:rPr>
                          <w:rFonts w:ascii="Cambria"/>
                          <w:sz w:val="20"/>
                        </w:rPr>
                        <w:t>ç</w:t>
                      </w:r>
                      <w:r w:rsidRPr="001F1AAF">
                        <w:rPr>
                          <w:rFonts w:ascii="Cambria"/>
                          <w:sz w:val="20"/>
                        </w:rPr>
                        <w:t>do personi p</w:t>
                      </w:r>
                      <w:r w:rsidRPr="001F1AAF">
                        <w:rPr>
                          <w:rFonts w:ascii="Cambria"/>
                          <w:sz w:val="20"/>
                        </w:rPr>
                        <w:t>ë</w:t>
                      </w:r>
                      <w:r w:rsidRPr="001F1AAF">
                        <w:rPr>
                          <w:rFonts w:ascii="Cambria"/>
                          <w:sz w:val="20"/>
                        </w:rPr>
                        <w:t>r shkollim dhe ku mund</w:t>
                      </w:r>
                      <w:r w:rsidRPr="001F1AAF">
                        <w:rPr>
                          <w:rFonts w:ascii="Cambria"/>
                          <w:sz w:val="20"/>
                        </w:rPr>
                        <w:t>ë</w:t>
                      </w:r>
                      <w:r w:rsidRPr="001F1AAF">
                        <w:rPr>
                          <w:rFonts w:ascii="Cambria"/>
                          <w:sz w:val="20"/>
                        </w:rPr>
                        <w:t>sit</w:t>
                      </w:r>
                      <w:r w:rsidRPr="001F1AAF">
                        <w:rPr>
                          <w:rFonts w:ascii="Cambria"/>
                          <w:sz w:val="20"/>
                        </w:rPr>
                        <w:t>ë</w:t>
                      </w:r>
                      <w:r w:rsidRPr="001F1AAF">
                        <w:rPr>
                          <w:rFonts w:ascii="Cambria"/>
                          <w:sz w:val="20"/>
                        </w:rPr>
                        <w:t xml:space="preserve"> p</w:t>
                      </w:r>
                      <w:r w:rsidRPr="001F1AAF">
                        <w:rPr>
                          <w:rFonts w:ascii="Cambria"/>
                          <w:sz w:val="20"/>
                        </w:rPr>
                        <w:t>ë</w:t>
                      </w:r>
                      <w:r w:rsidRPr="001F1AAF">
                        <w:rPr>
                          <w:rFonts w:ascii="Cambria"/>
                          <w:sz w:val="20"/>
                        </w:rPr>
                        <w:t>r m</w:t>
                      </w:r>
                      <w:r w:rsidRPr="001F1AAF">
                        <w:rPr>
                          <w:rFonts w:ascii="Cambria"/>
                          <w:sz w:val="20"/>
                        </w:rPr>
                        <w:t>ë</w:t>
                      </w:r>
                      <w:r w:rsidRPr="001F1AAF">
                        <w:rPr>
                          <w:rFonts w:ascii="Cambria"/>
                          <w:sz w:val="20"/>
                        </w:rPr>
                        <w:t>sim cil</w:t>
                      </w:r>
                      <w:r w:rsidRPr="001F1AAF">
                        <w:rPr>
                          <w:rFonts w:ascii="Cambria"/>
                          <w:sz w:val="20"/>
                        </w:rPr>
                        <w:t>ë</w:t>
                      </w:r>
                      <w:r w:rsidRPr="001F1AAF">
                        <w:rPr>
                          <w:rFonts w:ascii="Cambria"/>
                          <w:sz w:val="20"/>
                        </w:rPr>
                        <w:t>sor jan</w:t>
                      </w:r>
                      <w:r w:rsidRPr="001F1AAF">
                        <w:rPr>
                          <w:rFonts w:ascii="Cambria"/>
                          <w:sz w:val="20"/>
                        </w:rPr>
                        <w:t>ë</w:t>
                      </w:r>
                      <w:r w:rsidRPr="001F1AAF">
                        <w:rPr>
                          <w:rFonts w:ascii="Cambria"/>
                          <w:sz w:val="20"/>
                        </w:rPr>
                        <w:t xml:space="preserve"> n</w:t>
                      </w:r>
                      <w:r w:rsidRPr="001F1AAF">
                        <w:rPr>
                          <w:rFonts w:ascii="Cambria"/>
                          <w:sz w:val="20"/>
                        </w:rPr>
                        <w:t>ë</w:t>
                      </w:r>
                      <w:r w:rsidRPr="001F1AAF">
                        <w:rPr>
                          <w:rFonts w:ascii="Cambria"/>
                          <w:sz w:val="20"/>
                        </w:rPr>
                        <w:t xml:space="preserve"> dispozicion t</w:t>
                      </w:r>
                      <w:r w:rsidRPr="001F1AAF">
                        <w:rPr>
                          <w:rFonts w:ascii="Cambria"/>
                          <w:sz w:val="20"/>
                        </w:rPr>
                        <w:t>ë</w:t>
                      </w:r>
                      <w:r w:rsidRPr="001F1AAF">
                        <w:rPr>
                          <w:rFonts w:ascii="Cambria"/>
                          <w:sz w:val="20"/>
                        </w:rPr>
                        <w:t xml:space="preserve"> t</w:t>
                      </w:r>
                      <w:r w:rsidRPr="001F1AAF">
                        <w:rPr>
                          <w:rFonts w:ascii="Cambria"/>
                          <w:sz w:val="20"/>
                        </w:rPr>
                        <w:t>ë</w:t>
                      </w:r>
                      <w:r w:rsidRPr="001F1AAF">
                        <w:rPr>
                          <w:rFonts w:ascii="Cambria"/>
                          <w:sz w:val="20"/>
                        </w:rPr>
                        <w:t xml:space="preserve"> gjith</w:t>
                      </w:r>
                      <w:r w:rsidRPr="001F1AAF">
                        <w:rPr>
                          <w:rFonts w:ascii="Cambria"/>
                          <w:sz w:val="20"/>
                        </w:rPr>
                        <w:t>ë</w:t>
                      </w:r>
                      <w:r w:rsidRPr="001F1AAF">
                        <w:rPr>
                          <w:rFonts w:ascii="Cambria"/>
                          <w:sz w:val="20"/>
                        </w:rPr>
                        <w:t>ve</w:t>
                      </w:r>
                      <w:r>
                        <w:rPr>
                          <w:rFonts w:ascii="Cambria"/>
                          <w:spacing w:val="-1"/>
                          <w:sz w:val="20"/>
                        </w:rPr>
                        <w:t>;</w:t>
                      </w:r>
                    </w:p>
                    <w:p w:rsidR="00D20E33" w:rsidRDefault="00D20E33">
                      <w:pPr>
                        <w:numPr>
                          <w:ilvl w:val="0"/>
                          <w:numId w:val="12"/>
                        </w:numPr>
                        <w:tabs>
                          <w:tab w:val="left" w:pos="215"/>
                        </w:tabs>
                        <w:spacing w:before="118"/>
                        <w:ind w:right="111" w:firstLine="0"/>
                        <w:rPr>
                          <w:rFonts w:ascii="Cambria" w:eastAsia="Cambria" w:hAnsi="Cambria" w:cs="Cambria"/>
                          <w:sz w:val="20"/>
                          <w:szCs w:val="20"/>
                        </w:rPr>
                      </w:pPr>
                      <w:r w:rsidRPr="00DE6680">
                        <w:rPr>
                          <w:rFonts w:ascii="Cambria"/>
                          <w:sz w:val="20"/>
                        </w:rPr>
                        <w:t>ofron arsim joformal dhe arsim p</w:t>
                      </w:r>
                      <w:r w:rsidRPr="00DE6680">
                        <w:rPr>
                          <w:rFonts w:ascii="Cambria"/>
                          <w:sz w:val="20"/>
                        </w:rPr>
                        <w:t>ë</w:t>
                      </w:r>
                      <w:r w:rsidRPr="00DE6680">
                        <w:rPr>
                          <w:rFonts w:ascii="Cambria"/>
                          <w:sz w:val="20"/>
                        </w:rPr>
                        <w:t>r t</w:t>
                      </w:r>
                      <w:r w:rsidRPr="00DE6680">
                        <w:rPr>
                          <w:rFonts w:ascii="Cambria"/>
                          <w:sz w:val="20"/>
                        </w:rPr>
                        <w:t>ë</w:t>
                      </w:r>
                      <w:r w:rsidRPr="00DE6680">
                        <w:rPr>
                          <w:rFonts w:ascii="Cambria"/>
                          <w:sz w:val="20"/>
                        </w:rPr>
                        <w:t xml:space="preserve"> rriturit n</w:t>
                      </w:r>
                      <w:r w:rsidRPr="00DE6680">
                        <w:rPr>
                          <w:rFonts w:ascii="Cambria"/>
                          <w:sz w:val="20"/>
                        </w:rPr>
                        <w:t>ë</w:t>
                      </w:r>
                      <w:r w:rsidRPr="00DE6680">
                        <w:rPr>
                          <w:rFonts w:ascii="Cambria"/>
                          <w:sz w:val="20"/>
                        </w:rPr>
                        <w:t xml:space="preserve"> t</w:t>
                      </w:r>
                      <w:r w:rsidRPr="00DE6680">
                        <w:rPr>
                          <w:rFonts w:ascii="Cambria"/>
                          <w:sz w:val="20"/>
                        </w:rPr>
                        <w:t>ë</w:t>
                      </w:r>
                      <w:r w:rsidRPr="00DE6680">
                        <w:rPr>
                          <w:rFonts w:ascii="Cambria"/>
                          <w:sz w:val="20"/>
                        </w:rPr>
                        <w:t xml:space="preserve"> gjitha nivelet, duke p</w:t>
                      </w:r>
                      <w:r w:rsidRPr="00DE6680">
                        <w:rPr>
                          <w:rFonts w:ascii="Cambria"/>
                          <w:sz w:val="20"/>
                        </w:rPr>
                        <w:t>ë</w:t>
                      </w:r>
                      <w:r w:rsidRPr="00DE6680">
                        <w:rPr>
                          <w:rFonts w:ascii="Cambria"/>
                          <w:sz w:val="20"/>
                        </w:rPr>
                        <w:t>rfshir</w:t>
                      </w:r>
                      <w:r w:rsidRPr="00DE6680">
                        <w:rPr>
                          <w:rFonts w:ascii="Cambria"/>
                          <w:sz w:val="20"/>
                        </w:rPr>
                        <w:t>ë</w:t>
                      </w:r>
                      <w:r w:rsidRPr="00DE6680">
                        <w:rPr>
                          <w:rFonts w:ascii="Cambria"/>
                          <w:sz w:val="20"/>
                        </w:rPr>
                        <w:t xml:space="preserve"> rajonet e larg</w:t>
                      </w:r>
                      <w:r w:rsidRPr="00DE6680">
                        <w:rPr>
                          <w:rFonts w:ascii="Cambria"/>
                          <w:sz w:val="20"/>
                        </w:rPr>
                        <w:t>ë</w:t>
                      </w:r>
                      <w:r w:rsidRPr="00DE6680">
                        <w:rPr>
                          <w:rFonts w:ascii="Cambria"/>
                          <w:sz w:val="20"/>
                        </w:rPr>
                        <w:t>ta dhe p</w:t>
                      </w:r>
                      <w:r w:rsidRPr="00DE6680">
                        <w:rPr>
                          <w:rFonts w:ascii="Cambria"/>
                          <w:sz w:val="20"/>
                        </w:rPr>
                        <w:t>ë</w:t>
                      </w:r>
                      <w:r w:rsidRPr="00DE6680">
                        <w:rPr>
                          <w:rFonts w:ascii="Cambria"/>
                          <w:sz w:val="20"/>
                        </w:rPr>
                        <w:t>rkrah mund</w:t>
                      </w:r>
                      <w:r w:rsidRPr="00DE6680">
                        <w:rPr>
                          <w:rFonts w:ascii="Cambria"/>
                          <w:sz w:val="20"/>
                        </w:rPr>
                        <w:t>ë</w:t>
                      </w:r>
                      <w:r w:rsidRPr="00DE6680">
                        <w:rPr>
                          <w:rFonts w:ascii="Cambria"/>
                          <w:sz w:val="20"/>
                        </w:rPr>
                        <w:t>sit</w:t>
                      </w:r>
                      <w:r w:rsidRPr="00DE6680">
                        <w:rPr>
                          <w:rFonts w:ascii="Cambria"/>
                          <w:sz w:val="20"/>
                        </w:rPr>
                        <w:t>ë</w:t>
                      </w:r>
                      <w:r w:rsidRPr="00DE6680">
                        <w:rPr>
                          <w:rFonts w:ascii="Cambria"/>
                          <w:sz w:val="20"/>
                        </w:rPr>
                        <w:t xml:space="preserve"> e shkollimit t</w:t>
                      </w:r>
                      <w:r w:rsidRPr="00DE6680">
                        <w:rPr>
                          <w:rFonts w:ascii="Cambria"/>
                          <w:sz w:val="20"/>
                        </w:rPr>
                        <w:t>ë</w:t>
                      </w:r>
                      <w:r w:rsidRPr="00DE6680">
                        <w:rPr>
                          <w:rFonts w:ascii="Cambria"/>
                          <w:sz w:val="20"/>
                        </w:rPr>
                        <w:t xml:space="preserve"> p</w:t>
                      </w:r>
                      <w:r w:rsidRPr="00DE6680">
                        <w:rPr>
                          <w:rFonts w:ascii="Cambria"/>
                          <w:sz w:val="20"/>
                        </w:rPr>
                        <w:t>ë</w:t>
                      </w:r>
                      <w:r w:rsidRPr="00DE6680">
                        <w:rPr>
                          <w:rFonts w:ascii="Cambria"/>
                          <w:sz w:val="20"/>
                        </w:rPr>
                        <w:t>rjetsh</w:t>
                      </w:r>
                      <w:r w:rsidRPr="00DE6680">
                        <w:rPr>
                          <w:rFonts w:ascii="Cambria"/>
                          <w:sz w:val="20"/>
                        </w:rPr>
                        <w:t>ë</w:t>
                      </w:r>
                      <w:r w:rsidRPr="00DE6680">
                        <w:rPr>
                          <w:rFonts w:ascii="Cambria"/>
                          <w:sz w:val="20"/>
                        </w:rPr>
                        <w:t>m p</w:t>
                      </w:r>
                      <w:r w:rsidRPr="00DE6680">
                        <w:rPr>
                          <w:rFonts w:ascii="Cambria"/>
                          <w:sz w:val="20"/>
                        </w:rPr>
                        <w:t>ë</w:t>
                      </w:r>
                      <w:r w:rsidRPr="00DE6680">
                        <w:rPr>
                          <w:rFonts w:ascii="Cambria"/>
                          <w:sz w:val="20"/>
                        </w:rPr>
                        <w:t>r t</w:t>
                      </w:r>
                      <w:r w:rsidRPr="00DE6680">
                        <w:rPr>
                          <w:rFonts w:ascii="Cambria"/>
                          <w:sz w:val="20"/>
                        </w:rPr>
                        <w:t>ë</w:t>
                      </w:r>
                      <w:r w:rsidRPr="00DE6680">
                        <w:rPr>
                          <w:rFonts w:ascii="Cambria"/>
                          <w:sz w:val="20"/>
                        </w:rPr>
                        <w:t xml:space="preserve"> gjith</w:t>
                      </w:r>
                      <w:r w:rsidRPr="00DE6680">
                        <w:rPr>
                          <w:rFonts w:ascii="Cambria"/>
                          <w:sz w:val="20"/>
                        </w:rPr>
                        <w:t>ë</w:t>
                      </w:r>
                      <w:r>
                        <w:rPr>
                          <w:rFonts w:ascii="Cambria"/>
                          <w:sz w:val="20"/>
                        </w:rPr>
                        <w:t>;</w:t>
                      </w:r>
                    </w:p>
                    <w:p w:rsidR="00D20E33" w:rsidRDefault="00D20E33">
                      <w:pPr>
                        <w:numPr>
                          <w:ilvl w:val="0"/>
                          <w:numId w:val="12"/>
                        </w:numPr>
                        <w:tabs>
                          <w:tab w:val="left" w:pos="230"/>
                        </w:tabs>
                        <w:spacing w:before="116"/>
                        <w:ind w:right="112" w:firstLine="0"/>
                        <w:rPr>
                          <w:rFonts w:ascii="Cambria" w:eastAsia="Cambria" w:hAnsi="Cambria" w:cs="Cambria"/>
                          <w:sz w:val="20"/>
                          <w:szCs w:val="20"/>
                        </w:rPr>
                      </w:pPr>
                      <w:r w:rsidRPr="00DE6680">
                        <w:rPr>
                          <w:rFonts w:ascii="Cambria"/>
                          <w:sz w:val="20"/>
                        </w:rPr>
                        <w:t>p</w:t>
                      </w:r>
                      <w:r w:rsidRPr="00DE6680">
                        <w:rPr>
                          <w:rFonts w:ascii="Cambria"/>
                          <w:sz w:val="20"/>
                        </w:rPr>
                        <w:t>ë</w:t>
                      </w:r>
                      <w:r w:rsidRPr="00DE6680">
                        <w:rPr>
                          <w:rFonts w:ascii="Cambria"/>
                          <w:sz w:val="20"/>
                        </w:rPr>
                        <w:t>rpilon, zbaton dhe mbik</w:t>
                      </w:r>
                      <w:r w:rsidRPr="00DE6680">
                        <w:rPr>
                          <w:rFonts w:ascii="Cambria"/>
                          <w:sz w:val="20"/>
                        </w:rPr>
                        <w:t>ë</w:t>
                      </w:r>
                      <w:r w:rsidRPr="00DE6680">
                        <w:rPr>
                          <w:rFonts w:ascii="Cambria"/>
                          <w:sz w:val="20"/>
                        </w:rPr>
                        <w:t>qyr format e drejta dhe efektive t</w:t>
                      </w:r>
                      <w:r w:rsidRPr="00DE6680">
                        <w:rPr>
                          <w:rFonts w:ascii="Cambria"/>
                          <w:sz w:val="20"/>
                        </w:rPr>
                        <w:t>ë</w:t>
                      </w:r>
                      <w:r w:rsidRPr="00DE6680">
                        <w:rPr>
                          <w:rFonts w:ascii="Cambria"/>
                          <w:sz w:val="20"/>
                        </w:rPr>
                        <w:t xml:space="preserve"> administrat</w:t>
                      </w:r>
                      <w:r w:rsidRPr="00DE6680">
                        <w:rPr>
                          <w:rFonts w:ascii="Cambria"/>
                          <w:sz w:val="20"/>
                        </w:rPr>
                        <w:t>ë</w:t>
                      </w:r>
                      <w:r w:rsidRPr="00DE6680">
                        <w:rPr>
                          <w:rFonts w:ascii="Cambria"/>
                          <w:sz w:val="20"/>
                        </w:rPr>
                        <w:t>s arsimore dhe t</w:t>
                      </w:r>
                      <w:r w:rsidRPr="00DE6680">
                        <w:rPr>
                          <w:rFonts w:ascii="Cambria"/>
                          <w:sz w:val="20"/>
                        </w:rPr>
                        <w:t>ë</w:t>
                      </w:r>
                      <w:r w:rsidRPr="00DE6680">
                        <w:rPr>
                          <w:rFonts w:ascii="Cambria"/>
                          <w:sz w:val="20"/>
                        </w:rPr>
                        <w:t xml:space="preserve"> menaxhimit t</w:t>
                      </w:r>
                      <w:r w:rsidRPr="00DE6680">
                        <w:rPr>
                          <w:rFonts w:ascii="Cambria"/>
                          <w:sz w:val="20"/>
                        </w:rPr>
                        <w:t>ë</w:t>
                      </w:r>
                      <w:r w:rsidRPr="00DE6680">
                        <w:rPr>
                          <w:rFonts w:ascii="Cambria"/>
                          <w:sz w:val="20"/>
                        </w:rPr>
                        <w:t xml:space="preserve"> shkollave</w:t>
                      </w:r>
                      <w:r>
                        <w:rPr>
                          <w:rFonts w:ascii="Cambria"/>
                          <w:spacing w:val="-1"/>
                          <w:sz w:val="20"/>
                        </w:rPr>
                        <w:t>;</w:t>
                      </w:r>
                    </w:p>
                    <w:p w:rsidR="00D20E33" w:rsidRDefault="00D20E33">
                      <w:pPr>
                        <w:numPr>
                          <w:ilvl w:val="0"/>
                          <w:numId w:val="12"/>
                        </w:numPr>
                        <w:tabs>
                          <w:tab w:val="left" w:pos="213"/>
                        </w:tabs>
                        <w:spacing w:before="116"/>
                        <w:ind w:left="212" w:hanging="110"/>
                        <w:jc w:val="both"/>
                        <w:rPr>
                          <w:rFonts w:ascii="Cambria" w:eastAsia="Cambria" w:hAnsi="Cambria" w:cs="Cambria"/>
                          <w:sz w:val="20"/>
                          <w:szCs w:val="20"/>
                        </w:rPr>
                      </w:pPr>
                      <w:r w:rsidRPr="00DE6680">
                        <w:rPr>
                          <w:rFonts w:ascii="Cambria"/>
                          <w:sz w:val="20"/>
                        </w:rPr>
                        <w:t>p</w:t>
                      </w:r>
                      <w:r w:rsidRPr="00DE6680">
                        <w:rPr>
                          <w:rFonts w:ascii="Cambria"/>
                          <w:sz w:val="20"/>
                        </w:rPr>
                        <w:t>ë</w:t>
                      </w:r>
                      <w:r w:rsidRPr="00DE6680">
                        <w:rPr>
                          <w:rFonts w:ascii="Cambria"/>
                          <w:sz w:val="20"/>
                        </w:rPr>
                        <w:t>rmir</w:t>
                      </w:r>
                      <w:r w:rsidRPr="00DE6680">
                        <w:rPr>
                          <w:rFonts w:ascii="Cambria"/>
                          <w:sz w:val="20"/>
                        </w:rPr>
                        <w:t>ë</w:t>
                      </w:r>
                      <w:r w:rsidRPr="00DE6680">
                        <w:rPr>
                          <w:rFonts w:ascii="Cambria"/>
                          <w:sz w:val="20"/>
                        </w:rPr>
                        <w:t>son cil</w:t>
                      </w:r>
                      <w:r w:rsidRPr="00DE6680">
                        <w:rPr>
                          <w:rFonts w:ascii="Cambria"/>
                          <w:sz w:val="20"/>
                        </w:rPr>
                        <w:t>ë</w:t>
                      </w:r>
                      <w:r w:rsidRPr="00DE6680">
                        <w:rPr>
                          <w:rFonts w:ascii="Cambria"/>
                          <w:sz w:val="20"/>
                        </w:rPr>
                        <w:t>sin</w:t>
                      </w:r>
                      <w:r w:rsidRPr="00DE6680">
                        <w:rPr>
                          <w:rFonts w:ascii="Cambria"/>
                          <w:sz w:val="20"/>
                        </w:rPr>
                        <w:t>ë</w:t>
                      </w:r>
                      <w:r w:rsidRPr="00DE6680">
                        <w:rPr>
                          <w:rFonts w:ascii="Cambria"/>
                          <w:sz w:val="20"/>
                        </w:rPr>
                        <w:t>, lidhjen dhe efikasitetin e arsimit n</w:t>
                      </w:r>
                      <w:r w:rsidRPr="00DE6680">
                        <w:rPr>
                          <w:rFonts w:ascii="Cambria"/>
                          <w:sz w:val="20"/>
                        </w:rPr>
                        <w:t>ë</w:t>
                      </w:r>
                      <w:r w:rsidRPr="00DE6680">
                        <w:rPr>
                          <w:rFonts w:ascii="Cambria"/>
                          <w:sz w:val="20"/>
                        </w:rPr>
                        <w:t xml:space="preserve"> t</w:t>
                      </w:r>
                      <w:r w:rsidRPr="00DE6680">
                        <w:rPr>
                          <w:rFonts w:ascii="Cambria"/>
                          <w:sz w:val="20"/>
                        </w:rPr>
                        <w:t>ë</w:t>
                      </w:r>
                      <w:r w:rsidRPr="00DE6680">
                        <w:rPr>
                          <w:rFonts w:ascii="Cambria"/>
                          <w:sz w:val="20"/>
                        </w:rPr>
                        <w:t xml:space="preserve"> gjitha nivelet</w:t>
                      </w:r>
                      <w:r>
                        <w:rPr>
                          <w:rFonts w:ascii="Cambria"/>
                          <w:spacing w:val="-1"/>
                          <w:sz w:val="20"/>
                        </w:rPr>
                        <w:t>;</w:t>
                      </w:r>
                    </w:p>
                    <w:p w:rsidR="00D20E33" w:rsidRDefault="00D20E33">
                      <w:pPr>
                        <w:numPr>
                          <w:ilvl w:val="0"/>
                          <w:numId w:val="12"/>
                        </w:numPr>
                        <w:tabs>
                          <w:tab w:val="left" w:pos="244"/>
                        </w:tabs>
                        <w:spacing w:before="118"/>
                        <w:ind w:right="109" w:firstLine="0"/>
                        <w:rPr>
                          <w:rFonts w:ascii="Cambria" w:eastAsia="Cambria" w:hAnsi="Cambria" w:cs="Cambria"/>
                          <w:sz w:val="20"/>
                          <w:szCs w:val="20"/>
                        </w:rPr>
                      </w:pPr>
                      <w:r w:rsidRPr="00DE6680">
                        <w:rPr>
                          <w:rFonts w:ascii="Cambria"/>
                          <w:sz w:val="20"/>
                        </w:rPr>
                        <w:t>ndihmon zhvillimin dhe p</w:t>
                      </w:r>
                      <w:r w:rsidRPr="00DE6680">
                        <w:rPr>
                          <w:rFonts w:ascii="Cambria"/>
                          <w:sz w:val="20"/>
                        </w:rPr>
                        <w:t>ë</w:t>
                      </w:r>
                      <w:r w:rsidRPr="00DE6680">
                        <w:rPr>
                          <w:rFonts w:ascii="Cambria"/>
                          <w:sz w:val="20"/>
                        </w:rPr>
                        <w:t>rmir</w:t>
                      </w:r>
                      <w:r w:rsidRPr="00DE6680">
                        <w:rPr>
                          <w:rFonts w:ascii="Cambria"/>
                          <w:sz w:val="20"/>
                        </w:rPr>
                        <w:t>ë</w:t>
                      </w:r>
                      <w:r w:rsidRPr="00DE6680">
                        <w:rPr>
                          <w:rFonts w:ascii="Cambria"/>
                          <w:sz w:val="20"/>
                        </w:rPr>
                        <w:t>simin cil</w:t>
                      </w:r>
                      <w:r w:rsidRPr="00DE6680">
                        <w:rPr>
                          <w:rFonts w:ascii="Cambria"/>
                          <w:sz w:val="20"/>
                        </w:rPr>
                        <w:t>ë</w:t>
                      </w:r>
                      <w:r w:rsidRPr="00DE6680">
                        <w:rPr>
                          <w:rFonts w:ascii="Cambria"/>
                          <w:sz w:val="20"/>
                        </w:rPr>
                        <w:t>sor t</w:t>
                      </w:r>
                      <w:r w:rsidRPr="00DE6680">
                        <w:rPr>
                          <w:rFonts w:ascii="Cambria"/>
                          <w:sz w:val="20"/>
                        </w:rPr>
                        <w:t>ë</w:t>
                      </w:r>
                      <w:r w:rsidRPr="00DE6680">
                        <w:rPr>
                          <w:rFonts w:ascii="Cambria"/>
                          <w:sz w:val="20"/>
                        </w:rPr>
                        <w:t xml:space="preserve"> sistemit arsimor dhe shp</w:t>
                      </w:r>
                      <w:r w:rsidRPr="00DE6680">
                        <w:rPr>
                          <w:rFonts w:ascii="Cambria"/>
                          <w:sz w:val="20"/>
                        </w:rPr>
                        <w:t>ë</w:t>
                      </w:r>
                      <w:r w:rsidRPr="00DE6680">
                        <w:rPr>
                          <w:rFonts w:ascii="Cambria"/>
                          <w:sz w:val="20"/>
                        </w:rPr>
                        <w:t>rndarjen e sh</w:t>
                      </w:r>
                      <w:r w:rsidRPr="00DE6680">
                        <w:rPr>
                          <w:rFonts w:ascii="Cambria"/>
                          <w:sz w:val="20"/>
                        </w:rPr>
                        <w:t>ë</w:t>
                      </w:r>
                      <w:r w:rsidRPr="00DE6680">
                        <w:rPr>
                          <w:rFonts w:ascii="Cambria"/>
                          <w:sz w:val="20"/>
                        </w:rPr>
                        <w:t>rbimeve arsimore</w:t>
                      </w:r>
                      <w:r>
                        <w:rPr>
                          <w:rFonts w:ascii="Cambria"/>
                          <w:sz w:val="20"/>
                        </w:rPr>
                        <w:t>;</w:t>
                      </w:r>
                    </w:p>
                    <w:p w:rsidR="00D20E33" w:rsidRDefault="00D20E33" w:rsidP="00DE6680">
                      <w:pPr>
                        <w:numPr>
                          <w:ilvl w:val="0"/>
                          <w:numId w:val="12"/>
                        </w:numPr>
                        <w:tabs>
                          <w:tab w:val="left" w:pos="213"/>
                        </w:tabs>
                        <w:spacing w:before="116"/>
                        <w:ind w:right="37" w:firstLine="0"/>
                        <w:rPr>
                          <w:rFonts w:ascii="Cambria" w:eastAsia="Cambria" w:hAnsi="Cambria" w:cs="Cambria"/>
                          <w:sz w:val="20"/>
                          <w:szCs w:val="20"/>
                        </w:rPr>
                      </w:pPr>
                      <w:r w:rsidRPr="00DE6680">
                        <w:rPr>
                          <w:rFonts w:ascii="Cambria"/>
                          <w:sz w:val="20"/>
                        </w:rPr>
                        <w:t>p</w:t>
                      </w:r>
                      <w:r w:rsidRPr="00DE6680">
                        <w:rPr>
                          <w:rFonts w:ascii="Cambria"/>
                          <w:sz w:val="20"/>
                        </w:rPr>
                        <w:t>ë</w:t>
                      </w:r>
                      <w:r w:rsidRPr="00DE6680">
                        <w:rPr>
                          <w:rFonts w:ascii="Cambria"/>
                          <w:sz w:val="20"/>
                        </w:rPr>
                        <w:t>rkrah hulumtimin lidhur me zhvillimin social, ekonomik, shkencor, teknologjik dhe kulturor t</w:t>
                      </w:r>
                      <w:r w:rsidRPr="00DE6680">
                        <w:rPr>
                          <w:rFonts w:ascii="Cambria"/>
                          <w:sz w:val="20"/>
                        </w:rPr>
                        <w:t>ë</w:t>
                      </w:r>
                      <w:r w:rsidRPr="00DE6680">
                        <w:rPr>
                          <w:rFonts w:ascii="Cambria"/>
                          <w:sz w:val="20"/>
                        </w:rPr>
                        <w:t xml:space="preserve"> Kosov</w:t>
                      </w:r>
                      <w:r w:rsidRPr="00DE6680">
                        <w:rPr>
                          <w:rFonts w:ascii="Cambria"/>
                          <w:sz w:val="20"/>
                        </w:rPr>
                        <w:t>ë</w:t>
                      </w:r>
                      <w:r>
                        <w:rPr>
                          <w:rFonts w:ascii="Cambria"/>
                          <w:spacing w:val="-1"/>
                          <w:sz w:val="20"/>
                        </w:rPr>
                        <w:t>;</w:t>
                      </w:r>
                    </w:p>
                    <w:p w:rsidR="00D20E33" w:rsidRDefault="00D20E33">
                      <w:pPr>
                        <w:numPr>
                          <w:ilvl w:val="0"/>
                          <w:numId w:val="12"/>
                        </w:numPr>
                        <w:tabs>
                          <w:tab w:val="left" w:pos="213"/>
                        </w:tabs>
                        <w:spacing w:before="116"/>
                        <w:ind w:left="212" w:hanging="110"/>
                        <w:jc w:val="both"/>
                        <w:rPr>
                          <w:rFonts w:ascii="Cambria" w:eastAsia="Cambria" w:hAnsi="Cambria" w:cs="Cambria"/>
                          <w:sz w:val="20"/>
                          <w:szCs w:val="20"/>
                        </w:rPr>
                      </w:pPr>
                      <w:r w:rsidRPr="00DE6680">
                        <w:rPr>
                          <w:rFonts w:ascii="Cambria"/>
                          <w:sz w:val="20"/>
                        </w:rPr>
                        <w:t>nd</w:t>
                      </w:r>
                      <w:r w:rsidRPr="00DE6680">
                        <w:rPr>
                          <w:rFonts w:ascii="Cambria"/>
                          <w:sz w:val="20"/>
                        </w:rPr>
                        <w:t>ë</w:t>
                      </w:r>
                      <w:r w:rsidRPr="00DE6680">
                        <w:rPr>
                          <w:rFonts w:ascii="Cambria"/>
                          <w:sz w:val="20"/>
                        </w:rPr>
                        <w:t>rton nj</w:t>
                      </w:r>
                      <w:r w:rsidRPr="00DE6680">
                        <w:rPr>
                          <w:rFonts w:ascii="Cambria"/>
                          <w:sz w:val="20"/>
                        </w:rPr>
                        <w:t>ë</w:t>
                      </w:r>
                      <w:r w:rsidRPr="00DE6680">
                        <w:rPr>
                          <w:rFonts w:ascii="Cambria"/>
                          <w:sz w:val="20"/>
                        </w:rPr>
                        <w:t xml:space="preserve"> sistem gjith</w:t>
                      </w:r>
                      <w:r w:rsidRPr="00DE6680">
                        <w:rPr>
                          <w:rFonts w:ascii="Cambria"/>
                          <w:sz w:val="20"/>
                        </w:rPr>
                        <w:t>ë</w:t>
                      </w:r>
                      <w:r w:rsidRPr="00DE6680">
                        <w:rPr>
                          <w:rFonts w:ascii="Cambria"/>
                          <w:sz w:val="20"/>
                        </w:rPr>
                        <w:t>p</w:t>
                      </w:r>
                      <w:r w:rsidRPr="00DE6680">
                        <w:rPr>
                          <w:rFonts w:ascii="Cambria"/>
                          <w:sz w:val="20"/>
                        </w:rPr>
                        <w:t>ë</w:t>
                      </w:r>
                      <w:r w:rsidRPr="00DE6680">
                        <w:rPr>
                          <w:rFonts w:ascii="Cambria"/>
                          <w:sz w:val="20"/>
                        </w:rPr>
                        <w:t>rfshir</w:t>
                      </w:r>
                      <w:r w:rsidRPr="00DE6680">
                        <w:rPr>
                          <w:rFonts w:ascii="Cambria"/>
                          <w:sz w:val="20"/>
                        </w:rPr>
                        <w:t>ë</w:t>
                      </w:r>
                      <w:r w:rsidRPr="00DE6680">
                        <w:rPr>
                          <w:rFonts w:ascii="Cambria"/>
                          <w:sz w:val="20"/>
                        </w:rPr>
                        <w:t>s bibliotekar, i cili do t</w:t>
                      </w:r>
                      <w:r w:rsidRPr="00DE6680">
                        <w:rPr>
                          <w:rFonts w:ascii="Cambria"/>
                          <w:sz w:val="20"/>
                        </w:rPr>
                        <w:t>ë</w:t>
                      </w:r>
                      <w:r w:rsidRPr="00DE6680">
                        <w:rPr>
                          <w:rFonts w:ascii="Cambria"/>
                          <w:sz w:val="20"/>
                        </w:rPr>
                        <w:t xml:space="preserve"> p</w:t>
                      </w:r>
                      <w:r w:rsidRPr="00DE6680">
                        <w:rPr>
                          <w:rFonts w:ascii="Cambria"/>
                          <w:sz w:val="20"/>
                        </w:rPr>
                        <w:t>ë</w:t>
                      </w:r>
                      <w:r w:rsidRPr="00DE6680">
                        <w:rPr>
                          <w:rFonts w:ascii="Cambria"/>
                          <w:sz w:val="20"/>
                        </w:rPr>
                        <w:t>rfshij</w:t>
                      </w:r>
                      <w:r w:rsidRPr="00DE6680">
                        <w:rPr>
                          <w:rFonts w:ascii="Cambria"/>
                          <w:sz w:val="20"/>
                        </w:rPr>
                        <w:t>ë</w:t>
                      </w:r>
                      <w:r w:rsidRPr="00DE6680">
                        <w:rPr>
                          <w:rFonts w:ascii="Cambria"/>
                          <w:sz w:val="20"/>
                        </w:rPr>
                        <w:t xml:space="preserve"> bibliotekat e posa</w:t>
                      </w:r>
                      <w:r w:rsidRPr="00DE6680">
                        <w:rPr>
                          <w:rFonts w:ascii="Cambria"/>
                          <w:sz w:val="20"/>
                        </w:rPr>
                        <w:t>ç</w:t>
                      </w:r>
                      <w:r w:rsidRPr="00DE6680">
                        <w:rPr>
                          <w:rFonts w:ascii="Cambria"/>
                          <w:sz w:val="20"/>
                        </w:rPr>
                        <w:t>me dhe ato shkollore</w:t>
                      </w:r>
                      <w:r>
                        <w:rPr>
                          <w:rFonts w:ascii="Cambria"/>
                          <w:spacing w:val="-1"/>
                          <w:sz w:val="20"/>
                        </w:rPr>
                        <w:t>;</w:t>
                      </w:r>
                    </w:p>
                    <w:p w:rsidR="00D20E33" w:rsidRDefault="00D20E33" w:rsidP="00DE6680">
                      <w:pPr>
                        <w:numPr>
                          <w:ilvl w:val="0"/>
                          <w:numId w:val="12"/>
                        </w:numPr>
                        <w:tabs>
                          <w:tab w:val="left" w:pos="213"/>
                        </w:tabs>
                        <w:spacing w:before="118"/>
                        <w:ind w:right="-53" w:firstLine="0"/>
                        <w:rPr>
                          <w:rFonts w:ascii="Cambria" w:eastAsia="Cambria" w:hAnsi="Cambria" w:cs="Cambria"/>
                          <w:sz w:val="20"/>
                          <w:szCs w:val="20"/>
                        </w:rPr>
                      </w:pPr>
                      <w:r w:rsidRPr="00DE6680">
                        <w:rPr>
                          <w:rFonts w:ascii="Cambria"/>
                          <w:sz w:val="20"/>
                        </w:rPr>
                        <w:t>p</w:t>
                      </w:r>
                      <w:r w:rsidRPr="00DE6680">
                        <w:rPr>
                          <w:rFonts w:ascii="Cambria"/>
                          <w:sz w:val="20"/>
                        </w:rPr>
                        <w:t>ë</w:t>
                      </w:r>
                      <w:r w:rsidRPr="00DE6680">
                        <w:rPr>
                          <w:rFonts w:ascii="Cambria"/>
                          <w:sz w:val="20"/>
                        </w:rPr>
                        <w:t>rkrah nj</w:t>
                      </w:r>
                      <w:r w:rsidRPr="00DE6680">
                        <w:rPr>
                          <w:rFonts w:ascii="Cambria"/>
                          <w:sz w:val="20"/>
                        </w:rPr>
                        <w:t>ë</w:t>
                      </w:r>
                      <w:r w:rsidRPr="00DE6680">
                        <w:rPr>
                          <w:rFonts w:ascii="Cambria"/>
                          <w:sz w:val="20"/>
                        </w:rPr>
                        <w:t xml:space="preserve"> politik</w:t>
                      </w:r>
                      <w:r w:rsidRPr="00DE6680">
                        <w:rPr>
                          <w:rFonts w:ascii="Cambria"/>
                          <w:sz w:val="20"/>
                        </w:rPr>
                        <w:t>ë</w:t>
                      </w:r>
                      <w:r w:rsidRPr="00DE6680">
                        <w:rPr>
                          <w:rFonts w:ascii="Cambria"/>
                          <w:sz w:val="20"/>
                        </w:rPr>
                        <w:t xml:space="preserve"> gjith</w:t>
                      </w:r>
                      <w:r w:rsidRPr="00DE6680">
                        <w:rPr>
                          <w:rFonts w:ascii="Cambria"/>
                          <w:sz w:val="20"/>
                        </w:rPr>
                        <w:t>ë</w:t>
                      </w:r>
                      <w:r w:rsidRPr="00DE6680">
                        <w:rPr>
                          <w:rFonts w:ascii="Cambria"/>
                          <w:sz w:val="20"/>
                        </w:rPr>
                        <w:t>p</w:t>
                      </w:r>
                      <w:r w:rsidRPr="00DE6680">
                        <w:rPr>
                          <w:rFonts w:ascii="Cambria"/>
                          <w:sz w:val="20"/>
                        </w:rPr>
                        <w:t>ë</w:t>
                      </w:r>
                      <w:r w:rsidRPr="00DE6680">
                        <w:rPr>
                          <w:rFonts w:ascii="Cambria"/>
                          <w:sz w:val="20"/>
                        </w:rPr>
                        <w:t>rfshir</w:t>
                      </w:r>
                      <w:r w:rsidRPr="00DE6680">
                        <w:rPr>
                          <w:rFonts w:ascii="Cambria"/>
                          <w:sz w:val="20"/>
                        </w:rPr>
                        <w:t>ë</w:t>
                      </w:r>
                      <w:r w:rsidRPr="00DE6680">
                        <w:rPr>
                          <w:rFonts w:ascii="Cambria"/>
                          <w:sz w:val="20"/>
                        </w:rPr>
                        <w:t>se p</w:t>
                      </w:r>
                      <w:r w:rsidRPr="00DE6680">
                        <w:rPr>
                          <w:rFonts w:ascii="Cambria"/>
                          <w:sz w:val="20"/>
                        </w:rPr>
                        <w:t>ë</w:t>
                      </w:r>
                      <w:r w:rsidRPr="00DE6680">
                        <w:rPr>
                          <w:rFonts w:ascii="Cambria"/>
                          <w:sz w:val="20"/>
                        </w:rPr>
                        <w:t>r integrimin e personave t</w:t>
                      </w:r>
                      <w:r w:rsidRPr="00DE6680">
                        <w:rPr>
                          <w:rFonts w:ascii="Cambria"/>
                          <w:sz w:val="20"/>
                        </w:rPr>
                        <w:t>ë</w:t>
                      </w:r>
                      <w:r w:rsidRPr="00DE6680">
                        <w:rPr>
                          <w:rFonts w:ascii="Cambria"/>
                          <w:sz w:val="20"/>
                        </w:rPr>
                        <w:t xml:space="preserve"> paaft</w:t>
                      </w:r>
                      <w:r w:rsidRPr="00DE6680">
                        <w:rPr>
                          <w:rFonts w:ascii="Cambria"/>
                          <w:sz w:val="20"/>
                        </w:rPr>
                        <w:t>ë</w:t>
                      </w:r>
                      <w:r w:rsidRPr="00DE6680">
                        <w:rPr>
                          <w:rFonts w:ascii="Cambria"/>
                          <w:sz w:val="20"/>
                        </w:rPr>
                        <w:t xml:space="preserve"> dhe t</w:t>
                      </w:r>
                      <w:r w:rsidRPr="00DE6680">
                        <w:rPr>
                          <w:rFonts w:ascii="Cambria"/>
                          <w:sz w:val="20"/>
                        </w:rPr>
                        <w:t>ë</w:t>
                      </w:r>
                      <w:r w:rsidRPr="00DE6680">
                        <w:rPr>
                          <w:rFonts w:ascii="Cambria"/>
                          <w:sz w:val="20"/>
                        </w:rPr>
                        <w:t xml:space="preserve"> hendikepua</w:t>
                      </w:r>
                      <w:r>
                        <w:rPr>
                          <w:rFonts w:ascii="Cambria"/>
                          <w:spacing w:val="-1"/>
                          <w:sz w:val="20"/>
                        </w:rPr>
                        <w:t>;</w:t>
                      </w:r>
                    </w:p>
                    <w:p w:rsidR="00D20E33" w:rsidRDefault="00D20E33" w:rsidP="00DE6680">
                      <w:pPr>
                        <w:numPr>
                          <w:ilvl w:val="0"/>
                          <w:numId w:val="12"/>
                        </w:numPr>
                        <w:tabs>
                          <w:tab w:val="left" w:pos="213"/>
                        </w:tabs>
                        <w:spacing w:before="116"/>
                        <w:ind w:right="37" w:firstLine="0"/>
                        <w:rPr>
                          <w:rFonts w:ascii="Cambria" w:eastAsia="Cambria" w:hAnsi="Cambria" w:cs="Cambria"/>
                          <w:sz w:val="20"/>
                          <w:szCs w:val="20"/>
                        </w:rPr>
                      </w:pPr>
                      <w:r w:rsidRPr="00DE6680">
                        <w:rPr>
                          <w:rFonts w:ascii="Cambria"/>
                          <w:sz w:val="20"/>
                        </w:rPr>
                        <w:t>p</w:t>
                      </w:r>
                      <w:r w:rsidRPr="00DE6680">
                        <w:rPr>
                          <w:rFonts w:ascii="Cambria"/>
                          <w:sz w:val="20"/>
                        </w:rPr>
                        <w:t>ë</w:t>
                      </w:r>
                      <w:r w:rsidRPr="00DE6680">
                        <w:rPr>
                          <w:rFonts w:ascii="Cambria"/>
                          <w:sz w:val="20"/>
                        </w:rPr>
                        <w:t>rkrah pjes</w:t>
                      </w:r>
                      <w:r w:rsidRPr="00DE6680">
                        <w:rPr>
                          <w:rFonts w:ascii="Cambria"/>
                          <w:sz w:val="20"/>
                        </w:rPr>
                        <w:t>ë</w:t>
                      </w:r>
                      <w:r w:rsidRPr="00DE6680">
                        <w:rPr>
                          <w:rFonts w:ascii="Cambria"/>
                          <w:sz w:val="20"/>
                        </w:rPr>
                        <w:t>marrjen e prind</w:t>
                      </w:r>
                      <w:r w:rsidRPr="00DE6680">
                        <w:rPr>
                          <w:rFonts w:ascii="Cambria"/>
                          <w:sz w:val="20"/>
                        </w:rPr>
                        <w:t>ë</w:t>
                      </w:r>
                      <w:r w:rsidRPr="00DE6680">
                        <w:rPr>
                          <w:rFonts w:ascii="Cambria"/>
                          <w:sz w:val="20"/>
                        </w:rPr>
                        <w:t>rve dhe t</w:t>
                      </w:r>
                      <w:r w:rsidRPr="00DE6680">
                        <w:rPr>
                          <w:rFonts w:ascii="Cambria"/>
                          <w:sz w:val="20"/>
                        </w:rPr>
                        <w:t>ë</w:t>
                      </w:r>
                      <w:r w:rsidRPr="00DE6680">
                        <w:rPr>
                          <w:rFonts w:ascii="Cambria"/>
                          <w:sz w:val="20"/>
                        </w:rPr>
                        <w:t xml:space="preserve"> komunave n</w:t>
                      </w:r>
                      <w:r w:rsidRPr="00DE6680">
                        <w:rPr>
                          <w:rFonts w:ascii="Cambria"/>
                          <w:sz w:val="20"/>
                        </w:rPr>
                        <w:t>ë</w:t>
                      </w:r>
                      <w:r w:rsidRPr="00DE6680">
                        <w:rPr>
                          <w:rFonts w:ascii="Cambria"/>
                          <w:sz w:val="20"/>
                        </w:rPr>
                        <w:t xml:space="preserve"> aktivitetet arsimore dhe n</w:t>
                      </w:r>
                      <w:r w:rsidRPr="00DE6680">
                        <w:rPr>
                          <w:rFonts w:ascii="Cambria"/>
                          <w:sz w:val="20"/>
                        </w:rPr>
                        <w:t>ë</w:t>
                      </w:r>
                      <w:r w:rsidRPr="00DE6680">
                        <w:rPr>
                          <w:rFonts w:ascii="Cambria"/>
                          <w:sz w:val="20"/>
                        </w:rPr>
                        <w:t xml:space="preserve"> format p</w:t>
                      </w:r>
                      <w:r w:rsidRPr="00DE6680">
                        <w:rPr>
                          <w:rFonts w:ascii="Cambria"/>
                          <w:sz w:val="20"/>
                        </w:rPr>
                        <w:t>ë</w:t>
                      </w:r>
                      <w:r w:rsidRPr="00DE6680">
                        <w:rPr>
                          <w:rFonts w:ascii="Cambria"/>
                          <w:sz w:val="20"/>
                        </w:rPr>
                        <w:t>rkat</w:t>
                      </w:r>
                      <w:r w:rsidRPr="00DE6680">
                        <w:rPr>
                          <w:rFonts w:ascii="Cambria"/>
                          <w:sz w:val="20"/>
                        </w:rPr>
                        <w:t>ë</w:t>
                      </w:r>
                      <w:r w:rsidRPr="00DE6680">
                        <w:rPr>
                          <w:rFonts w:ascii="Cambria"/>
                          <w:sz w:val="20"/>
                        </w:rPr>
                        <w:t>se t</w:t>
                      </w:r>
                      <w:r w:rsidRPr="00DE6680">
                        <w:rPr>
                          <w:rFonts w:ascii="Cambria"/>
                          <w:sz w:val="20"/>
                        </w:rPr>
                        <w:t>ë</w:t>
                      </w:r>
                      <w:r w:rsidRPr="00DE6680">
                        <w:rPr>
                          <w:rFonts w:ascii="Cambria"/>
                          <w:sz w:val="20"/>
                        </w:rPr>
                        <w:t xml:space="preserve"> bashk</w:t>
                      </w:r>
                      <w:r w:rsidRPr="00DE6680">
                        <w:rPr>
                          <w:rFonts w:ascii="Cambria"/>
                          <w:sz w:val="20"/>
                        </w:rPr>
                        <w:t>ë</w:t>
                      </w:r>
                      <w:r w:rsidRPr="00DE6680">
                        <w:rPr>
                          <w:rFonts w:ascii="Cambria"/>
                          <w:sz w:val="20"/>
                        </w:rPr>
                        <w:t>pjes</w:t>
                      </w:r>
                      <w:r w:rsidRPr="00DE6680">
                        <w:rPr>
                          <w:rFonts w:ascii="Cambria"/>
                          <w:sz w:val="20"/>
                        </w:rPr>
                        <w:t>ë</w:t>
                      </w:r>
                      <w:r w:rsidRPr="00DE6680">
                        <w:rPr>
                          <w:rFonts w:ascii="Cambria"/>
                          <w:sz w:val="20"/>
                        </w:rPr>
                        <w:t>marrjes shkoll</w:t>
                      </w:r>
                      <w:r w:rsidRPr="00DE6680">
                        <w:rPr>
                          <w:rFonts w:ascii="Cambria"/>
                          <w:sz w:val="20"/>
                        </w:rPr>
                        <w:t>ë</w:t>
                      </w:r>
                      <w:r w:rsidRPr="00DE6680">
                        <w:rPr>
                          <w:rFonts w:ascii="Cambria"/>
                          <w:sz w:val="20"/>
                        </w:rPr>
                        <w:t xml:space="preserve"> - komunitet n</w:t>
                      </w:r>
                      <w:r w:rsidRPr="00DE6680">
                        <w:rPr>
                          <w:rFonts w:ascii="Cambria"/>
                          <w:sz w:val="20"/>
                        </w:rPr>
                        <w:t>ë</w:t>
                      </w:r>
                      <w:r w:rsidRPr="00DE6680">
                        <w:rPr>
                          <w:rFonts w:ascii="Cambria"/>
                          <w:sz w:val="20"/>
                        </w:rPr>
                        <w:t xml:space="preserve"> nivelin lokal</w:t>
                      </w:r>
                    </w:p>
                  </w:txbxContent>
                </v:textbox>
                <w10:anchorlock/>
              </v:shape>
            </w:pict>
          </mc:Fallback>
        </mc:AlternateContent>
      </w:r>
    </w:p>
    <w:p w:rsidR="00AB4EC9" w:rsidRPr="00DC2EF1" w:rsidRDefault="006A33F8">
      <w:pPr>
        <w:spacing w:before="6"/>
        <w:ind w:left="1960" w:right="1603"/>
        <w:rPr>
          <w:rFonts w:ascii="Cambria" w:eastAsia="Cambria" w:hAnsi="Cambria" w:cs="Cambria"/>
          <w:sz w:val="20"/>
          <w:szCs w:val="20"/>
        </w:rPr>
      </w:pPr>
      <w:r w:rsidRPr="00DC2EF1">
        <w:rPr>
          <w:rFonts w:ascii="Cambria"/>
          <w:i/>
          <w:spacing w:val="-1"/>
          <w:sz w:val="20"/>
        </w:rPr>
        <w:t>Tab</w:t>
      </w:r>
      <w:r w:rsidR="00DE6680" w:rsidRPr="00DC2EF1">
        <w:rPr>
          <w:rFonts w:ascii="Cambria"/>
          <w:i/>
          <w:spacing w:val="-1"/>
          <w:sz w:val="20"/>
        </w:rPr>
        <w:t>ela</w:t>
      </w:r>
      <w:r w:rsidRPr="00DC2EF1">
        <w:rPr>
          <w:rFonts w:ascii="Cambria"/>
          <w:i/>
          <w:sz w:val="20"/>
        </w:rPr>
        <w:t xml:space="preserve"> </w:t>
      </w:r>
      <w:r w:rsidRPr="00DC2EF1">
        <w:rPr>
          <w:rFonts w:ascii="Cambria"/>
          <w:i/>
          <w:spacing w:val="34"/>
          <w:sz w:val="20"/>
        </w:rPr>
        <w:t xml:space="preserve"> </w:t>
      </w:r>
      <w:r w:rsidRPr="00DC2EF1">
        <w:rPr>
          <w:rFonts w:ascii="Cambria"/>
          <w:i/>
          <w:spacing w:val="1"/>
          <w:sz w:val="20"/>
        </w:rPr>
        <w:t>3:</w:t>
      </w:r>
      <w:r w:rsidRPr="00DC2EF1">
        <w:rPr>
          <w:rFonts w:ascii="Cambria"/>
          <w:i/>
          <w:sz w:val="20"/>
        </w:rPr>
        <w:t xml:space="preserve"> </w:t>
      </w:r>
      <w:r w:rsidRPr="00DC2EF1">
        <w:rPr>
          <w:rFonts w:ascii="Cambria"/>
          <w:i/>
          <w:spacing w:val="33"/>
          <w:sz w:val="20"/>
        </w:rPr>
        <w:t xml:space="preserve"> </w:t>
      </w:r>
      <w:r w:rsidR="00DE6680" w:rsidRPr="00DC2EF1">
        <w:rPr>
          <w:rFonts w:ascii="Cambria"/>
          <w:i/>
          <w:sz w:val="20"/>
        </w:rPr>
        <w:t>P</w:t>
      </w:r>
      <w:r w:rsidR="00DE6680" w:rsidRPr="00DC2EF1">
        <w:rPr>
          <w:rFonts w:ascii="Cambria"/>
          <w:i/>
          <w:sz w:val="20"/>
        </w:rPr>
        <w:t>ë</w:t>
      </w:r>
      <w:r w:rsidR="00DE6680" w:rsidRPr="00DC2EF1">
        <w:rPr>
          <w:rFonts w:ascii="Cambria"/>
          <w:i/>
          <w:sz w:val="20"/>
        </w:rPr>
        <w:t>rgjegj</w:t>
      </w:r>
      <w:r w:rsidR="00DE6680" w:rsidRPr="00DC2EF1">
        <w:rPr>
          <w:rFonts w:ascii="Cambria"/>
          <w:i/>
          <w:sz w:val="20"/>
        </w:rPr>
        <w:t>ë</w:t>
      </w:r>
      <w:r w:rsidR="00DE6680" w:rsidRPr="00DC2EF1">
        <w:rPr>
          <w:rFonts w:ascii="Cambria"/>
          <w:i/>
          <w:sz w:val="20"/>
        </w:rPr>
        <w:t>sit</w:t>
      </w:r>
      <w:r w:rsidR="00DE6680" w:rsidRPr="00DC2EF1">
        <w:rPr>
          <w:rFonts w:ascii="Cambria"/>
          <w:i/>
          <w:sz w:val="20"/>
        </w:rPr>
        <w:t>ë</w:t>
      </w:r>
      <w:r w:rsidR="00DE6680" w:rsidRPr="00DC2EF1">
        <w:rPr>
          <w:rFonts w:ascii="Cambria"/>
          <w:i/>
          <w:sz w:val="20"/>
        </w:rPr>
        <w:t xml:space="preserve"> kryesore t</w:t>
      </w:r>
      <w:r w:rsidR="00DE6680" w:rsidRPr="00DC2EF1">
        <w:rPr>
          <w:rFonts w:ascii="Cambria"/>
          <w:i/>
          <w:sz w:val="20"/>
        </w:rPr>
        <w:t>ë</w:t>
      </w:r>
      <w:r w:rsidR="00DE6680" w:rsidRPr="00DC2EF1">
        <w:rPr>
          <w:rFonts w:ascii="Cambria"/>
          <w:i/>
          <w:sz w:val="20"/>
        </w:rPr>
        <w:t xml:space="preserve"> MASHT-it, sipas Rregullores nr. 02/2011 p</w:t>
      </w:r>
      <w:r w:rsidR="00DE6680" w:rsidRPr="00DC2EF1">
        <w:rPr>
          <w:rFonts w:ascii="Cambria"/>
          <w:i/>
          <w:sz w:val="20"/>
        </w:rPr>
        <w:t>ë</w:t>
      </w:r>
      <w:r w:rsidR="00DE6680" w:rsidRPr="00DC2EF1">
        <w:rPr>
          <w:rFonts w:ascii="Cambria"/>
          <w:i/>
          <w:sz w:val="20"/>
        </w:rPr>
        <w:t>r fushat e P</w:t>
      </w:r>
      <w:r w:rsidR="00DE6680" w:rsidRPr="00DC2EF1">
        <w:rPr>
          <w:rFonts w:ascii="Cambria"/>
          <w:i/>
          <w:sz w:val="20"/>
        </w:rPr>
        <w:t>ë</w:t>
      </w:r>
      <w:r w:rsidR="00DE6680" w:rsidRPr="00DC2EF1">
        <w:rPr>
          <w:rFonts w:ascii="Cambria"/>
          <w:i/>
          <w:sz w:val="20"/>
        </w:rPr>
        <w:t>rgjegj</w:t>
      </w:r>
      <w:r w:rsidR="00DE6680" w:rsidRPr="00DC2EF1">
        <w:rPr>
          <w:rFonts w:ascii="Cambria"/>
          <w:i/>
          <w:sz w:val="20"/>
        </w:rPr>
        <w:t>ë</w:t>
      </w:r>
      <w:r w:rsidR="00DE6680" w:rsidRPr="00DC2EF1">
        <w:rPr>
          <w:rFonts w:ascii="Cambria"/>
          <w:i/>
          <w:sz w:val="20"/>
        </w:rPr>
        <w:t>sis</w:t>
      </w:r>
      <w:r w:rsidR="00DE6680" w:rsidRPr="00DC2EF1">
        <w:rPr>
          <w:rFonts w:ascii="Cambria"/>
          <w:i/>
          <w:sz w:val="20"/>
        </w:rPr>
        <w:t>ë</w:t>
      </w:r>
      <w:r w:rsidR="00DE6680" w:rsidRPr="00DC2EF1">
        <w:rPr>
          <w:rFonts w:ascii="Cambria"/>
          <w:i/>
          <w:sz w:val="20"/>
        </w:rPr>
        <w:t xml:space="preserve"> Administrative t</w:t>
      </w:r>
      <w:r w:rsidR="00DE6680" w:rsidRPr="00DC2EF1">
        <w:rPr>
          <w:rFonts w:ascii="Cambria"/>
          <w:i/>
          <w:sz w:val="20"/>
        </w:rPr>
        <w:t>ë</w:t>
      </w:r>
      <w:r w:rsidR="00DE6680" w:rsidRPr="00DC2EF1">
        <w:rPr>
          <w:rFonts w:ascii="Cambria"/>
          <w:i/>
          <w:sz w:val="20"/>
        </w:rPr>
        <w:t xml:space="preserve"> Zyr</w:t>
      </w:r>
      <w:r w:rsidR="00DE6680" w:rsidRPr="00DC2EF1">
        <w:rPr>
          <w:rFonts w:ascii="Cambria"/>
          <w:i/>
          <w:sz w:val="20"/>
        </w:rPr>
        <w:t>ë</w:t>
      </w:r>
      <w:r w:rsidR="00DE6680" w:rsidRPr="00DC2EF1">
        <w:rPr>
          <w:rFonts w:ascii="Cambria"/>
          <w:i/>
          <w:sz w:val="20"/>
        </w:rPr>
        <w:t>s s</w:t>
      </w:r>
      <w:r w:rsidR="00DE6680" w:rsidRPr="00DC2EF1">
        <w:rPr>
          <w:rFonts w:ascii="Cambria"/>
          <w:i/>
          <w:sz w:val="20"/>
        </w:rPr>
        <w:t>ë</w:t>
      </w:r>
      <w:r w:rsidR="00DE6680" w:rsidRPr="00DC2EF1">
        <w:rPr>
          <w:rFonts w:ascii="Cambria"/>
          <w:i/>
          <w:sz w:val="20"/>
        </w:rPr>
        <w:t xml:space="preserve"> Kryeministrit dhe Ministrive</w:t>
      </w:r>
    </w:p>
    <w:p w:rsidR="00AB4EC9" w:rsidRPr="00DC2EF1" w:rsidRDefault="00AB4EC9">
      <w:pPr>
        <w:rPr>
          <w:rFonts w:ascii="Cambria" w:eastAsia="Cambria" w:hAnsi="Cambria" w:cs="Cambria"/>
          <w:i/>
          <w:sz w:val="20"/>
          <w:szCs w:val="20"/>
        </w:rPr>
      </w:pPr>
    </w:p>
    <w:p w:rsidR="00AB4EC9" w:rsidRPr="00DC2EF1" w:rsidRDefault="00AB4EC9">
      <w:pPr>
        <w:spacing w:before="11"/>
        <w:rPr>
          <w:rFonts w:ascii="Cambria" w:eastAsia="Cambria" w:hAnsi="Cambria" w:cs="Cambria"/>
          <w:i/>
          <w:sz w:val="21"/>
          <w:szCs w:val="21"/>
        </w:rPr>
      </w:pPr>
    </w:p>
    <w:p w:rsidR="00AB4EC9" w:rsidRPr="00DC2EF1" w:rsidRDefault="0020461B">
      <w:pPr>
        <w:pStyle w:val="BodyText"/>
        <w:spacing w:before="66"/>
        <w:ind w:right="1595"/>
        <w:jc w:val="both"/>
        <w:rPr>
          <w:rFonts w:cs="Cambria"/>
        </w:rPr>
      </w:pPr>
      <w:r w:rsidRPr="00DC2EF1">
        <w:rPr>
          <w:spacing w:val="-1"/>
        </w:rPr>
        <w:t>Duhet megjithatë të theksohet se shumica e agjencive vartëse janë shumë të vogla dhe kjo bie në kundërshtim me zotimin e fundit të Qeverisë së Kosovës siç është shprehur në dokumente të ndryshme strategjike</w:t>
      </w:r>
      <w:r w:rsidR="006A33F8" w:rsidRPr="00DC2EF1">
        <w:t xml:space="preserve"> </w:t>
      </w:r>
      <w:r w:rsidR="006A33F8" w:rsidRPr="00DC2EF1">
        <w:rPr>
          <w:spacing w:val="43"/>
        </w:rPr>
        <w:t xml:space="preserve"> </w:t>
      </w:r>
      <w:r w:rsidR="006A33F8" w:rsidRPr="00DC2EF1">
        <w:t>-</w:t>
      </w:r>
      <w:r w:rsidR="006A33F8" w:rsidRPr="00DC2EF1">
        <w:rPr>
          <w:spacing w:val="19"/>
        </w:rPr>
        <w:t xml:space="preserve"> </w:t>
      </w:r>
      <w:r w:rsidRPr="00DC2EF1">
        <w:rPr>
          <w:i/>
          <w:spacing w:val="-1"/>
        </w:rPr>
        <w:t xml:space="preserve">së paku 27 Agjenci qeveritare </w:t>
      </w:r>
    </w:p>
    <w:p w:rsidR="00AB4EC9" w:rsidRPr="00DC2EF1" w:rsidRDefault="00AB4EC9">
      <w:pPr>
        <w:spacing w:before="10"/>
        <w:rPr>
          <w:rFonts w:ascii="Cambria" w:eastAsia="Cambria" w:hAnsi="Cambria" w:cs="Cambria"/>
          <w:i/>
          <w:sz w:val="14"/>
          <w:szCs w:val="14"/>
        </w:rPr>
      </w:pPr>
    </w:p>
    <w:p w:rsidR="00AB4EC9" w:rsidRPr="00DC2EF1" w:rsidRDefault="00EB772E">
      <w:pPr>
        <w:spacing w:line="20" w:lineRule="atLeast"/>
        <w:ind w:left="159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398"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99" name="Group 301"/>
                        <wpg:cNvGrpSpPr>
                          <a:grpSpLocks/>
                        </wpg:cNvGrpSpPr>
                        <wpg:grpSpPr bwMode="auto">
                          <a:xfrm>
                            <a:off x="7" y="7"/>
                            <a:ext cx="2881" cy="2"/>
                            <a:chOff x="7" y="7"/>
                            <a:chExt cx="2881" cy="2"/>
                          </a:xfrm>
                        </wpg:grpSpPr>
                        <wps:wsp>
                          <wps:cNvPr id="400" name="Freeform 302"/>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00"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">
                <v:group id="Group 301"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302"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7rVr8A&#10;AADcAAAADwAAAGRycy9kb3ducmV2LnhtbERPTWsCMRC9F/wPYQRvNVuRUlajlILoxYNbL96GZNws&#10;3UyWTdTVX+8chB4f73u5HkKrrtSnJrKBj2kBithG13Bt4Pi7ef8ClTKywzYyGbhTgvVq9LbE0sUb&#10;H+ha5VpJCKcSDficu1LrZD0FTNPYEQt3jn3ALLCvtevxJuGh1bOi+NQBG5YGjx39eLJ/1SVIid52&#10;1f4yf5Dd1fE0y97b48GYyXj4XoDKNOR/8cu9cwbmhcyXM3IE9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rutWvwAAANwAAAAPAAAAAAAAAAAAAAAAAJgCAABkcnMvZG93bnJl&#10;di54bWxQSwUGAAAAAAQABAD1AAAAhAMAAAAA&#10;" path="m,l2880,e" filled="f" strokeweight=".7pt">
                    <v:path arrowok="t" o:connecttype="custom" o:connectlocs="0,0;2880,0" o:connectangles="0,0"/>
                  </v:shape>
                </v:group>
                <w10:anchorlock/>
              </v:group>
            </w:pict>
          </mc:Fallback>
        </mc:AlternateContent>
      </w:r>
    </w:p>
    <w:p w:rsidR="00AB4EC9" w:rsidRPr="00517CE9" w:rsidRDefault="006A33F8">
      <w:pPr>
        <w:spacing w:before="84"/>
        <w:ind w:left="1600" w:right="1621"/>
        <w:rPr>
          <w:rFonts w:ascii="Cambria" w:eastAsia="Cambria" w:hAnsi="Cambria" w:cs="Cambria"/>
          <w:sz w:val="20"/>
          <w:szCs w:val="20"/>
        </w:rPr>
      </w:pPr>
      <w:r w:rsidRPr="00517CE9">
        <w:rPr>
          <w:rFonts w:ascii="Cambria"/>
          <w:position w:val="5"/>
          <w:sz w:val="13"/>
        </w:rPr>
        <w:t>10</w:t>
      </w:r>
      <w:r w:rsidRPr="00517CE9">
        <w:rPr>
          <w:rFonts w:ascii="Cambria"/>
          <w:spacing w:val="9"/>
          <w:position w:val="5"/>
          <w:sz w:val="13"/>
        </w:rPr>
        <w:t xml:space="preserve"> </w:t>
      </w:r>
      <w:r w:rsidR="005034F7" w:rsidRPr="00517CE9">
        <w:rPr>
          <w:rFonts w:ascii="Cambria"/>
          <w:spacing w:val="-1"/>
          <w:sz w:val="20"/>
        </w:rPr>
        <w:t>Rregullorja nr. 02/2011 p</w:t>
      </w:r>
      <w:r w:rsidR="005034F7" w:rsidRPr="00517CE9">
        <w:rPr>
          <w:rFonts w:ascii="Cambria"/>
          <w:spacing w:val="-1"/>
          <w:sz w:val="20"/>
        </w:rPr>
        <w:t>ë</w:t>
      </w:r>
      <w:r w:rsidR="005034F7" w:rsidRPr="00517CE9">
        <w:rPr>
          <w:rFonts w:ascii="Cambria"/>
          <w:spacing w:val="-1"/>
          <w:sz w:val="20"/>
        </w:rPr>
        <w:t>r fushat e P</w:t>
      </w:r>
      <w:r w:rsidR="005034F7" w:rsidRPr="00517CE9">
        <w:rPr>
          <w:rFonts w:ascii="Cambria"/>
          <w:spacing w:val="-1"/>
          <w:sz w:val="20"/>
        </w:rPr>
        <w:t>ë</w:t>
      </w:r>
      <w:r w:rsidR="005034F7" w:rsidRPr="00517CE9">
        <w:rPr>
          <w:rFonts w:ascii="Cambria"/>
          <w:spacing w:val="-1"/>
          <w:sz w:val="20"/>
        </w:rPr>
        <w:t>rgjegj</w:t>
      </w:r>
      <w:r w:rsidR="005034F7" w:rsidRPr="00517CE9">
        <w:rPr>
          <w:rFonts w:ascii="Cambria"/>
          <w:spacing w:val="-1"/>
          <w:sz w:val="20"/>
        </w:rPr>
        <w:t>ë</w:t>
      </w:r>
      <w:r w:rsidR="005034F7" w:rsidRPr="00517CE9">
        <w:rPr>
          <w:rFonts w:ascii="Cambria"/>
          <w:spacing w:val="-1"/>
          <w:sz w:val="20"/>
        </w:rPr>
        <w:t>sis</w:t>
      </w:r>
      <w:r w:rsidR="005034F7" w:rsidRPr="00517CE9">
        <w:rPr>
          <w:rFonts w:ascii="Cambria"/>
          <w:spacing w:val="-1"/>
          <w:sz w:val="20"/>
        </w:rPr>
        <w:t>ë</w:t>
      </w:r>
      <w:r w:rsidR="005034F7" w:rsidRPr="00517CE9">
        <w:rPr>
          <w:rFonts w:ascii="Cambria"/>
          <w:spacing w:val="-1"/>
          <w:sz w:val="20"/>
        </w:rPr>
        <w:t xml:space="preserve"> Administrative t</w:t>
      </w:r>
      <w:r w:rsidR="005034F7" w:rsidRPr="00517CE9">
        <w:rPr>
          <w:rFonts w:ascii="Cambria"/>
          <w:spacing w:val="-1"/>
          <w:sz w:val="20"/>
        </w:rPr>
        <w:t>ë</w:t>
      </w:r>
      <w:r w:rsidR="005034F7" w:rsidRPr="00517CE9">
        <w:rPr>
          <w:rFonts w:ascii="Cambria"/>
          <w:spacing w:val="-1"/>
          <w:sz w:val="20"/>
        </w:rPr>
        <w:t xml:space="preserve"> Zyr</w:t>
      </w:r>
      <w:r w:rsidR="005034F7" w:rsidRPr="00517CE9">
        <w:rPr>
          <w:rFonts w:ascii="Cambria"/>
          <w:spacing w:val="-1"/>
          <w:sz w:val="20"/>
        </w:rPr>
        <w:t>ë</w:t>
      </w:r>
      <w:r w:rsidR="005034F7" w:rsidRPr="00517CE9">
        <w:rPr>
          <w:rFonts w:ascii="Cambria"/>
          <w:spacing w:val="-1"/>
          <w:sz w:val="20"/>
        </w:rPr>
        <w:t>s s</w:t>
      </w:r>
      <w:r w:rsidR="005034F7" w:rsidRPr="00517CE9">
        <w:rPr>
          <w:rFonts w:ascii="Cambria"/>
          <w:spacing w:val="-1"/>
          <w:sz w:val="20"/>
        </w:rPr>
        <w:t>ë</w:t>
      </w:r>
      <w:r w:rsidR="005034F7" w:rsidRPr="00517CE9">
        <w:rPr>
          <w:rFonts w:ascii="Cambria"/>
          <w:spacing w:val="-1"/>
          <w:sz w:val="20"/>
        </w:rPr>
        <w:t xml:space="preserve"> Kryeministrit dhe Ministrive dhe Rregullorja nr. 39/2013 p</w:t>
      </w:r>
      <w:r w:rsidR="005034F7" w:rsidRPr="00517CE9">
        <w:rPr>
          <w:rFonts w:ascii="Cambria"/>
          <w:spacing w:val="-1"/>
          <w:sz w:val="20"/>
        </w:rPr>
        <w:t>ë</w:t>
      </w:r>
      <w:r w:rsidR="005034F7" w:rsidRPr="00517CE9">
        <w:rPr>
          <w:rFonts w:ascii="Cambria"/>
          <w:spacing w:val="-1"/>
          <w:sz w:val="20"/>
        </w:rPr>
        <w:t>r organizimin e brendsh</w:t>
      </w:r>
      <w:r w:rsidR="005034F7" w:rsidRPr="00517CE9">
        <w:rPr>
          <w:rFonts w:ascii="Cambria"/>
          <w:spacing w:val="-1"/>
          <w:sz w:val="20"/>
        </w:rPr>
        <w:t>ë</w:t>
      </w:r>
      <w:r w:rsidR="005034F7" w:rsidRPr="00517CE9">
        <w:rPr>
          <w:rFonts w:ascii="Cambria"/>
          <w:spacing w:val="-1"/>
          <w:sz w:val="20"/>
        </w:rPr>
        <w:t>m t</w:t>
      </w:r>
      <w:r w:rsidR="005034F7" w:rsidRPr="00517CE9">
        <w:rPr>
          <w:rFonts w:ascii="Cambria"/>
          <w:spacing w:val="-1"/>
          <w:sz w:val="20"/>
        </w:rPr>
        <w:t>ë</w:t>
      </w:r>
      <w:r w:rsidR="005034F7" w:rsidRPr="00517CE9">
        <w:rPr>
          <w:rFonts w:ascii="Cambria"/>
          <w:spacing w:val="-1"/>
          <w:sz w:val="20"/>
        </w:rPr>
        <w:t xml:space="preserve"> ministris</w:t>
      </w:r>
      <w:r w:rsidR="005034F7" w:rsidRPr="00517CE9">
        <w:rPr>
          <w:rFonts w:ascii="Cambria"/>
          <w:spacing w:val="-1"/>
          <w:sz w:val="20"/>
        </w:rPr>
        <w:t>ë</w:t>
      </w:r>
    </w:p>
    <w:p w:rsidR="00AB4EC9" w:rsidRPr="00DC2EF1" w:rsidRDefault="00AB4EC9">
      <w:pPr>
        <w:rPr>
          <w:rFonts w:ascii="Cambria" w:eastAsia="Cambria" w:hAnsi="Cambria" w:cs="Cambria"/>
          <w:sz w:val="20"/>
          <w:szCs w:val="20"/>
        </w:rPr>
        <w:sectPr w:rsidR="00AB4EC9" w:rsidRPr="00DC2EF1">
          <w:pgSz w:w="11900" w:h="16850"/>
          <w:pgMar w:top="1060" w:right="200" w:bottom="1220" w:left="200" w:header="652" w:footer="1037" w:gutter="0"/>
          <w:cols w:space="720"/>
        </w:sectPr>
      </w:pPr>
    </w:p>
    <w:p w:rsidR="00AB4EC9" w:rsidRPr="00DC2EF1" w:rsidRDefault="00AB4EC9">
      <w:pPr>
        <w:spacing w:before="9"/>
        <w:rPr>
          <w:rFonts w:ascii="Cambria" w:eastAsia="Cambria" w:hAnsi="Cambria" w:cs="Cambria"/>
          <w:sz w:val="26"/>
          <w:szCs w:val="26"/>
        </w:rPr>
      </w:pPr>
    </w:p>
    <w:p w:rsidR="00AB4EC9" w:rsidRPr="00DC2EF1" w:rsidRDefault="0020461B">
      <w:pPr>
        <w:spacing w:before="66"/>
        <w:ind w:left="1600" w:right="1605"/>
        <w:jc w:val="both"/>
        <w:rPr>
          <w:rFonts w:ascii="Cambria" w:eastAsia="Cambria" w:hAnsi="Cambria" w:cs="Cambria"/>
          <w:sz w:val="24"/>
          <w:szCs w:val="24"/>
        </w:rPr>
      </w:pPr>
      <w:r w:rsidRPr="00DC2EF1">
        <w:rPr>
          <w:rFonts w:ascii="Cambria"/>
          <w:i/>
          <w:sz w:val="24"/>
        </w:rPr>
        <w:t>me m</w:t>
      </w:r>
      <w:r w:rsidRPr="00DC2EF1">
        <w:rPr>
          <w:rFonts w:ascii="Cambria"/>
          <w:i/>
          <w:sz w:val="24"/>
        </w:rPr>
        <w:t>ë</w:t>
      </w:r>
      <w:r w:rsidRPr="00DC2EF1">
        <w:rPr>
          <w:rFonts w:ascii="Cambria"/>
          <w:i/>
          <w:sz w:val="24"/>
        </w:rPr>
        <w:t xml:space="preserve"> pak se 50 punonj</w:t>
      </w:r>
      <w:r w:rsidRPr="00DC2EF1">
        <w:rPr>
          <w:rFonts w:ascii="Cambria"/>
          <w:i/>
          <w:sz w:val="24"/>
        </w:rPr>
        <w:t>ë</w:t>
      </w:r>
      <w:r w:rsidRPr="00DC2EF1">
        <w:rPr>
          <w:rFonts w:ascii="Cambria"/>
          <w:i/>
          <w:sz w:val="24"/>
        </w:rPr>
        <w:t>s shkrihen/shuhen ose integrohen si nj</w:t>
      </w:r>
      <w:r w:rsidRPr="00DC2EF1">
        <w:rPr>
          <w:rFonts w:ascii="Cambria"/>
          <w:i/>
          <w:sz w:val="24"/>
        </w:rPr>
        <w:t>ë</w:t>
      </w:r>
      <w:r w:rsidRPr="00DC2EF1">
        <w:rPr>
          <w:rFonts w:ascii="Cambria"/>
          <w:i/>
          <w:sz w:val="24"/>
        </w:rPr>
        <w:t xml:space="preserve"> nj</w:t>
      </w:r>
      <w:r w:rsidRPr="00DC2EF1">
        <w:rPr>
          <w:rFonts w:ascii="Cambria"/>
          <w:i/>
          <w:sz w:val="24"/>
        </w:rPr>
        <w:t>ë</w:t>
      </w:r>
      <w:r w:rsidRPr="00DC2EF1">
        <w:rPr>
          <w:rFonts w:ascii="Cambria"/>
          <w:i/>
          <w:sz w:val="24"/>
        </w:rPr>
        <w:t>si organizative brenda hierarkis</w:t>
      </w:r>
      <w:r w:rsidRPr="00DC2EF1">
        <w:rPr>
          <w:rFonts w:ascii="Cambria"/>
          <w:i/>
          <w:sz w:val="24"/>
        </w:rPr>
        <w:t>ë</w:t>
      </w:r>
      <w:r w:rsidRPr="00DC2EF1">
        <w:rPr>
          <w:rFonts w:ascii="Cambria"/>
          <w:i/>
          <w:sz w:val="24"/>
        </w:rPr>
        <w:t xml:space="preserve"> ministrore deri n</w:t>
      </w:r>
      <w:r w:rsidRPr="00DC2EF1">
        <w:rPr>
          <w:rFonts w:ascii="Cambria"/>
          <w:i/>
          <w:sz w:val="24"/>
        </w:rPr>
        <w:t>ë</w:t>
      </w:r>
      <w:r w:rsidRPr="00DC2EF1">
        <w:rPr>
          <w:rFonts w:ascii="Cambria"/>
          <w:i/>
          <w:sz w:val="24"/>
        </w:rPr>
        <w:t xml:space="preserve"> vitin 2020</w:t>
      </w:r>
      <w:r w:rsidR="006A33F8" w:rsidRPr="00DC2EF1">
        <w:rPr>
          <w:rFonts w:ascii="Cambria"/>
          <w:i/>
          <w:spacing w:val="-1"/>
          <w:position w:val="6"/>
          <w:sz w:val="16"/>
        </w:rPr>
        <w:t>11</w:t>
      </w:r>
      <w:r w:rsidR="006A33F8" w:rsidRPr="00DC2EF1">
        <w:rPr>
          <w:rFonts w:ascii="Cambria"/>
          <w:spacing w:val="-1"/>
          <w:sz w:val="24"/>
        </w:rPr>
        <w:t>.</w:t>
      </w:r>
      <w:r w:rsidRPr="00DC2EF1">
        <w:rPr>
          <w:rFonts w:ascii="Cambria"/>
          <w:spacing w:val="-1"/>
          <w:sz w:val="24"/>
        </w:rPr>
        <w:t xml:space="preserve"> </w:t>
      </w:r>
    </w:p>
    <w:p w:rsidR="00AB4EC9" w:rsidRPr="00DC2EF1" w:rsidRDefault="00AB4EC9">
      <w:pPr>
        <w:spacing w:before="6"/>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2129"/>
        <w:gridCol w:w="2129"/>
        <w:gridCol w:w="2129"/>
        <w:gridCol w:w="2130"/>
      </w:tblGrid>
      <w:tr w:rsidR="00AB4EC9" w:rsidRPr="00DC2EF1">
        <w:trPr>
          <w:trHeight w:hRule="exact" w:val="245"/>
        </w:trPr>
        <w:tc>
          <w:tcPr>
            <w:tcW w:w="2129" w:type="dxa"/>
            <w:tcBorders>
              <w:top w:val="single" w:sz="5" w:space="0" w:color="000000"/>
              <w:left w:val="single" w:sz="5" w:space="0" w:color="000000"/>
              <w:bottom w:val="single" w:sz="5" w:space="0" w:color="000000"/>
              <w:right w:val="single" w:sz="5" w:space="0" w:color="000000"/>
            </w:tcBorders>
            <w:shd w:val="clear" w:color="auto" w:fill="E6E6E6"/>
          </w:tcPr>
          <w:p w:rsidR="00AB4EC9" w:rsidRPr="00DC2EF1" w:rsidRDefault="006A33F8" w:rsidP="0020461B">
            <w:pPr>
              <w:pStyle w:val="TableParagraph"/>
              <w:spacing w:line="233" w:lineRule="exact"/>
              <w:ind w:left="102"/>
              <w:rPr>
                <w:rFonts w:ascii="Cambria" w:eastAsia="Cambria" w:hAnsi="Cambria" w:cs="Cambria"/>
                <w:sz w:val="20"/>
                <w:szCs w:val="20"/>
              </w:rPr>
            </w:pPr>
            <w:r w:rsidRPr="00DC2EF1">
              <w:rPr>
                <w:rFonts w:ascii="Cambria"/>
                <w:spacing w:val="-1"/>
                <w:sz w:val="20"/>
              </w:rPr>
              <w:t>Ag</w:t>
            </w:r>
            <w:r w:rsidR="0020461B" w:rsidRPr="00DC2EF1">
              <w:rPr>
                <w:rFonts w:ascii="Cambria"/>
                <w:spacing w:val="-1"/>
                <w:sz w:val="20"/>
              </w:rPr>
              <w:t>jencia</w:t>
            </w:r>
          </w:p>
        </w:tc>
        <w:tc>
          <w:tcPr>
            <w:tcW w:w="2129" w:type="dxa"/>
            <w:tcBorders>
              <w:top w:val="single" w:sz="5" w:space="0" w:color="000000"/>
              <w:left w:val="single" w:sz="5" w:space="0" w:color="000000"/>
              <w:bottom w:val="single" w:sz="5" w:space="0" w:color="000000"/>
              <w:right w:val="single" w:sz="5" w:space="0" w:color="000000"/>
            </w:tcBorders>
            <w:shd w:val="clear" w:color="auto" w:fill="E6E6E6"/>
          </w:tcPr>
          <w:p w:rsidR="00AB4EC9" w:rsidRPr="00DC2EF1" w:rsidRDefault="0020461B">
            <w:pPr>
              <w:pStyle w:val="TableParagraph"/>
              <w:spacing w:line="233" w:lineRule="exact"/>
              <w:ind w:left="102"/>
              <w:rPr>
                <w:rFonts w:ascii="Cambria" w:eastAsia="Cambria" w:hAnsi="Cambria" w:cs="Cambria"/>
                <w:sz w:val="20"/>
                <w:szCs w:val="20"/>
              </w:rPr>
            </w:pPr>
            <w:r w:rsidRPr="00DC2EF1">
              <w:rPr>
                <w:rFonts w:ascii="Cambria"/>
                <w:sz w:val="20"/>
              </w:rPr>
              <w:t>Numri i pozitave</w:t>
            </w:r>
          </w:p>
        </w:tc>
        <w:tc>
          <w:tcPr>
            <w:tcW w:w="2129" w:type="dxa"/>
            <w:tcBorders>
              <w:top w:val="single" w:sz="5" w:space="0" w:color="000000"/>
              <w:left w:val="single" w:sz="5" w:space="0" w:color="000000"/>
              <w:bottom w:val="single" w:sz="5" w:space="0" w:color="000000"/>
              <w:right w:val="single" w:sz="5" w:space="0" w:color="000000"/>
            </w:tcBorders>
            <w:shd w:val="clear" w:color="auto" w:fill="E6E6E6"/>
          </w:tcPr>
          <w:p w:rsidR="00AB4EC9" w:rsidRPr="00DC2EF1" w:rsidRDefault="006A33F8" w:rsidP="0020461B">
            <w:pPr>
              <w:pStyle w:val="TableParagraph"/>
              <w:spacing w:line="233" w:lineRule="exact"/>
              <w:ind w:left="102"/>
              <w:rPr>
                <w:rFonts w:ascii="Cambria" w:eastAsia="Cambria" w:hAnsi="Cambria" w:cs="Cambria"/>
                <w:sz w:val="20"/>
                <w:szCs w:val="20"/>
              </w:rPr>
            </w:pPr>
            <w:r w:rsidRPr="00DC2EF1">
              <w:rPr>
                <w:rFonts w:ascii="Cambria"/>
                <w:spacing w:val="-1"/>
                <w:sz w:val="20"/>
              </w:rPr>
              <w:t>Ag</w:t>
            </w:r>
            <w:r w:rsidR="0020461B" w:rsidRPr="00DC2EF1">
              <w:rPr>
                <w:rFonts w:ascii="Cambria"/>
                <w:spacing w:val="-1"/>
                <w:sz w:val="20"/>
              </w:rPr>
              <w:t>jencia</w:t>
            </w:r>
          </w:p>
        </w:tc>
        <w:tc>
          <w:tcPr>
            <w:tcW w:w="2129" w:type="dxa"/>
            <w:tcBorders>
              <w:top w:val="single" w:sz="5" w:space="0" w:color="000000"/>
              <w:left w:val="single" w:sz="5" w:space="0" w:color="000000"/>
              <w:bottom w:val="single" w:sz="5" w:space="0" w:color="000000"/>
              <w:right w:val="single" w:sz="5" w:space="0" w:color="000000"/>
            </w:tcBorders>
            <w:shd w:val="clear" w:color="auto" w:fill="E6E6E6"/>
          </w:tcPr>
          <w:p w:rsidR="00AB4EC9" w:rsidRPr="00DC2EF1" w:rsidRDefault="0020461B">
            <w:pPr>
              <w:pStyle w:val="TableParagraph"/>
              <w:spacing w:line="233" w:lineRule="exact"/>
              <w:ind w:left="102"/>
              <w:rPr>
                <w:rFonts w:ascii="Cambria" w:eastAsia="Cambria" w:hAnsi="Cambria" w:cs="Cambria"/>
                <w:sz w:val="20"/>
                <w:szCs w:val="20"/>
              </w:rPr>
            </w:pPr>
            <w:r w:rsidRPr="00DC2EF1">
              <w:rPr>
                <w:rFonts w:ascii="Cambria"/>
                <w:sz w:val="20"/>
              </w:rPr>
              <w:t>Numri i pozitave</w:t>
            </w:r>
          </w:p>
        </w:tc>
      </w:tr>
      <w:tr w:rsidR="00AB4EC9" w:rsidRPr="00DC2EF1">
        <w:trPr>
          <w:trHeight w:hRule="exact" w:val="478"/>
        </w:trPr>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20461B">
            <w:pPr>
              <w:pStyle w:val="TableParagraph"/>
              <w:spacing w:line="233" w:lineRule="exact"/>
              <w:ind w:left="102"/>
              <w:rPr>
                <w:rFonts w:ascii="Cambria" w:eastAsia="Cambria" w:hAnsi="Cambria" w:cs="Cambria"/>
                <w:sz w:val="20"/>
                <w:szCs w:val="20"/>
              </w:rPr>
            </w:pPr>
            <w:r w:rsidRPr="00DC2EF1">
              <w:rPr>
                <w:rFonts w:ascii="Cambria"/>
                <w:sz w:val="20"/>
              </w:rPr>
              <w:t>Agjencia e AAP</w:t>
            </w:r>
          </w:p>
        </w:tc>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33" w:lineRule="exact"/>
              <w:ind w:left="102"/>
              <w:rPr>
                <w:rFonts w:ascii="Cambria" w:eastAsia="Cambria" w:hAnsi="Cambria" w:cs="Cambria"/>
                <w:sz w:val="20"/>
                <w:szCs w:val="20"/>
              </w:rPr>
            </w:pPr>
            <w:r w:rsidRPr="00DC2EF1">
              <w:rPr>
                <w:rFonts w:ascii="Cambria"/>
                <w:sz w:val="20"/>
              </w:rPr>
              <w:t>6</w:t>
            </w:r>
          </w:p>
        </w:tc>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20461B">
            <w:pPr>
              <w:pStyle w:val="TableParagraph"/>
              <w:ind w:left="102" w:right="935"/>
              <w:rPr>
                <w:rFonts w:ascii="Cambria" w:eastAsia="Cambria" w:hAnsi="Cambria" w:cs="Cambria"/>
                <w:sz w:val="20"/>
                <w:szCs w:val="20"/>
              </w:rPr>
            </w:pPr>
            <w:r w:rsidRPr="00DC2EF1">
              <w:rPr>
                <w:rFonts w:ascii="Cambria"/>
                <w:spacing w:val="-1"/>
                <w:sz w:val="20"/>
              </w:rPr>
              <w:t>Inspektorati i arsimit</w:t>
            </w:r>
          </w:p>
        </w:tc>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33" w:lineRule="exact"/>
              <w:ind w:left="102"/>
              <w:rPr>
                <w:rFonts w:ascii="Cambria" w:eastAsia="Cambria" w:hAnsi="Cambria" w:cs="Cambria"/>
                <w:sz w:val="20"/>
                <w:szCs w:val="20"/>
              </w:rPr>
            </w:pPr>
            <w:r w:rsidRPr="00DC2EF1">
              <w:rPr>
                <w:rFonts w:ascii="Cambria"/>
                <w:sz w:val="20"/>
              </w:rPr>
              <w:t>56</w:t>
            </w:r>
          </w:p>
        </w:tc>
      </w:tr>
      <w:tr w:rsidR="00AB4EC9" w:rsidRPr="00DC2EF1">
        <w:trPr>
          <w:trHeight w:hRule="exact" w:val="480"/>
        </w:trPr>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20461B">
            <w:pPr>
              <w:pStyle w:val="TableParagraph"/>
              <w:spacing w:before="1"/>
              <w:ind w:left="102" w:right="103"/>
              <w:rPr>
                <w:rFonts w:ascii="Cambria" w:eastAsia="Cambria" w:hAnsi="Cambria" w:cs="Cambria"/>
                <w:sz w:val="20"/>
                <w:szCs w:val="20"/>
              </w:rPr>
            </w:pPr>
            <w:r w:rsidRPr="00DC2EF1">
              <w:rPr>
                <w:rFonts w:ascii="Cambria"/>
                <w:spacing w:val="-1"/>
                <w:sz w:val="20"/>
              </w:rPr>
              <w:t>Autoriteti Komb</w:t>
            </w:r>
            <w:r w:rsidRPr="00DC2EF1">
              <w:rPr>
                <w:rFonts w:ascii="Cambria"/>
                <w:spacing w:val="-1"/>
                <w:sz w:val="20"/>
              </w:rPr>
              <w:t>ë</w:t>
            </w:r>
            <w:r w:rsidRPr="00DC2EF1">
              <w:rPr>
                <w:rFonts w:ascii="Cambria"/>
                <w:spacing w:val="-1"/>
                <w:sz w:val="20"/>
              </w:rPr>
              <w:t>tar i Kualifikimeve</w:t>
            </w:r>
          </w:p>
        </w:tc>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before="1"/>
              <w:ind w:left="102"/>
              <w:rPr>
                <w:rFonts w:ascii="Cambria" w:eastAsia="Cambria" w:hAnsi="Cambria" w:cs="Cambria"/>
                <w:sz w:val="20"/>
                <w:szCs w:val="20"/>
              </w:rPr>
            </w:pPr>
            <w:r w:rsidRPr="00DC2EF1">
              <w:rPr>
                <w:rFonts w:ascii="Cambria"/>
                <w:sz w:val="20"/>
              </w:rPr>
              <w:t>6</w:t>
            </w:r>
          </w:p>
        </w:tc>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20461B">
            <w:pPr>
              <w:pStyle w:val="TableParagraph"/>
              <w:spacing w:before="1"/>
              <w:ind w:left="102" w:right="103"/>
              <w:rPr>
                <w:rFonts w:ascii="Cambria" w:eastAsia="Cambria" w:hAnsi="Cambria" w:cs="Cambria"/>
                <w:sz w:val="20"/>
                <w:szCs w:val="20"/>
              </w:rPr>
            </w:pPr>
            <w:r w:rsidRPr="00DC2EF1">
              <w:rPr>
                <w:rFonts w:ascii="Cambria"/>
                <w:spacing w:val="-1"/>
                <w:sz w:val="20"/>
              </w:rPr>
              <w:t>Agjencia e Kosov</w:t>
            </w:r>
            <w:r w:rsidRPr="00DC2EF1">
              <w:rPr>
                <w:rFonts w:ascii="Cambria"/>
                <w:spacing w:val="-1"/>
                <w:sz w:val="20"/>
              </w:rPr>
              <w:t>ë</w:t>
            </w:r>
            <w:r w:rsidRPr="00DC2EF1">
              <w:rPr>
                <w:rFonts w:ascii="Cambria"/>
                <w:spacing w:val="-1"/>
                <w:sz w:val="20"/>
              </w:rPr>
              <w:t>s p</w:t>
            </w:r>
            <w:r w:rsidRPr="00DC2EF1">
              <w:rPr>
                <w:rFonts w:ascii="Cambria"/>
                <w:spacing w:val="-1"/>
                <w:sz w:val="20"/>
              </w:rPr>
              <w:t>ë</w:t>
            </w:r>
            <w:r w:rsidRPr="00DC2EF1">
              <w:rPr>
                <w:rFonts w:ascii="Cambria"/>
                <w:spacing w:val="-1"/>
                <w:sz w:val="20"/>
              </w:rPr>
              <w:t>r Akreditim</w:t>
            </w:r>
          </w:p>
        </w:tc>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before="1"/>
              <w:ind w:left="102"/>
              <w:rPr>
                <w:rFonts w:ascii="Cambria" w:eastAsia="Cambria" w:hAnsi="Cambria" w:cs="Cambria"/>
                <w:sz w:val="20"/>
                <w:szCs w:val="20"/>
              </w:rPr>
            </w:pPr>
            <w:r w:rsidRPr="00DC2EF1">
              <w:rPr>
                <w:rFonts w:ascii="Cambria"/>
                <w:sz w:val="20"/>
              </w:rPr>
              <w:t>9</w:t>
            </w:r>
          </w:p>
        </w:tc>
      </w:tr>
      <w:tr w:rsidR="00AB4EC9" w:rsidRPr="00DC2EF1">
        <w:trPr>
          <w:trHeight w:hRule="exact" w:val="245"/>
        </w:trPr>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20461B" w:rsidP="0020461B">
            <w:pPr>
              <w:pStyle w:val="TableParagraph"/>
              <w:spacing w:line="233" w:lineRule="exact"/>
              <w:ind w:left="102"/>
              <w:rPr>
                <w:rFonts w:ascii="Cambria" w:eastAsia="Cambria" w:hAnsi="Cambria" w:cs="Cambria"/>
                <w:sz w:val="20"/>
                <w:szCs w:val="20"/>
              </w:rPr>
            </w:pPr>
            <w:r w:rsidRPr="00DC2EF1">
              <w:rPr>
                <w:rFonts w:ascii="Cambria"/>
                <w:spacing w:val="-1"/>
                <w:sz w:val="20"/>
              </w:rPr>
              <w:t>Instituti Pedagogjik</w:t>
            </w:r>
          </w:p>
        </w:tc>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33" w:lineRule="exact"/>
              <w:ind w:left="102"/>
              <w:rPr>
                <w:rFonts w:ascii="Cambria" w:eastAsia="Cambria" w:hAnsi="Cambria" w:cs="Cambria"/>
                <w:sz w:val="20"/>
                <w:szCs w:val="20"/>
              </w:rPr>
            </w:pPr>
            <w:r w:rsidRPr="00DC2EF1">
              <w:rPr>
                <w:rFonts w:ascii="Cambria"/>
                <w:sz w:val="20"/>
              </w:rPr>
              <w:t>21</w:t>
            </w:r>
          </w:p>
        </w:tc>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20461B">
            <w:pPr>
              <w:pStyle w:val="TableParagraph"/>
              <w:spacing w:line="233" w:lineRule="exact"/>
              <w:ind w:left="102"/>
              <w:rPr>
                <w:rFonts w:ascii="Cambria" w:eastAsia="Cambria" w:hAnsi="Cambria" w:cs="Cambria"/>
                <w:sz w:val="20"/>
                <w:szCs w:val="20"/>
              </w:rPr>
            </w:pPr>
            <w:r w:rsidRPr="00DC2EF1">
              <w:rPr>
                <w:rFonts w:ascii="Cambria"/>
                <w:spacing w:val="-1"/>
                <w:sz w:val="20"/>
              </w:rPr>
              <w:t>Instituti i Historis</w:t>
            </w:r>
            <w:r w:rsidRPr="00DC2EF1">
              <w:rPr>
                <w:rFonts w:ascii="Cambria"/>
                <w:spacing w:val="-1"/>
                <w:sz w:val="20"/>
              </w:rPr>
              <w:t>ë</w:t>
            </w:r>
          </w:p>
        </w:tc>
        <w:tc>
          <w:tcPr>
            <w:tcW w:w="212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33" w:lineRule="exact"/>
              <w:ind w:left="102"/>
              <w:rPr>
                <w:rFonts w:ascii="Cambria" w:eastAsia="Cambria" w:hAnsi="Cambria" w:cs="Cambria"/>
                <w:sz w:val="20"/>
                <w:szCs w:val="20"/>
              </w:rPr>
            </w:pPr>
            <w:r w:rsidRPr="00DC2EF1">
              <w:rPr>
                <w:rFonts w:ascii="Cambria"/>
                <w:sz w:val="20"/>
              </w:rPr>
              <w:t>31</w:t>
            </w:r>
          </w:p>
        </w:tc>
      </w:tr>
      <w:tr w:rsidR="00AB4EC9" w:rsidRPr="00DC2EF1">
        <w:trPr>
          <w:trHeight w:hRule="exact" w:val="286"/>
        </w:trPr>
        <w:tc>
          <w:tcPr>
            <w:tcW w:w="8517" w:type="dxa"/>
            <w:gridSpan w:val="4"/>
            <w:tcBorders>
              <w:top w:val="single" w:sz="5" w:space="0" w:color="000000"/>
              <w:left w:val="nil"/>
              <w:bottom w:val="nil"/>
              <w:right w:val="nil"/>
            </w:tcBorders>
          </w:tcPr>
          <w:p w:rsidR="00AB4EC9" w:rsidRPr="00DC2EF1" w:rsidRDefault="0020461B">
            <w:pPr>
              <w:pStyle w:val="TableParagraph"/>
              <w:spacing w:line="233" w:lineRule="exact"/>
              <w:ind w:left="108"/>
              <w:rPr>
                <w:rFonts w:ascii="Cambria" w:eastAsia="Cambria" w:hAnsi="Cambria" w:cs="Cambria"/>
                <w:sz w:val="20"/>
                <w:szCs w:val="20"/>
              </w:rPr>
            </w:pPr>
            <w:r w:rsidRPr="00DC2EF1">
              <w:rPr>
                <w:rFonts w:ascii="Cambria" w:eastAsia="Cambria" w:hAnsi="Cambria" w:cs="Cambria"/>
                <w:i/>
                <w:spacing w:val="-1"/>
                <w:sz w:val="20"/>
                <w:szCs w:val="20"/>
              </w:rPr>
              <w:t xml:space="preserve">Tabela 4 – agjencitë vartëse dhe numri i caktuar i pozitave- ekstrakt </w:t>
            </w:r>
            <w:r w:rsidR="006A33F8" w:rsidRPr="00DC2EF1">
              <w:rPr>
                <w:rFonts w:ascii="Cambria" w:eastAsia="Cambria" w:hAnsi="Cambria" w:cs="Cambria"/>
                <w:i/>
                <w:sz w:val="20"/>
                <w:szCs w:val="20"/>
              </w:rPr>
              <w:t>-</w:t>
            </w:r>
          </w:p>
        </w:tc>
      </w:tr>
    </w:tbl>
    <w:p w:rsidR="00AB4EC9" w:rsidRPr="00DC2EF1" w:rsidRDefault="00AB4EC9">
      <w:pPr>
        <w:spacing w:before="10"/>
        <w:rPr>
          <w:rFonts w:ascii="Cambria" w:eastAsia="Cambria" w:hAnsi="Cambria" w:cs="Cambria"/>
          <w:sz w:val="13"/>
          <w:szCs w:val="13"/>
        </w:rPr>
      </w:pPr>
    </w:p>
    <w:p w:rsidR="00AB4EC9" w:rsidRPr="00DC2EF1" w:rsidRDefault="0020461B" w:rsidP="00995DF4">
      <w:pPr>
        <w:pStyle w:val="Heading3"/>
        <w:numPr>
          <w:ilvl w:val="0"/>
          <w:numId w:val="13"/>
        </w:numPr>
        <w:tabs>
          <w:tab w:val="left" w:pos="1851"/>
        </w:tabs>
        <w:ind w:right="1150" w:firstLine="0"/>
        <w:jc w:val="both"/>
        <w:rPr>
          <w:b w:val="0"/>
          <w:bCs w:val="0"/>
        </w:rPr>
      </w:pPr>
      <w:r w:rsidRPr="00DC2EF1">
        <w:rPr>
          <w:spacing w:val="-1"/>
        </w:rPr>
        <w:t>Përkundër numrit të madh të Zëvendësministrave, nuk duket se u është caktuar përgjegjësi e qartë politikave dhe as linja llogaridhënieje me departamentet veç e veç</w:t>
      </w:r>
    </w:p>
    <w:p w:rsidR="00AB4EC9" w:rsidRPr="00DC2EF1" w:rsidRDefault="00AB4EC9">
      <w:pPr>
        <w:spacing w:before="2"/>
        <w:rPr>
          <w:rFonts w:ascii="Cambria" w:eastAsia="Cambria" w:hAnsi="Cambria" w:cs="Cambria"/>
          <w:b/>
          <w:bCs/>
          <w:sz w:val="24"/>
          <w:szCs w:val="24"/>
        </w:rPr>
      </w:pPr>
    </w:p>
    <w:p w:rsidR="00AB4EC9" w:rsidRPr="00DC2EF1" w:rsidRDefault="00995DF4" w:rsidP="00995DF4">
      <w:pPr>
        <w:pStyle w:val="BodyText"/>
        <w:ind w:right="1150"/>
        <w:jc w:val="both"/>
      </w:pPr>
      <w:r w:rsidRPr="00DC2EF1">
        <w:rPr>
          <w:spacing w:val="-1"/>
        </w:rPr>
        <w:t>Për momentin janë emëruar pesë zëvendësministra për MASHT-in. Kjo e vendos ministrinë në krye të listës së ministrive kosovare, siç mund të shihet nga tabela e mëposhtme</w:t>
      </w:r>
      <w:r w:rsidR="006A33F8" w:rsidRPr="00DC2EF1">
        <w:rPr>
          <w:spacing w:val="-1"/>
        </w:rPr>
        <w:t>:</w:t>
      </w:r>
    </w:p>
    <w:p w:rsidR="00AB4EC9" w:rsidRPr="00DC2EF1" w:rsidRDefault="00AB4EC9">
      <w:pPr>
        <w:spacing w:before="2"/>
        <w:rPr>
          <w:rFonts w:ascii="Cambria" w:eastAsia="Cambria" w:hAnsi="Cambria" w:cs="Cambria"/>
          <w:sz w:val="27"/>
          <w:szCs w:val="27"/>
        </w:rPr>
      </w:pPr>
    </w:p>
    <w:tbl>
      <w:tblPr>
        <w:tblW w:w="0" w:type="auto"/>
        <w:tblInd w:w="1769" w:type="dxa"/>
        <w:tblLayout w:type="fixed"/>
        <w:tblCellMar>
          <w:left w:w="0" w:type="dxa"/>
          <w:right w:w="0" w:type="dxa"/>
        </w:tblCellMar>
        <w:tblLook w:val="01E0" w:firstRow="1" w:lastRow="1" w:firstColumn="1" w:lastColumn="1" w:noHBand="0" w:noVBand="0"/>
      </w:tblPr>
      <w:tblGrid>
        <w:gridCol w:w="6602"/>
        <w:gridCol w:w="2019"/>
      </w:tblGrid>
      <w:tr w:rsidR="00AB4EC9" w:rsidRPr="00DC2EF1">
        <w:trPr>
          <w:trHeight w:hRule="exact" w:val="473"/>
        </w:trPr>
        <w:tc>
          <w:tcPr>
            <w:tcW w:w="6602" w:type="dxa"/>
            <w:tcBorders>
              <w:top w:val="single" w:sz="37" w:space="0" w:color="E6E6E6"/>
              <w:left w:val="single" w:sz="8" w:space="0" w:color="BEBEBE"/>
              <w:bottom w:val="single" w:sz="37" w:space="0" w:color="E6E6E6"/>
              <w:right w:val="single" w:sz="8" w:space="0" w:color="BEBEBE"/>
            </w:tcBorders>
            <w:shd w:val="clear" w:color="auto" w:fill="E6E6E6"/>
          </w:tcPr>
          <w:p w:rsidR="00AB4EC9" w:rsidRPr="00DC2EF1" w:rsidRDefault="00995DF4">
            <w:pPr>
              <w:pStyle w:val="TableParagraph"/>
              <w:spacing w:before="34"/>
              <w:ind w:left="133"/>
              <w:rPr>
                <w:rFonts w:ascii="Cambria" w:eastAsia="Cambria" w:hAnsi="Cambria" w:cs="Cambria"/>
                <w:sz w:val="16"/>
                <w:szCs w:val="16"/>
              </w:rPr>
            </w:pPr>
            <w:r w:rsidRPr="00DC2EF1">
              <w:rPr>
                <w:rFonts w:ascii="Cambria"/>
                <w:spacing w:val="-1"/>
                <w:sz w:val="16"/>
              </w:rPr>
              <w:t>Ministria e Linj</w:t>
            </w:r>
            <w:r w:rsidRPr="00DC2EF1">
              <w:rPr>
                <w:rFonts w:ascii="Cambria"/>
                <w:spacing w:val="-1"/>
                <w:sz w:val="16"/>
              </w:rPr>
              <w:t>ë</w:t>
            </w:r>
            <w:r w:rsidRPr="00DC2EF1">
              <w:rPr>
                <w:rFonts w:ascii="Cambria"/>
                <w:spacing w:val="-1"/>
                <w:sz w:val="16"/>
              </w:rPr>
              <w:t>s</w:t>
            </w:r>
          </w:p>
        </w:tc>
        <w:tc>
          <w:tcPr>
            <w:tcW w:w="2019" w:type="dxa"/>
            <w:tcBorders>
              <w:top w:val="single" w:sz="37" w:space="0" w:color="E6E6E6"/>
              <w:left w:val="single" w:sz="8" w:space="0" w:color="BEBEBE"/>
              <w:bottom w:val="single" w:sz="37" w:space="0" w:color="E6E6E6"/>
              <w:right w:val="nil"/>
            </w:tcBorders>
            <w:shd w:val="clear" w:color="auto" w:fill="E6E6E6"/>
          </w:tcPr>
          <w:p w:rsidR="00AB4EC9" w:rsidRPr="00DC2EF1" w:rsidRDefault="00995DF4">
            <w:pPr>
              <w:pStyle w:val="TableParagraph"/>
              <w:spacing w:before="34"/>
              <w:ind w:left="133"/>
              <w:rPr>
                <w:rFonts w:ascii="Cambria" w:eastAsia="Cambria" w:hAnsi="Cambria" w:cs="Cambria"/>
                <w:sz w:val="16"/>
                <w:szCs w:val="16"/>
              </w:rPr>
            </w:pPr>
            <w:r w:rsidRPr="00DC2EF1">
              <w:rPr>
                <w:rFonts w:ascii="Cambria"/>
                <w:sz w:val="16"/>
              </w:rPr>
              <w:t>Nr. i Zv. Ministrave</w:t>
            </w:r>
          </w:p>
        </w:tc>
      </w:tr>
      <w:tr w:rsidR="00995DF4" w:rsidRPr="00DC2EF1" w:rsidTr="0068014A">
        <w:trPr>
          <w:trHeight w:hRule="exact" w:val="259"/>
        </w:trPr>
        <w:tc>
          <w:tcPr>
            <w:tcW w:w="6602" w:type="dxa"/>
            <w:tcBorders>
              <w:top w:val="single" w:sz="37" w:space="0" w:color="E6E6E6"/>
              <w:left w:val="single" w:sz="8" w:space="0" w:color="BEBEBE"/>
              <w:bottom w:val="single" w:sz="8" w:space="0" w:color="BEBEBE"/>
              <w:right w:val="single" w:sz="8" w:space="0" w:color="BEBEBE"/>
            </w:tcBorders>
            <w:vAlign w:val="center"/>
          </w:tcPr>
          <w:p w:rsidR="00995DF4" w:rsidRPr="00DC2EF1" w:rsidRDefault="00995DF4" w:rsidP="0068014A">
            <w:pPr>
              <w:spacing w:before="39" w:after="43" w:line="177"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Punës dhe Mirëqenies Sociale</w:t>
            </w:r>
          </w:p>
        </w:tc>
        <w:tc>
          <w:tcPr>
            <w:tcW w:w="2019" w:type="dxa"/>
            <w:tcBorders>
              <w:top w:val="single" w:sz="37" w:space="0" w:color="E6E6E6"/>
              <w:left w:val="single" w:sz="8" w:space="0" w:color="BEBEBE"/>
              <w:bottom w:val="single" w:sz="8" w:space="0" w:color="BEBEBE"/>
              <w:right w:val="nil"/>
            </w:tcBorders>
          </w:tcPr>
          <w:p w:rsidR="00995DF4" w:rsidRPr="00DC2EF1" w:rsidRDefault="00995DF4">
            <w:pPr>
              <w:pStyle w:val="TableParagraph"/>
              <w:spacing w:before="12"/>
              <w:ind w:left="97"/>
              <w:rPr>
                <w:rFonts w:ascii="Cambria" w:eastAsia="Cambria" w:hAnsi="Cambria" w:cs="Cambria"/>
                <w:sz w:val="16"/>
                <w:szCs w:val="16"/>
              </w:rPr>
            </w:pPr>
            <w:r w:rsidRPr="00DC2EF1">
              <w:rPr>
                <w:rFonts w:ascii="Cambria"/>
                <w:sz w:val="16"/>
              </w:rPr>
              <w:t>6</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5" w:after="28" w:line="171" w:lineRule="exact"/>
              <w:ind w:left="120"/>
              <w:textAlignment w:val="baseline"/>
              <w:rPr>
                <w:rFonts w:ascii="Cambria" w:eastAsia="Cambria" w:hAnsi="Cambria"/>
                <w:b/>
                <w:color w:val="000000"/>
                <w:sz w:val="16"/>
              </w:rPr>
            </w:pPr>
            <w:r w:rsidRPr="00DC2EF1">
              <w:rPr>
                <w:rFonts w:ascii="Cambria" w:eastAsia="Cambria" w:hAnsi="Cambria"/>
                <w:b/>
                <w:color w:val="000000"/>
                <w:sz w:val="16"/>
              </w:rPr>
              <w:t>Ministria e Arsimit, Shkencës dhe Teknologjisë</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b/>
                <w:sz w:val="16"/>
              </w:rPr>
              <w:t>5</w:t>
            </w:r>
          </w:p>
        </w:tc>
      </w:tr>
      <w:tr w:rsidR="00995DF4" w:rsidRPr="00DC2EF1" w:rsidTr="0068014A">
        <w:trPr>
          <w:trHeight w:hRule="exact" w:val="262"/>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0" w:after="43"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Zhvillimit Ekonomik</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5</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39" w:after="43"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Mjedisit dhe Planifikimit Hapësinor</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2"/>
              <w:ind w:left="97"/>
              <w:rPr>
                <w:rFonts w:ascii="Cambria" w:eastAsia="Cambria" w:hAnsi="Cambria" w:cs="Cambria"/>
                <w:sz w:val="16"/>
                <w:szCs w:val="16"/>
              </w:rPr>
            </w:pPr>
            <w:r w:rsidRPr="00DC2EF1">
              <w:rPr>
                <w:rFonts w:ascii="Cambria"/>
                <w:sz w:val="16"/>
              </w:rPr>
              <w:t>5</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4" w:after="38"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Punëve të Jashtme</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4</w:t>
            </w:r>
          </w:p>
        </w:tc>
      </w:tr>
      <w:tr w:rsidR="00995DF4" w:rsidRPr="00DC2EF1" w:rsidTr="0068014A">
        <w:trPr>
          <w:trHeight w:hRule="exact" w:val="262"/>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4" w:after="38" w:line="177"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Financave</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4</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39" w:after="38" w:line="177"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Punëve të Brendshme</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2"/>
              <w:ind w:left="97"/>
              <w:rPr>
                <w:rFonts w:ascii="Cambria" w:eastAsia="Cambria" w:hAnsi="Cambria" w:cs="Cambria"/>
                <w:sz w:val="16"/>
                <w:szCs w:val="16"/>
              </w:rPr>
            </w:pPr>
            <w:r w:rsidRPr="00DC2EF1">
              <w:rPr>
                <w:rFonts w:ascii="Cambria"/>
                <w:sz w:val="16"/>
              </w:rPr>
              <w:t>4</w:t>
            </w:r>
          </w:p>
        </w:tc>
      </w:tr>
      <w:tr w:rsidR="00995DF4" w:rsidRPr="00DC2EF1" w:rsidTr="0068014A">
        <w:trPr>
          <w:trHeight w:hRule="exact" w:val="260"/>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0" w:after="38"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Diasporës dhe Investimeve Strategjike</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4</w:t>
            </w:r>
          </w:p>
        </w:tc>
      </w:tr>
      <w:tr w:rsidR="00995DF4" w:rsidRPr="00DC2EF1" w:rsidTr="0068014A">
        <w:trPr>
          <w:trHeight w:hRule="exact" w:val="262"/>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0" w:after="38"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Shëndetësisë</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4</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39" w:after="38"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për Kthim dhe Komunitete</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2"/>
              <w:ind w:left="97"/>
              <w:rPr>
                <w:rFonts w:ascii="Cambria" w:eastAsia="Cambria" w:hAnsi="Cambria" w:cs="Cambria"/>
                <w:sz w:val="16"/>
                <w:szCs w:val="16"/>
              </w:rPr>
            </w:pPr>
            <w:r w:rsidRPr="00DC2EF1">
              <w:rPr>
                <w:rFonts w:ascii="Cambria"/>
                <w:sz w:val="16"/>
              </w:rPr>
              <w:t>4</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4" w:after="34"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Kulturës, Rinisë dhe Sporteve</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4</w:t>
            </w:r>
          </w:p>
        </w:tc>
      </w:tr>
      <w:tr w:rsidR="00995DF4" w:rsidRPr="00DC2EF1" w:rsidTr="0068014A">
        <w:trPr>
          <w:trHeight w:hRule="exact" w:val="262"/>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4" w:after="33" w:line="177" w:lineRule="exact"/>
              <w:ind w:left="120"/>
              <w:textAlignment w:val="baseline"/>
              <w:rPr>
                <w:rFonts w:ascii="Cambria" w:eastAsia="Cambria" w:hAnsi="Cambria"/>
                <w:color w:val="000000"/>
                <w:sz w:val="16"/>
              </w:rPr>
            </w:pPr>
            <w:r w:rsidRPr="00DC2EF1">
              <w:rPr>
                <w:rFonts w:ascii="Cambria" w:eastAsia="Cambria" w:hAnsi="Cambria"/>
                <w:color w:val="000000"/>
                <w:sz w:val="16"/>
              </w:rPr>
              <w:t xml:space="preserve">Ministria e Bujqësisë, Pylltarisë dhe Zhvillimit </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3</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39" w:after="33" w:line="177" w:lineRule="exact"/>
              <w:ind w:left="120"/>
              <w:textAlignment w:val="baseline"/>
              <w:rPr>
                <w:rFonts w:ascii="Cambria" w:eastAsia="Cambria" w:hAnsi="Cambria"/>
                <w:color w:val="000000"/>
                <w:sz w:val="16"/>
              </w:rPr>
            </w:pPr>
            <w:r w:rsidRPr="00DC2EF1">
              <w:rPr>
                <w:rFonts w:ascii="Cambria" w:eastAsia="Cambria" w:hAnsi="Cambria"/>
                <w:color w:val="000000"/>
                <w:sz w:val="16"/>
              </w:rPr>
              <w:t>Ministria për Forcën e Sigurisë së Kosovës</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2"/>
              <w:ind w:left="97"/>
              <w:rPr>
                <w:rFonts w:ascii="Cambria" w:eastAsia="Cambria" w:hAnsi="Cambria" w:cs="Cambria"/>
                <w:sz w:val="16"/>
                <w:szCs w:val="16"/>
              </w:rPr>
            </w:pPr>
            <w:r w:rsidRPr="00DC2EF1">
              <w:rPr>
                <w:rFonts w:ascii="Cambria"/>
                <w:sz w:val="16"/>
              </w:rPr>
              <w:t>2</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0" w:after="33"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Administrimit të Pushtetit Lokal</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2</w:t>
            </w:r>
          </w:p>
        </w:tc>
      </w:tr>
      <w:tr w:rsidR="00995DF4" w:rsidRPr="00DC2EF1" w:rsidTr="0068014A">
        <w:trPr>
          <w:trHeight w:hRule="exact" w:val="262"/>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0" w:after="33"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Zhvillimit Rajonal</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2</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39" w:after="34"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Infrastrukturës</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2"/>
              <w:ind w:left="97"/>
              <w:rPr>
                <w:rFonts w:ascii="Cambria" w:eastAsia="Cambria" w:hAnsi="Cambria" w:cs="Cambria"/>
                <w:sz w:val="16"/>
                <w:szCs w:val="16"/>
              </w:rPr>
            </w:pPr>
            <w:r w:rsidRPr="00DC2EF1">
              <w:rPr>
                <w:rFonts w:ascii="Cambria"/>
                <w:sz w:val="16"/>
              </w:rPr>
              <w:t>2</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4" w:after="29"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Drejtësisë</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1</w:t>
            </w:r>
          </w:p>
        </w:tc>
      </w:tr>
      <w:tr w:rsidR="00995DF4" w:rsidRPr="00DC2EF1" w:rsidTr="0068014A">
        <w:trPr>
          <w:trHeight w:hRule="exact" w:val="262"/>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4" w:after="42" w:line="177"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Inovacionit dhe Ndërmarrësisë</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1</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39" w:after="43" w:line="177"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Administratës Publike</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2"/>
              <w:ind w:left="97"/>
              <w:rPr>
                <w:rFonts w:ascii="Cambria" w:eastAsia="Cambria" w:hAnsi="Cambria" w:cs="Cambria"/>
                <w:sz w:val="16"/>
                <w:szCs w:val="16"/>
              </w:rPr>
            </w:pPr>
            <w:r w:rsidRPr="00DC2EF1">
              <w:rPr>
                <w:rFonts w:ascii="Cambria"/>
                <w:sz w:val="16"/>
              </w:rPr>
              <w:t>1</w:t>
            </w:r>
          </w:p>
        </w:tc>
      </w:tr>
      <w:tr w:rsidR="00995DF4" w:rsidRPr="00DC2EF1" w:rsidTr="0068014A">
        <w:trPr>
          <w:trHeight w:hRule="exact" w:val="259"/>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0" w:after="28"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Tregtisë dhe Industrisë</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1</w:t>
            </w:r>
          </w:p>
        </w:tc>
      </w:tr>
      <w:tr w:rsidR="00995DF4" w:rsidRPr="00DC2EF1" w:rsidTr="0068014A">
        <w:trPr>
          <w:trHeight w:hRule="exact" w:val="262"/>
        </w:trPr>
        <w:tc>
          <w:tcPr>
            <w:tcW w:w="6602" w:type="dxa"/>
            <w:tcBorders>
              <w:top w:val="single" w:sz="8" w:space="0" w:color="BEBEBE"/>
              <w:left w:val="single" w:sz="8" w:space="0" w:color="BEBEBE"/>
              <w:bottom w:val="single" w:sz="8" w:space="0" w:color="BEBEBE"/>
              <w:right w:val="single" w:sz="8" w:space="0" w:color="BEBEBE"/>
            </w:tcBorders>
            <w:vAlign w:val="center"/>
          </w:tcPr>
          <w:p w:rsidR="00995DF4" w:rsidRPr="00DC2EF1" w:rsidRDefault="00995DF4" w:rsidP="0068014A">
            <w:pPr>
              <w:spacing w:before="40" w:after="43" w:line="176" w:lineRule="exact"/>
              <w:ind w:left="120"/>
              <w:textAlignment w:val="baseline"/>
              <w:rPr>
                <w:rFonts w:ascii="Cambria" w:eastAsia="Cambria" w:hAnsi="Cambria"/>
                <w:color w:val="000000"/>
                <w:sz w:val="16"/>
              </w:rPr>
            </w:pPr>
            <w:r w:rsidRPr="00DC2EF1">
              <w:rPr>
                <w:rFonts w:ascii="Cambria" w:eastAsia="Cambria" w:hAnsi="Cambria"/>
                <w:color w:val="000000"/>
                <w:sz w:val="16"/>
              </w:rPr>
              <w:t>Ministria e Integrimeve Evropiane</w:t>
            </w:r>
          </w:p>
        </w:tc>
        <w:tc>
          <w:tcPr>
            <w:tcW w:w="2019" w:type="dxa"/>
            <w:tcBorders>
              <w:top w:val="single" w:sz="8" w:space="0" w:color="BEBEBE"/>
              <w:left w:val="single" w:sz="8" w:space="0" w:color="BEBEBE"/>
              <w:bottom w:val="single" w:sz="8" w:space="0" w:color="BEBEBE"/>
              <w:right w:val="nil"/>
            </w:tcBorders>
          </w:tcPr>
          <w:p w:rsidR="00995DF4" w:rsidRPr="00DC2EF1" w:rsidRDefault="00995DF4">
            <w:pPr>
              <w:pStyle w:val="TableParagraph"/>
              <w:spacing w:before="15"/>
              <w:ind w:left="97"/>
              <w:rPr>
                <w:rFonts w:ascii="Cambria" w:eastAsia="Cambria" w:hAnsi="Cambria" w:cs="Cambria"/>
                <w:sz w:val="16"/>
                <w:szCs w:val="16"/>
              </w:rPr>
            </w:pPr>
            <w:r w:rsidRPr="00DC2EF1">
              <w:rPr>
                <w:rFonts w:ascii="Cambria"/>
                <w:sz w:val="16"/>
              </w:rPr>
              <w:t>0</w:t>
            </w:r>
          </w:p>
        </w:tc>
      </w:tr>
      <w:tr w:rsidR="00AB4EC9" w:rsidRPr="00DC2EF1">
        <w:trPr>
          <w:trHeight w:hRule="exact" w:val="380"/>
        </w:trPr>
        <w:tc>
          <w:tcPr>
            <w:tcW w:w="6602" w:type="dxa"/>
            <w:tcBorders>
              <w:top w:val="single" w:sz="8" w:space="0" w:color="BEBEBE"/>
              <w:left w:val="single" w:sz="8" w:space="0" w:color="BEBEBE"/>
              <w:bottom w:val="single" w:sz="8" w:space="0" w:color="BEBEBE"/>
              <w:right w:val="single" w:sz="8" w:space="0" w:color="BEBEBE"/>
            </w:tcBorders>
          </w:tcPr>
          <w:p w:rsidR="00AB4EC9" w:rsidRPr="00DC2EF1" w:rsidRDefault="00995DF4">
            <w:pPr>
              <w:pStyle w:val="TableParagraph"/>
              <w:spacing w:before="70"/>
              <w:ind w:left="133"/>
              <w:rPr>
                <w:rFonts w:ascii="Cambria" w:eastAsia="Cambria" w:hAnsi="Cambria" w:cs="Cambria"/>
                <w:sz w:val="16"/>
                <w:szCs w:val="16"/>
              </w:rPr>
            </w:pPr>
            <w:r w:rsidRPr="00DC2EF1">
              <w:rPr>
                <w:rFonts w:ascii="Cambria"/>
                <w:b/>
                <w:spacing w:val="-1"/>
                <w:sz w:val="16"/>
              </w:rPr>
              <w:t>Mesatarja</w:t>
            </w:r>
          </w:p>
        </w:tc>
        <w:tc>
          <w:tcPr>
            <w:tcW w:w="2019" w:type="dxa"/>
            <w:tcBorders>
              <w:top w:val="single" w:sz="8" w:space="0" w:color="BEBEBE"/>
              <w:left w:val="single" w:sz="8" w:space="0" w:color="BEBEBE"/>
              <w:bottom w:val="single" w:sz="8" w:space="0" w:color="BEBEBE"/>
              <w:right w:val="nil"/>
            </w:tcBorders>
          </w:tcPr>
          <w:p w:rsidR="00AB4EC9" w:rsidRPr="00DC2EF1" w:rsidRDefault="006A33F8">
            <w:pPr>
              <w:pStyle w:val="TableParagraph"/>
              <w:spacing w:before="70"/>
              <w:ind w:left="133"/>
              <w:rPr>
                <w:rFonts w:ascii="Cambria" w:eastAsia="Cambria" w:hAnsi="Cambria" w:cs="Cambria"/>
                <w:sz w:val="16"/>
                <w:szCs w:val="16"/>
              </w:rPr>
            </w:pPr>
            <w:r w:rsidRPr="00DC2EF1">
              <w:rPr>
                <w:rFonts w:ascii="Cambria"/>
                <w:b/>
                <w:spacing w:val="-1"/>
                <w:sz w:val="16"/>
              </w:rPr>
              <w:t>3.04</w:t>
            </w:r>
          </w:p>
        </w:tc>
      </w:tr>
      <w:tr w:rsidR="00AB4EC9" w:rsidRPr="00DC2EF1" w:rsidTr="00995DF4">
        <w:trPr>
          <w:trHeight w:hRule="exact" w:val="315"/>
        </w:trPr>
        <w:tc>
          <w:tcPr>
            <w:tcW w:w="8621" w:type="dxa"/>
            <w:gridSpan w:val="2"/>
            <w:tcBorders>
              <w:top w:val="single" w:sz="8" w:space="0" w:color="BEBEBE"/>
              <w:left w:val="nil"/>
              <w:bottom w:val="nil"/>
              <w:right w:val="nil"/>
            </w:tcBorders>
          </w:tcPr>
          <w:p w:rsidR="00AB4EC9" w:rsidRPr="00DC2EF1" w:rsidRDefault="00995DF4">
            <w:pPr>
              <w:pStyle w:val="TableParagraph"/>
              <w:spacing w:before="72"/>
              <w:ind w:left="143"/>
              <w:rPr>
                <w:rFonts w:ascii="Cambria" w:eastAsia="Cambria" w:hAnsi="Cambria" w:cs="Cambria"/>
                <w:sz w:val="16"/>
                <w:szCs w:val="16"/>
              </w:rPr>
            </w:pPr>
            <w:r w:rsidRPr="00DC2EF1">
              <w:rPr>
                <w:rFonts w:ascii="Cambria"/>
                <w:i/>
                <w:spacing w:val="-1"/>
                <w:sz w:val="16"/>
              </w:rPr>
              <w:t>Tabela 5: Numri i Z</w:t>
            </w:r>
            <w:r w:rsidRPr="00DC2EF1">
              <w:rPr>
                <w:rFonts w:ascii="Cambria"/>
                <w:i/>
                <w:spacing w:val="-1"/>
                <w:sz w:val="16"/>
              </w:rPr>
              <w:t>ë</w:t>
            </w:r>
            <w:r w:rsidRPr="00DC2EF1">
              <w:rPr>
                <w:rFonts w:ascii="Cambria"/>
                <w:i/>
                <w:spacing w:val="-1"/>
                <w:sz w:val="16"/>
              </w:rPr>
              <w:t>vend</w:t>
            </w:r>
            <w:r w:rsidRPr="00DC2EF1">
              <w:rPr>
                <w:rFonts w:ascii="Cambria"/>
                <w:i/>
                <w:spacing w:val="-1"/>
                <w:sz w:val="16"/>
              </w:rPr>
              <w:t>ë</w:t>
            </w:r>
            <w:r w:rsidRPr="00DC2EF1">
              <w:rPr>
                <w:rFonts w:ascii="Cambria"/>
                <w:i/>
                <w:spacing w:val="-1"/>
                <w:sz w:val="16"/>
              </w:rPr>
              <w:t>sministrave n</w:t>
            </w:r>
            <w:r w:rsidRPr="00DC2EF1">
              <w:rPr>
                <w:rFonts w:ascii="Cambria"/>
                <w:i/>
                <w:spacing w:val="-1"/>
                <w:sz w:val="16"/>
              </w:rPr>
              <w:t>ë</w:t>
            </w:r>
            <w:r w:rsidRPr="00DC2EF1">
              <w:rPr>
                <w:rFonts w:ascii="Cambria"/>
                <w:i/>
                <w:spacing w:val="-1"/>
                <w:sz w:val="16"/>
              </w:rPr>
              <w:t xml:space="preserve"> Ministrit</w:t>
            </w:r>
            <w:r w:rsidRPr="00DC2EF1">
              <w:rPr>
                <w:rFonts w:ascii="Cambria"/>
                <w:i/>
                <w:spacing w:val="-1"/>
                <w:sz w:val="16"/>
              </w:rPr>
              <w:t>ë</w:t>
            </w:r>
            <w:r w:rsidRPr="00DC2EF1">
              <w:rPr>
                <w:rFonts w:ascii="Cambria"/>
                <w:i/>
                <w:spacing w:val="-1"/>
                <w:sz w:val="16"/>
              </w:rPr>
              <w:t xml:space="preserve"> e Linj</w:t>
            </w:r>
            <w:r w:rsidRPr="00DC2EF1">
              <w:rPr>
                <w:rFonts w:ascii="Cambria"/>
                <w:i/>
                <w:spacing w:val="-1"/>
                <w:sz w:val="16"/>
              </w:rPr>
              <w:t>ë</w:t>
            </w:r>
            <w:r w:rsidRPr="00DC2EF1">
              <w:rPr>
                <w:rFonts w:ascii="Cambria"/>
                <w:i/>
                <w:spacing w:val="-1"/>
                <w:sz w:val="16"/>
              </w:rPr>
              <w:t>s t</w:t>
            </w:r>
            <w:r w:rsidRPr="00DC2EF1">
              <w:rPr>
                <w:rFonts w:ascii="Cambria"/>
                <w:i/>
                <w:spacing w:val="-1"/>
                <w:sz w:val="16"/>
              </w:rPr>
              <w:t>ë</w:t>
            </w:r>
            <w:r w:rsidRPr="00DC2EF1">
              <w:rPr>
                <w:rFonts w:ascii="Cambria"/>
                <w:i/>
                <w:spacing w:val="-1"/>
                <w:sz w:val="16"/>
              </w:rPr>
              <w:t xml:space="preserve"> Kosov</w:t>
            </w:r>
            <w:r w:rsidRPr="00DC2EF1">
              <w:rPr>
                <w:rFonts w:ascii="Cambria"/>
                <w:i/>
                <w:spacing w:val="-1"/>
                <w:sz w:val="16"/>
              </w:rPr>
              <w:t>ë</w:t>
            </w:r>
            <w:r w:rsidRPr="00DC2EF1">
              <w:rPr>
                <w:rFonts w:ascii="Cambria"/>
                <w:i/>
                <w:spacing w:val="-1"/>
                <w:sz w:val="16"/>
              </w:rPr>
              <w:t>s</w:t>
            </w:r>
          </w:p>
        </w:tc>
      </w:tr>
    </w:tbl>
    <w:p w:rsidR="00AB4EC9" w:rsidRPr="00DC2EF1" w:rsidRDefault="00AB4EC9">
      <w:pPr>
        <w:rPr>
          <w:rFonts w:ascii="Cambria" w:eastAsia="Cambria" w:hAnsi="Cambria" w:cs="Cambria"/>
          <w:sz w:val="24"/>
          <w:szCs w:val="24"/>
        </w:rPr>
      </w:pPr>
    </w:p>
    <w:p w:rsidR="00AB4EC9" w:rsidRPr="00DC2EF1" w:rsidRDefault="00AB4EC9">
      <w:pPr>
        <w:spacing w:before="6"/>
        <w:rPr>
          <w:rFonts w:ascii="Cambria" w:eastAsia="Cambria" w:hAnsi="Cambria" w:cs="Cambria"/>
          <w:sz w:val="20"/>
          <w:szCs w:val="20"/>
        </w:rPr>
      </w:pPr>
    </w:p>
    <w:p w:rsidR="00AB4EC9" w:rsidRDefault="00995DF4" w:rsidP="00995DF4">
      <w:pPr>
        <w:pStyle w:val="BodyText"/>
        <w:spacing w:before="66"/>
        <w:ind w:right="1597"/>
        <w:jc w:val="both"/>
        <w:rPr>
          <w:spacing w:val="-1"/>
        </w:rPr>
      </w:pPr>
      <w:r w:rsidRPr="00DC2EF1">
        <w:rPr>
          <w:spacing w:val="-1"/>
        </w:rPr>
        <w:t>Në sistemet administrative ku janë të pranishëm Zëvendësministrat, roli i tyre, në përgjithësi, është mbështetja e koordinimit të përgjithshëm të sektorit, duke përfaqësuar, në parim, Ministrin për fushën përkatëse të politikave. Ata pritet që të</w:t>
      </w:r>
      <w:r w:rsidRPr="00DC2EF1">
        <w:rPr>
          <w:rFonts w:cs="Times New Roman"/>
          <w:color w:val="000000"/>
          <w:spacing w:val="-2"/>
          <w:szCs w:val="22"/>
        </w:rPr>
        <w:t xml:space="preserve"> </w:t>
      </w:r>
      <w:r w:rsidRPr="00DC2EF1">
        <w:rPr>
          <w:spacing w:val="-1"/>
        </w:rPr>
        <w:t>veprojnë si udhëheqës politik për atë fushë të politikave,</w:t>
      </w:r>
      <w:r w:rsidRPr="00DC2EF1">
        <w:rPr>
          <w:rFonts w:cs="Times New Roman"/>
          <w:color w:val="000000"/>
          <w:szCs w:val="22"/>
        </w:rPr>
        <w:t xml:space="preserve"> </w:t>
      </w:r>
      <w:r w:rsidRPr="00DC2EF1">
        <w:rPr>
          <w:spacing w:val="-1"/>
        </w:rPr>
        <w:t>që përfaqëson</w:t>
      </w:r>
    </w:p>
    <w:p w:rsidR="005034F7" w:rsidRPr="00DC2EF1" w:rsidRDefault="005034F7" w:rsidP="00995DF4">
      <w:pPr>
        <w:pStyle w:val="BodyText"/>
        <w:spacing w:before="66"/>
        <w:ind w:right="1597"/>
        <w:jc w:val="both"/>
        <w:rPr>
          <w:spacing w:val="-1"/>
        </w:rPr>
      </w:pPr>
    </w:p>
    <w:p w:rsidR="00AB4EC9" w:rsidRPr="00DC2EF1" w:rsidRDefault="00EB772E">
      <w:pPr>
        <w:spacing w:line="20" w:lineRule="atLeast"/>
        <w:ind w:left="159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395"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96" name="Group 298"/>
                        <wpg:cNvGrpSpPr>
                          <a:grpSpLocks/>
                        </wpg:cNvGrpSpPr>
                        <wpg:grpSpPr bwMode="auto">
                          <a:xfrm>
                            <a:off x="7" y="7"/>
                            <a:ext cx="2881" cy="2"/>
                            <a:chOff x="7" y="7"/>
                            <a:chExt cx="2881" cy="2"/>
                          </a:xfrm>
                        </wpg:grpSpPr>
                        <wps:wsp>
                          <wps:cNvPr id="397" name="Freeform 299"/>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7"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">
                <v:group id="Group 298"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299"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rwMQA&#10;AADcAAAADwAAAGRycy9kb3ducmV2LnhtbESPzWrCQBSF9wXfYbhCd3WiLVWjkyCFUjddGLNxd5m5&#10;ZoKZOyEzatqn7xQKXR7Oz8fZlqPrxI2G0HpWMJ9lIIi1Ny03Curj+9MKRIjIBjvPpOCLApTF5GGL&#10;ufF3PtCtio1IIxxyVGBj7HMpg7bkMMx8T5y8sx8cxiSHRpoB72ncdXKRZa/SYcuJYLGnN0v6Ul1d&#10;gsiPvvq8vnyT3jf+tIjW6vqg1ON03G1ARBrjf/ivvTcKntdL+D2Tjo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nK8DEAAAA3AAAAA8AAAAAAAAAAAAAAAAAmAIAAGRycy9k&#10;b3ducmV2LnhtbFBLBQYAAAAABAAEAPUAAACJAwAAAAA=&#10;" path="m,l2880,e" filled="f" strokeweight=".7pt">
                    <v:path arrowok="t" o:connecttype="custom" o:connectlocs="0,0;2880,0" o:connectangles="0,0"/>
                  </v:shape>
                </v:group>
                <w10:anchorlock/>
              </v:group>
            </w:pict>
          </mc:Fallback>
        </mc:AlternateContent>
      </w:r>
    </w:p>
    <w:p w:rsidR="00AB4EC9" w:rsidRPr="00DC2EF1" w:rsidRDefault="006A33F8">
      <w:pPr>
        <w:spacing w:before="84"/>
        <w:ind w:left="1600"/>
        <w:rPr>
          <w:rFonts w:ascii="Cambria" w:eastAsia="Cambria" w:hAnsi="Cambria" w:cs="Cambria"/>
          <w:sz w:val="20"/>
          <w:szCs w:val="20"/>
        </w:rPr>
      </w:pPr>
      <w:r w:rsidRPr="00DC2EF1">
        <w:rPr>
          <w:rFonts w:ascii="Cambria"/>
          <w:position w:val="5"/>
          <w:sz w:val="13"/>
        </w:rPr>
        <w:t>11</w:t>
      </w:r>
      <w:r w:rsidRPr="00DC2EF1">
        <w:rPr>
          <w:rFonts w:ascii="Cambria"/>
          <w:spacing w:val="9"/>
          <w:position w:val="5"/>
          <w:sz w:val="13"/>
        </w:rPr>
        <w:t xml:space="preserve"> </w:t>
      </w:r>
      <w:r w:rsidR="00995DF4" w:rsidRPr="00DC2EF1">
        <w:rPr>
          <w:rFonts w:ascii="Cambria"/>
          <w:spacing w:val="-1"/>
          <w:sz w:val="20"/>
        </w:rPr>
        <w:t>Indikatori 6.2.2 dhe 6.3 i Kontrat</w:t>
      </w:r>
      <w:r w:rsidR="00995DF4" w:rsidRPr="00DC2EF1">
        <w:rPr>
          <w:rFonts w:ascii="Cambria"/>
          <w:spacing w:val="-1"/>
          <w:sz w:val="20"/>
        </w:rPr>
        <w:t>ë</w:t>
      </w:r>
      <w:r w:rsidR="00995DF4" w:rsidRPr="00DC2EF1">
        <w:rPr>
          <w:rFonts w:ascii="Cambria"/>
          <w:spacing w:val="-1"/>
          <w:sz w:val="20"/>
        </w:rPr>
        <w:t>s s</w:t>
      </w:r>
      <w:r w:rsidR="00995DF4" w:rsidRPr="00DC2EF1">
        <w:rPr>
          <w:rFonts w:ascii="Cambria"/>
          <w:spacing w:val="-1"/>
          <w:sz w:val="20"/>
        </w:rPr>
        <w:t>ë</w:t>
      </w:r>
      <w:r w:rsidR="00995DF4" w:rsidRPr="00DC2EF1">
        <w:rPr>
          <w:rFonts w:ascii="Cambria"/>
          <w:spacing w:val="-1"/>
          <w:sz w:val="20"/>
        </w:rPr>
        <w:t xml:space="preserve"> Reform</w:t>
      </w:r>
      <w:r w:rsidR="00995DF4" w:rsidRPr="00DC2EF1">
        <w:rPr>
          <w:rFonts w:ascii="Cambria"/>
          <w:spacing w:val="-1"/>
          <w:sz w:val="20"/>
        </w:rPr>
        <w:t>ë</w:t>
      </w:r>
      <w:r w:rsidR="00995DF4" w:rsidRPr="00DC2EF1">
        <w:rPr>
          <w:rFonts w:ascii="Cambria"/>
          <w:spacing w:val="-1"/>
          <w:sz w:val="20"/>
        </w:rPr>
        <w:t>s Sektoriale p</w:t>
      </w:r>
      <w:r w:rsidR="00995DF4" w:rsidRPr="00DC2EF1">
        <w:rPr>
          <w:rFonts w:ascii="Cambria"/>
          <w:spacing w:val="-1"/>
          <w:sz w:val="20"/>
        </w:rPr>
        <w:t>ë</w:t>
      </w:r>
      <w:r w:rsidR="00995DF4" w:rsidRPr="00DC2EF1">
        <w:rPr>
          <w:rFonts w:ascii="Cambria"/>
          <w:spacing w:val="-1"/>
          <w:sz w:val="20"/>
        </w:rPr>
        <w:t>r administrat</w:t>
      </w:r>
      <w:r w:rsidR="00995DF4" w:rsidRPr="00DC2EF1">
        <w:rPr>
          <w:rFonts w:ascii="Cambria"/>
          <w:spacing w:val="-1"/>
          <w:sz w:val="20"/>
        </w:rPr>
        <w:t>ë</w:t>
      </w:r>
      <w:r w:rsidR="00995DF4" w:rsidRPr="00DC2EF1">
        <w:rPr>
          <w:rFonts w:ascii="Cambria"/>
          <w:spacing w:val="-1"/>
          <w:sz w:val="20"/>
        </w:rPr>
        <w:t>n publike</w:t>
      </w:r>
    </w:p>
    <w:p w:rsidR="00AB4EC9" w:rsidRPr="00DC2EF1" w:rsidRDefault="00AB4EC9">
      <w:pPr>
        <w:rPr>
          <w:rFonts w:ascii="Cambria" w:eastAsia="Cambria" w:hAnsi="Cambria" w:cs="Cambria"/>
          <w:sz w:val="20"/>
          <w:szCs w:val="20"/>
        </w:rPr>
        <w:sectPr w:rsidR="00AB4EC9" w:rsidRPr="00DC2EF1">
          <w:pgSz w:w="11900" w:h="16850"/>
          <w:pgMar w:top="1060" w:right="200" w:bottom="1220" w:left="200" w:header="652" w:footer="1037" w:gutter="0"/>
          <w:cols w:space="720"/>
        </w:sectPr>
      </w:pPr>
    </w:p>
    <w:p w:rsidR="00AB4EC9" w:rsidRPr="00DC2EF1" w:rsidRDefault="00AB4EC9">
      <w:pPr>
        <w:spacing w:before="9"/>
        <w:rPr>
          <w:rFonts w:ascii="Cambria" w:eastAsia="Cambria" w:hAnsi="Cambria" w:cs="Cambria"/>
          <w:sz w:val="26"/>
          <w:szCs w:val="26"/>
        </w:rPr>
      </w:pPr>
    </w:p>
    <w:p w:rsidR="00AB4EC9" w:rsidRPr="00DC2EF1" w:rsidRDefault="00995DF4">
      <w:pPr>
        <w:pStyle w:val="BodyText"/>
        <w:spacing w:before="66"/>
        <w:ind w:right="1597"/>
        <w:jc w:val="both"/>
      </w:pPr>
      <w:r w:rsidRPr="00DC2EF1">
        <w:t>ministrinë dhe vendos agjendën për sektorin. Megjithatë, ky nuk duket të jetë rasti brenda MASHT-it. Zv.Ministrat nuk kanë të caktuar fusha të qarta të politikave dhe nuk ka linja llogaridhënëse ndërmjet Zv.Ministrave dhe departamenteve përkatëse</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995DF4">
      <w:pPr>
        <w:pStyle w:val="BodyText"/>
        <w:ind w:right="1593"/>
        <w:jc w:val="both"/>
        <w:rPr>
          <w:sz w:val="16"/>
          <w:szCs w:val="16"/>
        </w:rPr>
      </w:pPr>
      <w:r w:rsidRPr="00DC2EF1">
        <w:rPr>
          <w:spacing w:val="-1"/>
        </w:rPr>
        <w:t>Duke parë qeveritë e vogla të BE-së</w:t>
      </w:r>
      <w:r w:rsidRPr="00DC2EF1">
        <w:rPr>
          <w:spacing w:val="-1"/>
          <w:vertAlign w:val="superscript"/>
        </w:rPr>
        <w:t>12</w:t>
      </w:r>
      <w:r w:rsidRPr="00DC2EF1">
        <w:rPr>
          <w:spacing w:val="-1"/>
        </w:rPr>
        <w:t xml:space="preserve">, roli i Zëvendësministrave varion shumë pak. Një praktikë më pak e zakonshme është të mos i kenë ato fare: p.sh. në DK, menaxhmenti nën nivelin e Ministrit është profesional. Më e zakonshme është që të ketë zëvendës - zakonisht një, maksimumi dy - me një rol kryesisht politik (p.sh. kryesisht për të zëvendësuar ministrin në LV, KR, IR). Një interpretim i tretë është që zëvendësit të kombinojnë një rol politik dhe disa role më të specializuar menaxherial: për shembull në Slloveni dhe gjithashtu në Lituani, ku ligji lejon deri në 4 zëvendësministra për portofol, të njohur si </w:t>
      </w:r>
      <w:r w:rsidRPr="00DC2EF1">
        <w:rPr>
          <w:i/>
          <w:spacing w:val="-1"/>
        </w:rPr>
        <w:t xml:space="preserve">“nëpunës civil të zgjedhur politikisht” </w:t>
      </w:r>
      <w:r w:rsidRPr="00DC2EF1">
        <w:rPr>
          <w:spacing w:val="-1"/>
        </w:rPr>
        <w:t>të caktuar nga ministri</w:t>
      </w:r>
      <w:r w:rsidR="006A33F8" w:rsidRPr="00DC2EF1">
        <w:rPr>
          <w:rFonts w:cs="Cambria"/>
          <w:spacing w:val="-1"/>
        </w:rPr>
        <w:t>:</w:t>
      </w:r>
      <w:r w:rsidR="006A33F8" w:rsidRPr="00DC2EF1">
        <w:rPr>
          <w:spacing w:val="-1"/>
          <w:position w:val="6"/>
          <w:sz w:val="16"/>
          <w:szCs w:val="16"/>
        </w:rPr>
        <w:t>13</w:t>
      </w:r>
    </w:p>
    <w:p w:rsidR="00AB4EC9" w:rsidRPr="00DC2EF1" w:rsidRDefault="00AB4EC9">
      <w:pPr>
        <w:spacing w:before="7"/>
        <w:rPr>
          <w:rFonts w:ascii="Cambria" w:eastAsia="Cambria" w:hAnsi="Cambria" w:cs="Cambria"/>
          <w:sz w:val="24"/>
          <w:szCs w:val="24"/>
        </w:rPr>
      </w:pPr>
    </w:p>
    <w:tbl>
      <w:tblPr>
        <w:tblW w:w="0" w:type="auto"/>
        <w:tblInd w:w="1565" w:type="dxa"/>
        <w:tblLayout w:type="fixed"/>
        <w:tblCellMar>
          <w:left w:w="0" w:type="dxa"/>
          <w:right w:w="0" w:type="dxa"/>
        </w:tblCellMar>
        <w:tblLook w:val="01E0" w:firstRow="1" w:lastRow="1" w:firstColumn="1" w:lastColumn="1" w:noHBand="0" w:noVBand="0"/>
      </w:tblPr>
      <w:tblGrid>
        <w:gridCol w:w="3296"/>
        <w:gridCol w:w="912"/>
        <w:gridCol w:w="914"/>
        <w:gridCol w:w="915"/>
        <w:gridCol w:w="912"/>
        <w:gridCol w:w="914"/>
        <w:gridCol w:w="1108"/>
      </w:tblGrid>
      <w:tr w:rsidR="00AB4EC9" w:rsidRPr="00DC2EF1" w:rsidTr="00995DF4">
        <w:trPr>
          <w:trHeight w:hRule="exact" w:val="384"/>
        </w:trPr>
        <w:tc>
          <w:tcPr>
            <w:tcW w:w="3296" w:type="dxa"/>
            <w:tcBorders>
              <w:top w:val="single" w:sz="5" w:space="0" w:color="D9D9D9"/>
              <w:left w:val="single" w:sz="5" w:space="0" w:color="D9D9D9"/>
              <w:bottom w:val="single" w:sz="5" w:space="0" w:color="D9D9D9"/>
              <w:right w:val="single" w:sz="5" w:space="0" w:color="D9D9D9"/>
            </w:tcBorders>
          </w:tcPr>
          <w:p w:rsidR="00AB4EC9" w:rsidRPr="00DC2EF1" w:rsidRDefault="00AB4EC9">
            <w:pPr>
              <w:pStyle w:val="TableParagraph"/>
              <w:spacing w:before="9"/>
              <w:rPr>
                <w:rFonts w:ascii="Cambria" w:eastAsia="Cambria" w:hAnsi="Cambria" w:cs="Cambria"/>
                <w:sz w:val="14"/>
                <w:szCs w:val="14"/>
              </w:rPr>
            </w:pPr>
          </w:p>
          <w:p w:rsidR="00AB4EC9" w:rsidRPr="00DC2EF1" w:rsidRDefault="00995DF4">
            <w:pPr>
              <w:pStyle w:val="TableParagraph"/>
              <w:ind w:left="23"/>
              <w:rPr>
                <w:rFonts w:ascii="Cambria" w:eastAsia="Cambria" w:hAnsi="Cambria" w:cs="Cambria"/>
                <w:sz w:val="15"/>
                <w:szCs w:val="15"/>
              </w:rPr>
            </w:pPr>
            <w:r w:rsidRPr="00DC2EF1">
              <w:rPr>
                <w:rFonts w:ascii="Cambria"/>
                <w:i/>
                <w:color w:val="585858"/>
                <w:spacing w:val="-1"/>
                <w:sz w:val="15"/>
              </w:rPr>
              <w:t>Shteti (popullata)</w:t>
            </w:r>
          </w:p>
        </w:tc>
        <w:tc>
          <w:tcPr>
            <w:tcW w:w="912" w:type="dxa"/>
            <w:tcBorders>
              <w:top w:val="single" w:sz="5" w:space="0" w:color="D9D9D9"/>
              <w:left w:val="single" w:sz="5" w:space="0" w:color="D9D9D9"/>
              <w:bottom w:val="single" w:sz="5" w:space="0" w:color="D9D9D9"/>
              <w:right w:val="single" w:sz="5" w:space="0" w:color="D9D9D9"/>
            </w:tcBorders>
          </w:tcPr>
          <w:p w:rsidR="00AB4EC9" w:rsidRPr="00DC2EF1" w:rsidRDefault="006A33F8" w:rsidP="00995DF4">
            <w:pPr>
              <w:pStyle w:val="TableParagraph"/>
              <w:ind w:left="215" w:right="217" w:firstLine="21"/>
              <w:rPr>
                <w:rFonts w:ascii="Cambria" w:eastAsia="Cambria" w:hAnsi="Cambria" w:cs="Cambria"/>
                <w:sz w:val="16"/>
                <w:szCs w:val="16"/>
              </w:rPr>
            </w:pPr>
            <w:r w:rsidRPr="00DC2EF1">
              <w:rPr>
                <w:rFonts w:ascii="Cambria"/>
                <w:color w:val="585858"/>
                <w:spacing w:val="-1"/>
                <w:sz w:val="16"/>
              </w:rPr>
              <w:t>L</w:t>
            </w:r>
            <w:r w:rsidR="00995DF4" w:rsidRPr="00DC2EF1">
              <w:rPr>
                <w:rFonts w:ascii="Cambria"/>
                <w:color w:val="585858"/>
                <w:spacing w:val="-1"/>
                <w:sz w:val="16"/>
              </w:rPr>
              <w:t>etoni</w:t>
            </w:r>
            <w:r w:rsidRPr="00DC2EF1">
              <w:rPr>
                <w:rFonts w:ascii="Cambria"/>
                <w:color w:val="585858"/>
                <w:spacing w:val="24"/>
                <w:sz w:val="16"/>
              </w:rPr>
              <w:t xml:space="preserve"> </w:t>
            </w:r>
            <w:r w:rsidRPr="00DC2EF1">
              <w:rPr>
                <w:rFonts w:ascii="Cambria"/>
                <w:color w:val="585858"/>
                <w:spacing w:val="-1"/>
                <w:sz w:val="16"/>
              </w:rPr>
              <w:t>(1.9m)</w:t>
            </w:r>
          </w:p>
        </w:tc>
        <w:tc>
          <w:tcPr>
            <w:tcW w:w="914" w:type="dxa"/>
            <w:tcBorders>
              <w:top w:val="single" w:sz="5" w:space="0" w:color="D9D9D9"/>
              <w:left w:val="single" w:sz="5" w:space="0" w:color="D9D9D9"/>
              <w:bottom w:val="single" w:sz="5" w:space="0" w:color="D9D9D9"/>
              <w:right w:val="single" w:sz="5" w:space="0" w:color="D9D9D9"/>
            </w:tcBorders>
          </w:tcPr>
          <w:p w:rsidR="00AB4EC9" w:rsidRPr="00DC2EF1" w:rsidRDefault="006A33F8" w:rsidP="00995DF4">
            <w:pPr>
              <w:pStyle w:val="TableParagraph"/>
              <w:ind w:left="217" w:right="159" w:hanging="56"/>
              <w:rPr>
                <w:rFonts w:ascii="Cambria" w:eastAsia="Cambria" w:hAnsi="Cambria" w:cs="Cambria"/>
                <w:sz w:val="16"/>
                <w:szCs w:val="16"/>
              </w:rPr>
            </w:pPr>
            <w:r w:rsidRPr="00DC2EF1">
              <w:rPr>
                <w:rFonts w:ascii="Cambria"/>
                <w:color w:val="585858"/>
                <w:spacing w:val="-1"/>
                <w:sz w:val="16"/>
              </w:rPr>
              <w:t>S</w:t>
            </w:r>
            <w:r w:rsidR="00995DF4" w:rsidRPr="00DC2EF1">
              <w:rPr>
                <w:rFonts w:ascii="Cambria"/>
                <w:color w:val="585858"/>
                <w:spacing w:val="-1"/>
                <w:sz w:val="16"/>
              </w:rPr>
              <w:t>l</w:t>
            </w:r>
            <w:r w:rsidRPr="00DC2EF1">
              <w:rPr>
                <w:rFonts w:ascii="Cambria"/>
                <w:color w:val="585858"/>
                <w:spacing w:val="-1"/>
                <w:sz w:val="16"/>
              </w:rPr>
              <w:t>loveni</w:t>
            </w:r>
            <w:r w:rsidRPr="00DC2EF1">
              <w:rPr>
                <w:rFonts w:ascii="Cambria"/>
                <w:color w:val="585858"/>
                <w:spacing w:val="23"/>
                <w:sz w:val="16"/>
              </w:rPr>
              <w:t xml:space="preserve"> </w:t>
            </w:r>
            <w:r w:rsidRPr="00DC2EF1">
              <w:rPr>
                <w:rFonts w:ascii="Cambria"/>
                <w:color w:val="585858"/>
                <w:spacing w:val="-1"/>
                <w:sz w:val="16"/>
              </w:rPr>
              <w:t>(2.0m)</w:t>
            </w:r>
          </w:p>
        </w:tc>
        <w:tc>
          <w:tcPr>
            <w:tcW w:w="915" w:type="dxa"/>
            <w:tcBorders>
              <w:top w:val="single" w:sz="5" w:space="0" w:color="D9D9D9"/>
              <w:left w:val="single" w:sz="5" w:space="0" w:color="D9D9D9"/>
              <w:bottom w:val="single" w:sz="5" w:space="0" w:color="D9D9D9"/>
              <w:right w:val="single" w:sz="5" w:space="0" w:color="D9D9D9"/>
            </w:tcBorders>
          </w:tcPr>
          <w:p w:rsidR="00AB4EC9" w:rsidRPr="00DC2EF1" w:rsidRDefault="006A33F8" w:rsidP="00995DF4">
            <w:pPr>
              <w:pStyle w:val="TableParagraph"/>
              <w:ind w:left="215" w:right="128" w:hanging="94"/>
              <w:rPr>
                <w:rFonts w:ascii="Cambria" w:eastAsia="Cambria" w:hAnsi="Cambria" w:cs="Cambria"/>
                <w:sz w:val="16"/>
                <w:szCs w:val="16"/>
              </w:rPr>
            </w:pPr>
            <w:r w:rsidRPr="00DC2EF1">
              <w:rPr>
                <w:rFonts w:ascii="Cambria"/>
                <w:color w:val="585858"/>
                <w:spacing w:val="-1"/>
                <w:sz w:val="16"/>
              </w:rPr>
              <w:t>Lit</w:t>
            </w:r>
            <w:r w:rsidR="00995DF4" w:rsidRPr="00DC2EF1">
              <w:rPr>
                <w:rFonts w:ascii="Cambria"/>
                <w:color w:val="585858"/>
                <w:spacing w:val="-1"/>
                <w:sz w:val="16"/>
              </w:rPr>
              <w:t>uani</w:t>
            </w:r>
            <w:r w:rsidRPr="00DC2EF1">
              <w:rPr>
                <w:rFonts w:ascii="Cambria"/>
                <w:color w:val="585858"/>
                <w:spacing w:val="23"/>
                <w:sz w:val="16"/>
              </w:rPr>
              <w:t xml:space="preserve"> </w:t>
            </w:r>
            <w:r w:rsidRPr="00DC2EF1">
              <w:rPr>
                <w:rFonts w:ascii="Cambria"/>
                <w:color w:val="585858"/>
                <w:spacing w:val="-1"/>
                <w:sz w:val="16"/>
              </w:rPr>
              <w:t>(2.9m)</w:t>
            </w:r>
          </w:p>
        </w:tc>
        <w:tc>
          <w:tcPr>
            <w:tcW w:w="912" w:type="dxa"/>
            <w:tcBorders>
              <w:top w:val="single" w:sz="5" w:space="0" w:color="D9D9D9"/>
              <w:left w:val="single" w:sz="5" w:space="0" w:color="D9D9D9"/>
              <w:bottom w:val="single" w:sz="5" w:space="0" w:color="D9D9D9"/>
              <w:right w:val="single" w:sz="5" w:space="0" w:color="D9D9D9"/>
            </w:tcBorders>
          </w:tcPr>
          <w:p w:rsidR="00AB4EC9" w:rsidRPr="00DC2EF1" w:rsidRDefault="00995DF4">
            <w:pPr>
              <w:pStyle w:val="TableParagraph"/>
              <w:ind w:left="214" w:right="199" w:hanging="15"/>
              <w:rPr>
                <w:rFonts w:ascii="Cambria" w:eastAsia="Cambria" w:hAnsi="Cambria" w:cs="Cambria"/>
                <w:sz w:val="16"/>
                <w:szCs w:val="16"/>
              </w:rPr>
            </w:pPr>
            <w:r w:rsidRPr="00DC2EF1">
              <w:rPr>
                <w:rFonts w:ascii="Cambria"/>
                <w:color w:val="585858"/>
                <w:spacing w:val="-1"/>
                <w:sz w:val="16"/>
              </w:rPr>
              <w:t>Kroaci</w:t>
            </w:r>
            <w:r w:rsidR="006A33F8" w:rsidRPr="00DC2EF1">
              <w:rPr>
                <w:rFonts w:ascii="Cambria"/>
                <w:color w:val="585858"/>
                <w:spacing w:val="23"/>
                <w:sz w:val="16"/>
              </w:rPr>
              <w:t xml:space="preserve"> </w:t>
            </w:r>
            <w:r w:rsidR="006A33F8" w:rsidRPr="00DC2EF1">
              <w:rPr>
                <w:rFonts w:ascii="Cambria"/>
                <w:color w:val="585858"/>
                <w:spacing w:val="-1"/>
                <w:sz w:val="16"/>
              </w:rPr>
              <w:t>(4.2m)</w:t>
            </w:r>
          </w:p>
        </w:tc>
        <w:tc>
          <w:tcPr>
            <w:tcW w:w="914" w:type="dxa"/>
            <w:tcBorders>
              <w:top w:val="single" w:sz="5" w:space="0" w:color="D9D9D9"/>
              <w:left w:val="single" w:sz="5" w:space="0" w:color="D9D9D9"/>
              <w:bottom w:val="single" w:sz="5" w:space="0" w:color="D9D9D9"/>
              <w:right w:val="single" w:sz="5" w:space="0" w:color="D9D9D9"/>
            </w:tcBorders>
          </w:tcPr>
          <w:p w:rsidR="00AB4EC9" w:rsidRPr="00DC2EF1" w:rsidRDefault="006A33F8" w:rsidP="00995DF4">
            <w:pPr>
              <w:pStyle w:val="TableParagraph"/>
              <w:ind w:left="217" w:right="201" w:hanging="15"/>
              <w:rPr>
                <w:rFonts w:ascii="Cambria" w:eastAsia="Cambria" w:hAnsi="Cambria" w:cs="Cambria"/>
                <w:sz w:val="16"/>
                <w:szCs w:val="16"/>
              </w:rPr>
            </w:pPr>
            <w:r w:rsidRPr="00DC2EF1">
              <w:rPr>
                <w:rFonts w:ascii="Cambria"/>
                <w:color w:val="585858"/>
                <w:spacing w:val="-1"/>
                <w:sz w:val="16"/>
              </w:rPr>
              <w:t>Ir</w:t>
            </w:r>
            <w:r w:rsidR="00995DF4" w:rsidRPr="00DC2EF1">
              <w:rPr>
                <w:rFonts w:ascii="Cambria"/>
                <w:color w:val="585858"/>
                <w:spacing w:val="-1"/>
                <w:sz w:val="16"/>
              </w:rPr>
              <w:t>land</w:t>
            </w:r>
            <w:r w:rsidR="00995DF4" w:rsidRPr="00DC2EF1">
              <w:rPr>
                <w:rFonts w:ascii="Cambria"/>
                <w:color w:val="585858"/>
                <w:spacing w:val="-1"/>
                <w:sz w:val="16"/>
              </w:rPr>
              <w:t>ë</w:t>
            </w:r>
            <w:r w:rsidRPr="00DC2EF1">
              <w:rPr>
                <w:rFonts w:ascii="Cambria"/>
                <w:color w:val="585858"/>
                <w:spacing w:val="23"/>
                <w:sz w:val="16"/>
              </w:rPr>
              <w:t xml:space="preserve"> </w:t>
            </w:r>
            <w:r w:rsidRPr="00DC2EF1">
              <w:rPr>
                <w:rFonts w:ascii="Cambria"/>
                <w:color w:val="585858"/>
                <w:spacing w:val="-1"/>
                <w:sz w:val="16"/>
              </w:rPr>
              <w:t>(4.6m)</w:t>
            </w:r>
          </w:p>
        </w:tc>
        <w:tc>
          <w:tcPr>
            <w:tcW w:w="1108" w:type="dxa"/>
            <w:tcBorders>
              <w:top w:val="single" w:sz="5" w:space="0" w:color="D9D9D9"/>
              <w:left w:val="single" w:sz="5" w:space="0" w:color="D9D9D9"/>
              <w:bottom w:val="single" w:sz="5" w:space="0" w:color="D9D9D9"/>
              <w:right w:val="single" w:sz="5" w:space="0" w:color="D9D9D9"/>
            </w:tcBorders>
          </w:tcPr>
          <w:p w:rsidR="00AB4EC9" w:rsidRPr="00DC2EF1" w:rsidRDefault="006A33F8" w:rsidP="00995DF4">
            <w:pPr>
              <w:pStyle w:val="TableParagraph"/>
              <w:ind w:left="215" w:right="134" w:hanging="85"/>
              <w:rPr>
                <w:rFonts w:ascii="Cambria" w:eastAsia="Cambria" w:hAnsi="Cambria" w:cs="Cambria"/>
                <w:sz w:val="16"/>
                <w:szCs w:val="16"/>
              </w:rPr>
            </w:pPr>
            <w:r w:rsidRPr="00DC2EF1">
              <w:rPr>
                <w:rFonts w:ascii="Cambria"/>
                <w:color w:val="585858"/>
                <w:spacing w:val="-1"/>
                <w:sz w:val="16"/>
              </w:rPr>
              <w:t>D</w:t>
            </w:r>
            <w:r w:rsidR="00995DF4" w:rsidRPr="00DC2EF1">
              <w:rPr>
                <w:rFonts w:ascii="Cambria"/>
                <w:color w:val="585858"/>
                <w:spacing w:val="-1"/>
                <w:sz w:val="16"/>
              </w:rPr>
              <w:t>animark</w:t>
            </w:r>
            <w:r w:rsidR="00995DF4" w:rsidRPr="00DC2EF1">
              <w:rPr>
                <w:rFonts w:ascii="Cambria"/>
                <w:color w:val="585858"/>
                <w:spacing w:val="-1"/>
                <w:sz w:val="16"/>
              </w:rPr>
              <w:t>ë</w:t>
            </w:r>
            <w:r w:rsidRPr="00DC2EF1">
              <w:rPr>
                <w:rFonts w:ascii="Cambria"/>
                <w:color w:val="585858"/>
                <w:spacing w:val="23"/>
                <w:sz w:val="16"/>
              </w:rPr>
              <w:t xml:space="preserve"> </w:t>
            </w:r>
            <w:r w:rsidRPr="00DC2EF1">
              <w:rPr>
                <w:rFonts w:ascii="Cambria"/>
                <w:color w:val="585858"/>
                <w:spacing w:val="-1"/>
                <w:sz w:val="16"/>
              </w:rPr>
              <w:t>(5.6m)</w:t>
            </w:r>
          </w:p>
        </w:tc>
      </w:tr>
      <w:tr w:rsidR="00AB4EC9" w:rsidRPr="00DC2EF1" w:rsidTr="00995DF4">
        <w:trPr>
          <w:trHeight w:hRule="exact" w:val="295"/>
        </w:trPr>
        <w:tc>
          <w:tcPr>
            <w:tcW w:w="3296" w:type="dxa"/>
            <w:tcBorders>
              <w:top w:val="single" w:sz="5" w:space="0" w:color="D9D9D9"/>
              <w:left w:val="single" w:sz="5" w:space="0" w:color="D9D9D9"/>
              <w:bottom w:val="single" w:sz="5" w:space="0" w:color="D9D9D9"/>
              <w:right w:val="single" w:sz="5" w:space="0" w:color="D9D9D9"/>
            </w:tcBorders>
          </w:tcPr>
          <w:p w:rsidR="00AB4EC9" w:rsidRPr="00DC2EF1" w:rsidRDefault="00995DF4">
            <w:pPr>
              <w:pStyle w:val="TableParagraph"/>
              <w:spacing w:before="46"/>
              <w:ind w:left="59"/>
              <w:rPr>
                <w:rFonts w:ascii="Cambria" w:eastAsia="Cambria" w:hAnsi="Cambria" w:cs="Cambria"/>
                <w:sz w:val="16"/>
                <w:szCs w:val="16"/>
              </w:rPr>
            </w:pPr>
            <w:r w:rsidRPr="00DC2EF1">
              <w:rPr>
                <w:rFonts w:ascii="Cambria"/>
                <w:color w:val="585858"/>
                <w:spacing w:val="-1"/>
                <w:sz w:val="16"/>
              </w:rPr>
              <w:t>Numri i ministrave</w:t>
            </w:r>
            <w:r w:rsidR="006A33F8" w:rsidRPr="00DC2EF1">
              <w:rPr>
                <w:rFonts w:ascii="Cambria"/>
                <w:color w:val="585858"/>
                <w:spacing w:val="-1"/>
                <w:sz w:val="16"/>
              </w:rPr>
              <w:t>*</w:t>
            </w:r>
          </w:p>
        </w:tc>
        <w:tc>
          <w:tcPr>
            <w:tcW w:w="912"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2"/>
              <w:jc w:val="center"/>
              <w:rPr>
                <w:rFonts w:ascii="Cambria" w:eastAsia="Cambria" w:hAnsi="Cambria" w:cs="Cambria"/>
                <w:sz w:val="16"/>
                <w:szCs w:val="16"/>
              </w:rPr>
            </w:pPr>
            <w:r w:rsidRPr="00DC2EF1">
              <w:rPr>
                <w:rFonts w:ascii="Cambria"/>
                <w:color w:val="585858"/>
                <w:spacing w:val="-1"/>
                <w:sz w:val="16"/>
              </w:rPr>
              <w:t>14</w:t>
            </w:r>
          </w:p>
        </w:tc>
        <w:tc>
          <w:tcPr>
            <w:tcW w:w="914"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jc w:val="center"/>
              <w:rPr>
                <w:rFonts w:ascii="Cambria" w:eastAsia="Cambria" w:hAnsi="Cambria" w:cs="Cambria"/>
                <w:sz w:val="16"/>
                <w:szCs w:val="16"/>
              </w:rPr>
            </w:pPr>
            <w:r w:rsidRPr="00DC2EF1">
              <w:rPr>
                <w:rFonts w:ascii="Cambria"/>
                <w:color w:val="585858"/>
                <w:spacing w:val="-1"/>
                <w:sz w:val="16"/>
              </w:rPr>
              <w:t>16</w:t>
            </w:r>
          </w:p>
        </w:tc>
        <w:tc>
          <w:tcPr>
            <w:tcW w:w="915"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5"/>
              <w:jc w:val="center"/>
              <w:rPr>
                <w:rFonts w:ascii="Cambria" w:eastAsia="Cambria" w:hAnsi="Cambria" w:cs="Cambria"/>
                <w:sz w:val="16"/>
                <w:szCs w:val="16"/>
              </w:rPr>
            </w:pPr>
            <w:r w:rsidRPr="00DC2EF1">
              <w:rPr>
                <w:rFonts w:ascii="Cambria"/>
                <w:color w:val="585858"/>
                <w:spacing w:val="-1"/>
                <w:sz w:val="16"/>
              </w:rPr>
              <w:t>15</w:t>
            </w:r>
          </w:p>
        </w:tc>
        <w:tc>
          <w:tcPr>
            <w:tcW w:w="912"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2"/>
              <w:jc w:val="center"/>
              <w:rPr>
                <w:rFonts w:ascii="Cambria" w:eastAsia="Cambria" w:hAnsi="Cambria" w:cs="Cambria"/>
                <w:sz w:val="16"/>
                <w:szCs w:val="16"/>
              </w:rPr>
            </w:pPr>
            <w:r w:rsidRPr="00DC2EF1">
              <w:rPr>
                <w:rFonts w:ascii="Cambria"/>
                <w:color w:val="585858"/>
                <w:spacing w:val="-1"/>
                <w:sz w:val="16"/>
              </w:rPr>
              <w:t>21</w:t>
            </w:r>
          </w:p>
        </w:tc>
        <w:tc>
          <w:tcPr>
            <w:tcW w:w="914"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jc w:val="center"/>
              <w:rPr>
                <w:rFonts w:ascii="Cambria" w:eastAsia="Cambria" w:hAnsi="Cambria" w:cs="Cambria"/>
                <w:sz w:val="16"/>
                <w:szCs w:val="16"/>
              </w:rPr>
            </w:pPr>
            <w:r w:rsidRPr="00DC2EF1">
              <w:rPr>
                <w:rFonts w:ascii="Cambria"/>
                <w:color w:val="585858"/>
                <w:spacing w:val="-1"/>
                <w:sz w:val="16"/>
              </w:rPr>
              <w:t>15</w:t>
            </w:r>
          </w:p>
        </w:tc>
        <w:tc>
          <w:tcPr>
            <w:tcW w:w="1108"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4"/>
              <w:jc w:val="center"/>
              <w:rPr>
                <w:rFonts w:ascii="Cambria" w:eastAsia="Cambria" w:hAnsi="Cambria" w:cs="Cambria"/>
                <w:sz w:val="16"/>
                <w:szCs w:val="16"/>
              </w:rPr>
            </w:pPr>
            <w:r w:rsidRPr="00DC2EF1">
              <w:rPr>
                <w:rFonts w:ascii="Cambria"/>
                <w:color w:val="585858"/>
                <w:spacing w:val="-1"/>
                <w:sz w:val="16"/>
              </w:rPr>
              <w:t>17</w:t>
            </w:r>
          </w:p>
        </w:tc>
      </w:tr>
      <w:tr w:rsidR="00AB4EC9" w:rsidRPr="00DC2EF1" w:rsidTr="00995DF4">
        <w:trPr>
          <w:trHeight w:hRule="exact" w:val="293"/>
        </w:trPr>
        <w:tc>
          <w:tcPr>
            <w:tcW w:w="3296" w:type="dxa"/>
            <w:tcBorders>
              <w:top w:val="single" w:sz="5" w:space="0" w:color="D9D9D9"/>
              <w:left w:val="single" w:sz="5" w:space="0" w:color="D9D9D9"/>
              <w:bottom w:val="single" w:sz="5" w:space="0" w:color="D9D9D9"/>
              <w:right w:val="single" w:sz="5" w:space="0" w:color="D9D9D9"/>
            </w:tcBorders>
          </w:tcPr>
          <w:p w:rsidR="00AB4EC9" w:rsidRPr="00DC2EF1" w:rsidRDefault="00995DF4">
            <w:pPr>
              <w:pStyle w:val="TableParagraph"/>
              <w:spacing w:before="46"/>
              <w:ind w:left="59"/>
              <w:rPr>
                <w:rFonts w:ascii="Cambria" w:eastAsia="Cambria" w:hAnsi="Cambria" w:cs="Cambria"/>
                <w:sz w:val="16"/>
                <w:szCs w:val="16"/>
              </w:rPr>
            </w:pPr>
            <w:r w:rsidRPr="00DC2EF1">
              <w:rPr>
                <w:rFonts w:ascii="Cambria"/>
                <w:color w:val="585858"/>
                <w:spacing w:val="-1"/>
                <w:sz w:val="16"/>
              </w:rPr>
              <w:t>Numri i Zv. Ministrave</w:t>
            </w:r>
          </w:p>
        </w:tc>
        <w:tc>
          <w:tcPr>
            <w:tcW w:w="912"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2"/>
              <w:jc w:val="center"/>
              <w:rPr>
                <w:rFonts w:ascii="Cambria" w:eastAsia="Cambria" w:hAnsi="Cambria" w:cs="Cambria"/>
                <w:sz w:val="16"/>
                <w:szCs w:val="16"/>
              </w:rPr>
            </w:pPr>
            <w:r w:rsidRPr="00DC2EF1">
              <w:rPr>
                <w:rFonts w:ascii="Cambria"/>
                <w:color w:val="585858"/>
                <w:spacing w:val="-1"/>
                <w:sz w:val="16"/>
              </w:rPr>
              <w:t>13</w:t>
            </w:r>
          </w:p>
        </w:tc>
        <w:tc>
          <w:tcPr>
            <w:tcW w:w="914"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jc w:val="center"/>
              <w:rPr>
                <w:rFonts w:ascii="Cambria" w:eastAsia="Cambria" w:hAnsi="Cambria" w:cs="Cambria"/>
                <w:sz w:val="16"/>
                <w:szCs w:val="16"/>
              </w:rPr>
            </w:pPr>
            <w:r w:rsidRPr="00DC2EF1">
              <w:rPr>
                <w:rFonts w:ascii="Cambria"/>
                <w:color w:val="585858"/>
                <w:spacing w:val="-1"/>
                <w:sz w:val="16"/>
              </w:rPr>
              <w:t>32</w:t>
            </w:r>
          </w:p>
        </w:tc>
        <w:tc>
          <w:tcPr>
            <w:tcW w:w="915"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5"/>
              <w:jc w:val="center"/>
              <w:rPr>
                <w:rFonts w:ascii="Cambria" w:eastAsia="Cambria" w:hAnsi="Cambria" w:cs="Cambria"/>
                <w:sz w:val="16"/>
                <w:szCs w:val="16"/>
              </w:rPr>
            </w:pPr>
            <w:r w:rsidRPr="00DC2EF1">
              <w:rPr>
                <w:rFonts w:ascii="Cambria"/>
                <w:color w:val="585858"/>
                <w:spacing w:val="-1"/>
                <w:sz w:val="16"/>
              </w:rPr>
              <w:t>46</w:t>
            </w:r>
          </w:p>
        </w:tc>
        <w:tc>
          <w:tcPr>
            <w:tcW w:w="912"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2"/>
              <w:jc w:val="center"/>
              <w:rPr>
                <w:rFonts w:ascii="Cambria" w:eastAsia="Cambria" w:hAnsi="Cambria" w:cs="Cambria"/>
                <w:sz w:val="16"/>
                <w:szCs w:val="16"/>
              </w:rPr>
            </w:pPr>
            <w:r w:rsidRPr="00DC2EF1">
              <w:rPr>
                <w:rFonts w:ascii="Cambria"/>
                <w:color w:val="585858"/>
                <w:spacing w:val="-1"/>
                <w:sz w:val="16"/>
              </w:rPr>
              <w:t>20</w:t>
            </w:r>
          </w:p>
        </w:tc>
        <w:tc>
          <w:tcPr>
            <w:tcW w:w="914"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jc w:val="center"/>
              <w:rPr>
                <w:rFonts w:ascii="Cambria" w:eastAsia="Cambria" w:hAnsi="Cambria" w:cs="Cambria"/>
                <w:sz w:val="16"/>
                <w:szCs w:val="16"/>
              </w:rPr>
            </w:pPr>
            <w:r w:rsidRPr="00DC2EF1">
              <w:rPr>
                <w:rFonts w:ascii="Cambria"/>
                <w:color w:val="585858"/>
                <w:spacing w:val="-1"/>
                <w:sz w:val="16"/>
              </w:rPr>
              <w:t>15</w:t>
            </w:r>
          </w:p>
        </w:tc>
        <w:tc>
          <w:tcPr>
            <w:tcW w:w="1108"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2"/>
              <w:jc w:val="center"/>
              <w:rPr>
                <w:rFonts w:ascii="Cambria" w:eastAsia="Cambria" w:hAnsi="Cambria" w:cs="Cambria"/>
                <w:sz w:val="16"/>
                <w:szCs w:val="16"/>
              </w:rPr>
            </w:pPr>
            <w:r w:rsidRPr="00DC2EF1">
              <w:rPr>
                <w:rFonts w:ascii="Cambria"/>
                <w:color w:val="585858"/>
                <w:sz w:val="16"/>
              </w:rPr>
              <w:t>0</w:t>
            </w:r>
          </w:p>
        </w:tc>
      </w:tr>
      <w:tr w:rsidR="00AB4EC9" w:rsidRPr="00DC2EF1" w:rsidTr="00995DF4">
        <w:trPr>
          <w:trHeight w:hRule="exact" w:val="295"/>
        </w:trPr>
        <w:tc>
          <w:tcPr>
            <w:tcW w:w="3296" w:type="dxa"/>
            <w:tcBorders>
              <w:top w:val="single" w:sz="5" w:space="0" w:color="D9D9D9"/>
              <w:left w:val="single" w:sz="5" w:space="0" w:color="D9D9D9"/>
              <w:bottom w:val="single" w:sz="5" w:space="0" w:color="D9D9D9"/>
              <w:right w:val="single" w:sz="5" w:space="0" w:color="D9D9D9"/>
            </w:tcBorders>
          </w:tcPr>
          <w:p w:rsidR="00AB4EC9" w:rsidRPr="00DC2EF1" w:rsidRDefault="00995DF4">
            <w:pPr>
              <w:pStyle w:val="TableParagraph"/>
              <w:spacing w:before="46"/>
              <w:ind w:left="23"/>
              <w:rPr>
                <w:rFonts w:ascii="Cambria" w:eastAsia="Cambria" w:hAnsi="Cambria" w:cs="Cambria"/>
                <w:sz w:val="16"/>
                <w:szCs w:val="16"/>
              </w:rPr>
            </w:pPr>
            <w:r w:rsidRPr="00DC2EF1">
              <w:rPr>
                <w:rFonts w:ascii="Cambria"/>
                <w:color w:val="585858"/>
                <w:spacing w:val="-1"/>
                <w:sz w:val="16"/>
              </w:rPr>
              <w:t>Nr. total i menaxhmentit t</w:t>
            </w:r>
            <w:r w:rsidRPr="00DC2EF1">
              <w:rPr>
                <w:rFonts w:ascii="Cambria"/>
                <w:color w:val="585858"/>
                <w:spacing w:val="-1"/>
                <w:sz w:val="16"/>
              </w:rPr>
              <w:t>ë</w:t>
            </w:r>
            <w:r w:rsidRPr="00DC2EF1">
              <w:rPr>
                <w:rFonts w:ascii="Cambria"/>
                <w:color w:val="585858"/>
                <w:spacing w:val="-1"/>
                <w:sz w:val="16"/>
              </w:rPr>
              <w:t xml:space="preserve"> lart</w:t>
            </w:r>
            <w:r w:rsidRPr="00DC2EF1">
              <w:rPr>
                <w:rFonts w:ascii="Cambria"/>
                <w:color w:val="585858"/>
                <w:spacing w:val="-1"/>
                <w:sz w:val="16"/>
              </w:rPr>
              <w:t>ë</w:t>
            </w:r>
            <w:r w:rsidRPr="00DC2EF1">
              <w:rPr>
                <w:rFonts w:ascii="Cambria"/>
                <w:color w:val="585858"/>
                <w:spacing w:val="-1"/>
                <w:sz w:val="16"/>
              </w:rPr>
              <w:t xml:space="preserve"> politik</w:t>
            </w:r>
          </w:p>
        </w:tc>
        <w:tc>
          <w:tcPr>
            <w:tcW w:w="912"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2"/>
              <w:jc w:val="center"/>
              <w:rPr>
                <w:rFonts w:ascii="Cambria" w:eastAsia="Cambria" w:hAnsi="Cambria" w:cs="Cambria"/>
                <w:sz w:val="16"/>
                <w:szCs w:val="16"/>
              </w:rPr>
            </w:pPr>
            <w:r w:rsidRPr="00DC2EF1">
              <w:rPr>
                <w:rFonts w:ascii="Cambria"/>
                <w:color w:val="585858"/>
                <w:spacing w:val="-1"/>
                <w:sz w:val="16"/>
              </w:rPr>
              <w:t>27</w:t>
            </w:r>
          </w:p>
        </w:tc>
        <w:tc>
          <w:tcPr>
            <w:tcW w:w="914"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jc w:val="center"/>
              <w:rPr>
                <w:rFonts w:ascii="Cambria" w:eastAsia="Cambria" w:hAnsi="Cambria" w:cs="Cambria"/>
                <w:sz w:val="16"/>
                <w:szCs w:val="16"/>
              </w:rPr>
            </w:pPr>
            <w:r w:rsidRPr="00DC2EF1">
              <w:rPr>
                <w:rFonts w:ascii="Cambria"/>
                <w:color w:val="585858"/>
                <w:spacing w:val="-1"/>
                <w:sz w:val="16"/>
              </w:rPr>
              <w:t>48</w:t>
            </w:r>
          </w:p>
        </w:tc>
        <w:tc>
          <w:tcPr>
            <w:tcW w:w="915"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5"/>
              <w:jc w:val="center"/>
              <w:rPr>
                <w:rFonts w:ascii="Cambria" w:eastAsia="Cambria" w:hAnsi="Cambria" w:cs="Cambria"/>
                <w:sz w:val="16"/>
                <w:szCs w:val="16"/>
              </w:rPr>
            </w:pPr>
            <w:r w:rsidRPr="00DC2EF1">
              <w:rPr>
                <w:rFonts w:ascii="Cambria"/>
                <w:color w:val="585858"/>
                <w:spacing w:val="-1"/>
                <w:sz w:val="16"/>
              </w:rPr>
              <w:t>61</w:t>
            </w:r>
          </w:p>
        </w:tc>
        <w:tc>
          <w:tcPr>
            <w:tcW w:w="912"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2"/>
              <w:jc w:val="center"/>
              <w:rPr>
                <w:rFonts w:ascii="Cambria" w:eastAsia="Cambria" w:hAnsi="Cambria" w:cs="Cambria"/>
                <w:sz w:val="16"/>
                <w:szCs w:val="16"/>
              </w:rPr>
            </w:pPr>
            <w:r w:rsidRPr="00DC2EF1">
              <w:rPr>
                <w:rFonts w:ascii="Cambria"/>
                <w:color w:val="585858"/>
                <w:spacing w:val="-1"/>
                <w:sz w:val="16"/>
              </w:rPr>
              <w:t>41</w:t>
            </w:r>
          </w:p>
        </w:tc>
        <w:tc>
          <w:tcPr>
            <w:tcW w:w="914"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jc w:val="center"/>
              <w:rPr>
                <w:rFonts w:ascii="Cambria" w:eastAsia="Cambria" w:hAnsi="Cambria" w:cs="Cambria"/>
                <w:sz w:val="16"/>
                <w:szCs w:val="16"/>
              </w:rPr>
            </w:pPr>
            <w:r w:rsidRPr="00DC2EF1">
              <w:rPr>
                <w:rFonts w:ascii="Cambria"/>
                <w:color w:val="585858"/>
                <w:spacing w:val="-1"/>
                <w:sz w:val="16"/>
              </w:rPr>
              <w:t>30</w:t>
            </w:r>
          </w:p>
        </w:tc>
        <w:tc>
          <w:tcPr>
            <w:tcW w:w="1108"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4"/>
              <w:jc w:val="center"/>
              <w:rPr>
                <w:rFonts w:ascii="Cambria" w:eastAsia="Cambria" w:hAnsi="Cambria" w:cs="Cambria"/>
                <w:sz w:val="16"/>
                <w:szCs w:val="16"/>
              </w:rPr>
            </w:pPr>
            <w:r w:rsidRPr="00DC2EF1">
              <w:rPr>
                <w:rFonts w:ascii="Cambria"/>
                <w:color w:val="585858"/>
                <w:spacing w:val="-1"/>
                <w:sz w:val="16"/>
              </w:rPr>
              <w:t>17</w:t>
            </w:r>
          </w:p>
        </w:tc>
      </w:tr>
      <w:tr w:rsidR="00AB4EC9" w:rsidRPr="00DC2EF1" w:rsidTr="00995DF4">
        <w:trPr>
          <w:trHeight w:hRule="exact" w:val="293"/>
        </w:trPr>
        <w:tc>
          <w:tcPr>
            <w:tcW w:w="3296" w:type="dxa"/>
            <w:tcBorders>
              <w:top w:val="single" w:sz="5" w:space="0" w:color="D9D9D9"/>
              <w:left w:val="single" w:sz="5" w:space="0" w:color="D9D9D9"/>
              <w:bottom w:val="single" w:sz="5" w:space="0" w:color="D9D9D9"/>
              <w:right w:val="single" w:sz="5" w:space="0" w:color="D9D9D9"/>
            </w:tcBorders>
          </w:tcPr>
          <w:p w:rsidR="00AB4EC9" w:rsidRPr="00DC2EF1" w:rsidRDefault="00995DF4">
            <w:pPr>
              <w:pStyle w:val="TableParagraph"/>
              <w:spacing w:before="46"/>
              <w:ind w:left="59"/>
              <w:rPr>
                <w:rFonts w:ascii="Cambria" w:eastAsia="Cambria" w:hAnsi="Cambria" w:cs="Cambria"/>
                <w:sz w:val="16"/>
                <w:szCs w:val="16"/>
              </w:rPr>
            </w:pPr>
            <w:r w:rsidRPr="00DC2EF1">
              <w:rPr>
                <w:rFonts w:ascii="Cambria"/>
                <w:color w:val="585858"/>
                <w:spacing w:val="-1"/>
                <w:sz w:val="16"/>
              </w:rPr>
              <w:t>Mesatarja e z</w:t>
            </w:r>
            <w:r w:rsidRPr="00DC2EF1">
              <w:rPr>
                <w:rFonts w:ascii="Cambria"/>
                <w:color w:val="585858"/>
                <w:spacing w:val="-1"/>
                <w:sz w:val="16"/>
              </w:rPr>
              <w:t>ë</w:t>
            </w:r>
            <w:r w:rsidRPr="00DC2EF1">
              <w:rPr>
                <w:rFonts w:ascii="Cambria"/>
                <w:color w:val="585858"/>
                <w:spacing w:val="-1"/>
                <w:sz w:val="16"/>
              </w:rPr>
              <w:t>vend</w:t>
            </w:r>
            <w:r w:rsidRPr="00DC2EF1">
              <w:rPr>
                <w:rFonts w:ascii="Cambria"/>
                <w:color w:val="585858"/>
                <w:spacing w:val="-1"/>
                <w:sz w:val="16"/>
              </w:rPr>
              <w:t>ë</w:t>
            </w:r>
            <w:r w:rsidRPr="00DC2EF1">
              <w:rPr>
                <w:rFonts w:ascii="Cambria"/>
                <w:color w:val="585858"/>
                <w:spacing w:val="-1"/>
                <w:sz w:val="16"/>
              </w:rPr>
              <w:t>sve p</w:t>
            </w:r>
            <w:r w:rsidRPr="00DC2EF1">
              <w:rPr>
                <w:rFonts w:ascii="Cambria"/>
                <w:color w:val="585858"/>
                <w:spacing w:val="-1"/>
                <w:sz w:val="16"/>
              </w:rPr>
              <w:t>ë</w:t>
            </w:r>
            <w:r w:rsidRPr="00DC2EF1">
              <w:rPr>
                <w:rFonts w:ascii="Cambria"/>
                <w:color w:val="585858"/>
                <w:spacing w:val="-1"/>
                <w:sz w:val="16"/>
              </w:rPr>
              <w:t>r minist</w:t>
            </w:r>
            <w:r w:rsidRPr="00DC2EF1">
              <w:rPr>
                <w:rFonts w:ascii="Cambria"/>
                <w:color w:val="585858"/>
                <w:spacing w:val="-1"/>
                <w:sz w:val="16"/>
              </w:rPr>
              <w:t>ë</w:t>
            </w:r>
            <w:r w:rsidRPr="00DC2EF1">
              <w:rPr>
                <w:rFonts w:ascii="Cambria"/>
                <w:color w:val="585858"/>
                <w:spacing w:val="-1"/>
                <w:sz w:val="16"/>
              </w:rPr>
              <w:t>r</w:t>
            </w:r>
          </w:p>
        </w:tc>
        <w:tc>
          <w:tcPr>
            <w:tcW w:w="912"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3"/>
              <w:jc w:val="center"/>
              <w:rPr>
                <w:rFonts w:ascii="Cambria" w:eastAsia="Cambria" w:hAnsi="Cambria" w:cs="Cambria"/>
                <w:sz w:val="16"/>
                <w:szCs w:val="16"/>
              </w:rPr>
            </w:pPr>
            <w:r w:rsidRPr="00DC2EF1">
              <w:rPr>
                <w:rFonts w:ascii="Cambria"/>
                <w:color w:val="585858"/>
                <w:sz w:val="16"/>
              </w:rPr>
              <w:t>0.9</w:t>
            </w:r>
          </w:p>
        </w:tc>
        <w:tc>
          <w:tcPr>
            <w:tcW w:w="914"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jc w:val="center"/>
              <w:rPr>
                <w:rFonts w:ascii="Cambria" w:eastAsia="Cambria" w:hAnsi="Cambria" w:cs="Cambria"/>
                <w:sz w:val="16"/>
                <w:szCs w:val="16"/>
              </w:rPr>
            </w:pPr>
            <w:r w:rsidRPr="00DC2EF1">
              <w:rPr>
                <w:rFonts w:ascii="Cambria"/>
                <w:color w:val="585858"/>
                <w:sz w:val="16"/>
              </w:rPr>
              <w:t>2.0</w:t>
            </w:r>
          </w:p>
        </w:tc>
        <w:tc>
          <w:tcPr>
            <w:tcW w:w="915"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5"/>
              <w:jc w:val="center"/>
              <w:rPr>
                <w:rFonts w:ascii="Cambria" w:eastAsia="Cambria" w:hAnsi="Cambria" w:cs="Cambria"/>
                <w:sz w:val="16"/>
                <w:szCs w:val="16"/>
              </w:rPr>
            </w:pPr>
            <w:r w:rsidRPr="00DC2EF1">
              <w:rPr>
                <w:rFonts w:ascii="Cambria"/>
                <w:color w:val="585858"/>
                <w:sz w:val="16"/>
              </w:rPr>
              <w:t>3.0</w:t>
            </w:r>
          </w:p>
        </w:tc>
        <w:tc>
          <w:tcPr>
            <w:tcW w:w="912"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2"/>
              <w:jc w:val="center"/>
              <w:rPr>
                <w:rFonts w:ascii="Cambria" w:eastAsia="Cambria" w:hAnsi="Cambria" w:cs="Cambria"/>
                <w:sz w:val="16"/>
                <w:szCs w:val="16"/>
              </w:rPr>
            </w:pPr>
            <w:r w:rsidRPr="00DC2EF1">
              <w:rPr>
                <w:rFonts w:ascii="Cambria"/>
                <w:color w:val="585858"/>
                <w:sz w:val="16"/>
              </w:rPr>
              <w:t>0.9</w:t>
            </w:r>
          </w:p>
        </w:tc>
        <w:tc>
          <w:tcPr>
            <w:tcW w:w="914"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jc w:val="center"/>
              <w:rPr>
                <w:rFonts w:ascii="Cambria" w:eastAsia="Cambria" w:hAnsi="Cambria" w:cs="Cambria"/>
                <w:sz w:val="16"/>
                <w:szCs w:val="16"/>
              </w:rPr>
            </w:pPr>
            <w:r w:rsidRPr="00DC2EF1">
              <w:rPr>
                <w:rFonts w:ascii="Cambria"/>
                <w:color w:val="585858"/>
                <w:sz w:val="16"/>
              </w:rPr>
              <w:t>1.0</w:t>
            </w:r>
          </w:p>
        </w:tc>
        <w:tc>
          <w:tcPr>
            <w:tcW w:w="1108" w:type="dxa"/>
            <w:tcBorders>
              <w:top w:val="single" w:sz="5" w:space="0" w:color="D9D9D9"/>
              <w:left w:val="single" w:sz="5" w:space="0" w:color="D9D9D9"/>
              <w:bottom w:val="single" w:sz="5" w:space="0" w:color="D9D9D9"/>
              <w:right w:val="single" w:sz="5" w:space="0" w:color="D9D9D9"/>
            </w:tcBorders>
          </w:tcPr>
          <w:p w:rsidR="00AB4EC9" w:rsidRPr="00DC2EF1" w:rsidRDefault="006A33F8">
            <w:pPr>
              <w:pStyle w:val="TableParagraph"/>
              <w:spacing w:before="46"/>
              <w:ind w:right="4"/>
              <w:jc w:val="center"/>
              <w:rPr>
                <w:rFonts w:ascii="Cambria" w:eastAsia="Cambria" w:hAnsi="Cambria" w:cs="Cambria"/>
                <w:sz w:val="16"/>
                <w:szCs w:val="16"/>
              </w:rPr>
            </w:pPr>
            <w:r w:rsidRPr="00DC2EF1">
              <w:rPr>
                <w:rFonts w:ascii="Cambria"/>
                <w:color w:val="585858"/>
                <w:sz w:val="16"/>
              </w:rPr>
              <w:t>0.0</w:t>
            </w:r>
          </w:p>
        </w:tc>
      </w:tr>
      <w:tr w:rsidR="00AB4EC9" w:rsidRPr="00DC2EF1" w:rsidTr="00995DF4">
        <w:trPr>
          <w:trHeight w:hRule="exact" w:val="590"/>
        </w:trPr>
        <w:tc>
          <w:tcPr>
            <w:tcW w:w="8971" w:type="dxa"/>
            <w:gridSpan w:val="7"/>
            <w:tcBorders>
              <w:top w:val="single" w:sz="5" w:space="0" w:color="D9D9D9"/>
              <w:left w:val="single" w:sz="5" w:space="0" w:color="D9D9D9"/>
              <w:bottom w:val="single" w:sz="5" w:space="0" w:color="D9D9D9"/>
              <w:right w:val="single" w:sz="5" w:space="0" w:color="D9D9D9"/>
            </w:tcBorders>
          </w:tcPr>
          <w:p w:rsidR="00995DF4" w:rsidRPr="00DC2EF1" w:rsidRDefault="00995DF4" w:rsidP="00995DF4">
            <w:pPr>
              <w:widowControl/>
              <w:numPr>
                <w:ilvl w:val="0"/>
                <w:numId w:val="11"/>
              </w:numPr>
              <w:tabs>
                <w:tab w:val="left" w:pos="720"/>
              </w:tabs>
              <w:spacing w:line="185" w:lineRule="exact"/>
              <w:textAlignment w:val="baseline"/>
              <w:rPr>
                <w:rFonts w:ascii="Cambria" w:eastAsia="Cambria" w:hAnsi="Cambria"/>
                <w:i/>
                <w:color w:val="585858"/>
                <w:sz w:val="16"/>
              </w:rPr>
            </w:pPr>
            <w:r w:rsidRPr="00DC2EF1">
              <w:rPr>
                <w:rFonts w:ascii="Cambria" w:eastAsia="Cambria" w:hAnsi="Cambria"/>
                <w:i/>
                <w:color w:val="585858"/>
                <w:sz w:val="16"/>
              </w:rPr>
              <w:t>Duke përfshirë pozitën e Kryeministrit dhe ndonjë pozitë tjetër politike ekuivalente me pozitën e Ministrit</w:t>
            </w:r>
          </w:p>
          <w:p w:rsidR="00AB4EC9" w:rsidRPr="00DC2EF1" w:rsidRDefault="00995DF4" w:rsidP="00995DF4">
            <w:pPr>
              <w:pStyle w:val="ListParagraph"/>
              <w:numPr>
                <w:ilvl w:val="0"/>
                <w:numId w:val="11"/>
              </w:numPr>
              <w:tabs>
                <w:tab w:val="left" w:pos="743"/>
              </w:tabs>
              <w:rPr>
                <w:rFonts w:ascii="Cambria" w:eastAsia="Cambria" w:hAnsi="Cambria" w:cs="Cambria"/>
                <w:sz w:val="16"/>
                <w:szCs w:val="16"/>
              </w:rPr>
            </w:pPr>
            <w:r w:rsidRPr="00DC2EF1">
              <w:rPr>
                <w:rFonts w:ascii="Cambria"/>
                <w:i/>
                <w:color w:val="585858"/>
                <w:spacing w:val="-1"/>
                <w:sz w:val="16"/>
              </w:rPr>
              <w:t>T</w:t>
            </w:r>
            <w:r w:rsidRPr="00DC2EF1">
              <w:rPr>
                <w:rFonts w:ascii="Cambria"/>
                <w:i/>
                <w:color w:val="585858"/>
                <w:spacing w:val="-1"/>
                <w:sz w:val="16"/>
              </w:rPr>
              <w:t>ë</w:t>
            </w:r>
            <w:r w:rsidRPr="00DC2EF1">
              <w:rPr>
                <w:rFonts w:ascii="Cambria"/>
                <w:i/>
                <w:color w:val="585858"/>
                <w:spacing w:val="-1"/>
                <w:sz w:val="16"/>
              </w:rPr>
              <w:t xml:space="preserve"> gjitha t</w:t>
            </w:r>
            <w:r w:rsidRPr="00DC2EF1">
              <w:rPr>
                <w:rFonts w:ascii="Cambria"/>
                <w:i/>
                <w:color w:val="585858"/>
                <w:spacing w:val="-1"/>
                <w:sz w:val="16"/>
              </w:rPr>
              <w:t>ë</w:t>
            </w:r>
            <w:r w:rsidRPr="00DC2EF1">
              <w:rPr>
                <w:rFonts w:ascii="Cambria"/>
                <w:i/>
                <w:color w:val="585858"/>
                <w:spacing w:val="-1"/>
                <w:sz w:val="16"/>
              </w:rPr>
              <w:t xml:space="preserve"> dh</w:t>
            </w:r>
            <w:r w:rsidRPr="00DC2EF1">
              <w:rPr>
                <w:rFonts w:ascii="Cambria"/>
                <w:i/>
                <w:color w:val="585858"/>
                <w:spacing w:val="-1"/>
                <w:sz w:val="16"/>
              </w:rPr>
              <w:t>ë</w:t>
            </w:r>
            <w:r w:rsidRPr="00DC2EF1">
              <w:rPr>
                <w:rFonts w:ascii="Cambria"/>
                <w:i/>
                <w:color w:val="585858"/>
                <w:spacing w:val="-1"/>
                <w:sz w:val="16"/>
              </w:rPr>
              <w:t>nat jan</w:t>
            </w:r>
            <w:r w:rsidRPr="00DC2EF1">
              <w:rPr>
                <w:rFonts w:ascii="Cambria"/>
                <w:i/>
                <w:color w:val="585858"/>
                <w:spacing w:val="-1"/>
                <w:sz w:val="16"/>
              </w:rPr>
              <w:t>ë</w:t>
            </w:r>
            <w:r w:rsidRPr="00DC2EF1">
              <w:rPr>
                <w:rFonts w:ascii="Cambria"/>
                <w:i/>
                <w:color w:val="585858"/>
                <w:spacing w:val="-1"/>
                <w:sz w:val="16"/>
              </w:rPr>
              <w:t xml:space="preserve"> nga Janari 2016</w:t>
            </w:r>
          </w:p>
        </w:tc>
      </w:tr>
      <w:tr w:rsidR="00AB4EC9" w:rsidRPr="00DC2EF1" w:rsidTr="00995DF4">
        <w:trPr>
          <w:trHeight w:hRule="exact" w:val="289"/>
        </w:trPr>
        <w:tc>
          <w:tcPr>
            <w:tcW w:w="8971" w:type="dxa"/>
            <w:gridSpan w:val="7"/>
            <w:tcBorders>
              <w:top w:val="single" w:sz="5" w:space="0" w:color="D9D9D9"/>
              <w:left w:val="nil"/>
              <w:bottom w:val="nil"/>
              <w:right w:val="nil"/>
            </w:tcBorders>
          </w:tcPr>
          <w:p w:rsidR="00AB4EC9" w:rsidRPr="00DC2EF1" w:rsidRDefault="00995DF4">
            <w:pPr>
              <w:pStyle w:val="TableParagraph"/>
              <w:spacing w:before="46"/>
              <w:ind w:left="28"/>
              <w:rPr>
                <w:rFonts w:ascii="Cambria" w:eastAsia="Cambria" w:hAnsi="Cambria" w:cs="Cambria"/>
                <w:sz w:val="16"/>
                <w:szCs w:val="16"/>
              </w:rPr>
            </w:pPr>
            <w:r w:rsidRPr="00DC2EF1">
              <w:rPr>
                <w:rFonts w:ascii="Cambria" w:eastAsia="Cambria" w:hAnsi="Cambria" w:cs="Cambria"/>
                <w:i/>
                <w:color w:val="585858"/>
                <w:spacing w:val="-1"/>
                <w:sz w:val="16"/>
                <w:szCs w:val="16"/>
              </w:rPr>
              <w:t>Tabela 6 – mesatarja e nr. të Zëvendësministrave në vendet e zgjedhura Evropiane</w:t>
            </w:r>
          </w:p>
        </w:tc>
      </w:tr>
    </w:tbl>
    <w:p w:rsidR="00AB4EC9" w:rsidRPr="00DC2EF1" w:rsidRDefault="00AB4EC9">
      <w:pPr>
        <w:spacing w:before="11"/>
        <w:rPr>
          <w:rFonts w:ascii="Cambria" w:eastAsia="Cambria" w:hAnsi="Cambria" w:cs="Cambria"/>
          <w:sz w:val="17"/>
          <w:szCs w:val="17"/>
        </w:rPr>
      </w:pPr>
    </w:p>
    <w:p w:rsidR="00AB4EC9" w:rsidRPr="00DC2EF1" w:rsidRDefault="00995DF4">
      <w:pPr>
        <w:pStyle w:val="BodyText"/>
        <w:spacing w:before="66"/>
        <w:ind w:right="1597"/>
        <w:jc w:val="both"/>
      </w:pPr>
      <w:r w:rsidRPr="00DC2EF1">
        <w:rPr>
          <w:spacing w:val="-1"/>
        </w:rPr>
        <w:t>Sipas rregullimeve aktuale organizative në Aktin e sistematizimit, si dhe praktikën e ministrisë, shumica e departamenteve i japin llogari Ministrit nëpërmjet Sekretarit të Përgjithshëm dhe nuk marrin udhëzime të politikave dhe përkrahje nga zëvendësministrat</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68014A">
      <w:pPr>
        <w:pStyle w:val="Heading3"/>
        <w:numPr>
          <w:ilvl w:val="0"/>
          <w:numId w:val="13"/>
        </w:numPr>
        <w:tabs>
          <w:tab w:val="left" w:pos="1870"/>
        </w:tabs>
        <w:spacing w:before="0"/>
        <w:ind w:right="1605" w:firstLine="0"/>
        <w:jc w:val="both"/>
        <w:rPr>
          <w:b w:val="0"/>
          <w:bCs w:val="0"/>
        </w:rPr>
      </w:pPr>
      <w:r w:rsidRPr="00DC2EF1">
        <w:rPr>
          <w:spacing w:val="-1"/>
        </w:rPr>
        <w:t>Rezultatet kryesore të ministrisë (d.m.th., Dokumentet e politikave dhe legjislacioni) janë shumë të kufizuara në numër dhe kanë mungesa në materie</w:t>
      </w:r>
    </w:p>
    <w:p w:rsidR="00AB4EC9" w:rsidRPr="00DC2EF1" w:rsidRDefault="00AB4EC9">
      <w:pPr>
        <w:spacing w:before="1"/>
        <w:rPr>
          <w:rFonts w:ascii="Cambria" w:eastAsia="Cambria" w:hAnsi="Cambria" w:cs="Cambria"/>
          <w:b/>
          <w:bCs/>
          <w:sz w:val="24"/>
          <w:szCs w:val="24"/>
        </w:rPr>
      </w:pPr>
    </w:p>
    <w:p w:rsidR="00AB4EC9" w:rsidRPr="00DC2EF1" w:rsidRDefault="0068014A">
      <w:pPr>
        <w:pStyle w:val="BodyText"/>
        <w:ind w:right="1600"/>
        <w:jc w:val="both"/>
      </w:pPr>
      <w:r w:rsidRPr="00DC2EF1">
        <w:rPr>
          <w:spacing w:val="-1"/>
        </w:rPr>
        <w:t>Siç shpjegohet në Parimin 1 më lart, rezultatet kryesore të një ministrie përfaqësohen nga legjislacioni ose dokumentet e politikave, që përgatiten dhe miratohen për të siguruar përmbushjen e mandatit ministror dhe ndjekjen e prioriteteve të politikave brenda sektorit</w:t>
      </w:r>
      <w:r w:rsidR="006A33F8" w:rsidRPr="00DC2EF1">
        <w:rPr>
          <w:spacing w:val="-1"/>
        </w:rPr>
        <w:t>.</w:t>
      </w: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spacing w:before="5"/>
        <w:rPr>
          <w:rFonts w:ascii="Cambria" w:eastAsia="Cambria" w:hAnsi="Cambria" w:cs="Cambria"/>
          <w:sz w:val="20"/>
          <w:szCs w:val="20"/>
        </w:rPr>
      </w:pPr>
    </w:p>
    <w:p w:rsidR="00AB4EC9" w:rsidRPr="00DC2EF1" w:rsidRDefault="00EB772E">
      <w:pPr>
        <w:spacing w:line="20" w:lineRule="atLeast"/>
        <w:ind w:left="159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392"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93" name="Group 295"/>
                        <wpg:cNvGrpSpPr>
                          <a:grpSpLocks/>
                        </wpg:cNvGrpSpPr>
                        <wpg:grpSpPr bwMode="auto">
                          <a:xfrm>
                            <a:off x="7" y="7"/>
                            <a:ext cx="2881" cy="2"/>
                            <a:chOff x="7" y="7"/>
                            <a:chExt cx="2881" cy="2"/>
                          </a:xfrm>
                        </wpg:grpSpPr>
                        <wps:wsp>
                          <wps:cNvPr id="394" name="Freeform 296"/>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4"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">
                <v:group id="Group 295"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296"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W1t8QA&#10;AADcAAAADwAAAGRycy9kb3ducmV2LnhtbESPzWrDMBCE74W8g9hAb42c1JTWjRJCIMSXHuzm0tsi&#10;bS0Ta2UsJXby9FWh0OMwPx+z3k6uE1caQutZwXKRgSDW3rTcKDh9Hp5eQYSIbLDzTApuFGC7mT2s&#10;sTB+5IqudWxEGuFQoAIbY19IGbQlh2Hhe+LkffvBYUxyaKQZcEzjrpOrLHuRDltOBIs97S3pc31x&#10;CSKPff1xye+ky8Z/raK1+lQp9Tifdu8gIk3xP/zXLo2C57cc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1tbfEAAAA3AAAAA8AAAAAAAAAAAAAAAAAmAIAAGRycy9k&#10;b3ducmV2LnhtbFBLBQYAAAAABAAEAPUAAACJAwAAAAA=&#10;" path="m,l2880,e" filled="f" strokeweight=".7pt">
                    <v:path arrowok="t" o:connecttype="custom" o:connectlocs="0,0;2880,0" o:connectangles="0,0"/>
                  </v:shape>
                </v:group>
                <w10:anchorlock/>
              </v:group>
            </w:pict>
          </mc:Fallback>
        </mc:AlternateContent>
      </w:r>
    </w:p>
    <w:p w:rsidR="00AB4EC9" w:rsidRPr="00DC2EF1" w:rsidRDefault="006A33F8" w:rsidP="0068014A">
      <w:pPr>
        <w:spacing w:before="86"/>
        <w:ind w:left="1600" w:right="1600"/>
        <w:rPr>
          <w:rFonts w:ascii="Cambria" w:eastAsia="Cambria" w:hAnsi="Cambria" w:cs="Cambria"/>
          <w:sz w:val="20"/>
          <w:szCs w:val="20"/>
        </w:rPr>
      </w:pPr>
      <w:r w:rsidRPr="00DC2EF1">
        <w:rPr>
          <w:rFonts w:ascii="Cambria"/>
          <w:position w:val="5"/>
          <w:sz w:val="13"/>
        </w:rPr>
        <w:t>12</w:t>
      </w:r>
      <w:r w:rsidRPr="00DC2EF1">
        <w:rPr>
          <w:rFonts w:ascii="Cambria"/>
          <w:spacing w:val="8"/>
          <w:position w:val="5"/>
          <w:sz w:val="13"/>
        </w:rPr>
        <w:t xml:space="preserve"> </w:t>
      </w:r>
      <w:r w:rsidR="0068014A" w:rsidRPr="00DC2EF1">
        <w:rPr>
          <w:rFonts w:ascii="Cambria"/>
          <w:sz w:val="20"/>
        </w:rPr>
        <w:t>Si</w:t>
      </w:r>
      <w:r w:rsidR="0068014A" w:rsidRPr="00DC2EF1">
        <w:rPr>
          <w:rFonts w:ascii="Cambria"/>
          <w:sz w:val="20"/>
        </w:rPr>
        <w:t>ç</w:t>
      </w:r>
      <w:r w:rsidR="0068014A" w:rsidRPr="00DC2EF1">
        <w:rPr>
          <w:rFonts w:ascii="Cambria"/>
          <w:sz w:val="20"/>
        </w:rPr>
        <w:t xml:space="preserve"> </w:t>
      </w:r>
      <w:r w:rsidR="0068014A" w:rsidRPr="00DC2EF1">
        <w:rPr>
          <w:rFonts w:ascii="Cambria"/>
          <w:sz w:val="20"/>
        </w:rPr>
        <w:t>ë</w:t>
      </w:r>
      <w:r w:rsidR="0068014A" w:rsidRPr="00DC2EF1">
        <w:rPr>
          <w:rFonts w:ascii="Cambria"/>
          <w:sz w:val="20"/>
        </w:rPr>
        <w:t>sht</w:t>
      </w:r>
      <w:r w:rsidR="0068014A" w:rsidRPr="00DC2EF1">
        <w:rPr>
          <w:rFonts w:ascii="Cambria"/>
          <w:sz w:val="20"/>
        </w:rPr>
        <w:t>ë</w:t>
      </w:r>
      <w:r w:rsidR="0068014A" w:rsidRPr="00DC2EF1">
        <w:rPr>
          <w:rFonts w:ascii="Cambria"/>
          <w:sz w:val="20"/>
        </w:rPr>
        <w:t xml:space="preserve"> theksuar n</w:t>
      </w:r>
      <w:r w:rsidR="0068014A" w:rsidRPr="00DC2EF1">
        <w:rPr>
          <w:rFonts w:ascii="Cambria"/>
          <w:sz w:val="20"/>
        </w:rPr>
        <w:t>ë</w:t>
      </w:r>
      <w:r w:rsidR="0068014A" w:rsidRPr="00DC2EF1">
        <w:rPr>
          <w:rFonts w:ascii="Cambria"/>
          <w:sz w:val="20"/>
        </w:rPr>
        <w:t xml:space="preserve"> Udh</w:t>
      </w:r>
      <w:r w:rsidR="0068014A" w:rsidRPr="00DC2EF1">
        <w:rPr>
          <w:rFonts w:ascii="Cambria"/>
          <w:sz w:val="20"/>
        </w:rPr>
        <w:t>ë</w:t>
      </w:r>
      <w:r w:rsidR="0068014A" w:rsidRPr="00DC2EF1">
        <w:rPr>
          <w:rFonts w:ascii="Cambria"/>
          <w:sz w:val="20"/>
        </w:rPr>
        <w:t>zimet p</w:t>
      </w:r>
      <w:r w:rsidR="0068014A" w:rsidRPr="00DC2EF1">
        <w:rPr>
          <w:rFonts w:ascii="Cambria"/>
          <w:sz w:val="20"/>
        </w:rPr>
        <w:t>ë</w:t>
      </w:r>
      <w:r w:rsidR="0068014A" w:rsidRPr="00DC2EF1">
        <w:rPr>
          <w:rFonts w:ascii="Cambria"/>
          <w:sz w:val="20"/>
        </w:rPr>
        <w:t>r Organizimin e Ministrive n</w:t>
      </w:r>
      <w:r w:rsidR="0068014A" w:rsidRPr="00DC2EF1">
        <w:rPr>
          <w:rFonts w:ascii="Cambria"/>
          <w:sz w:val="20"/>
        </w:rPr>
        <w:t>ë</w:t>
      </w:r>
      <w:r w:rsidR="0068014A" w:rsidRPr="00DC2EF1">
        <w:rPr>
          <w:rFonts w:ascii="Cambria"/>
          <w:sz w:val="20"/>
        </w:rPr>
        <w:t xml:space="preserve"> Qeverin</w:t>
      </w:r>
      <w:r w:rsidR="0068014A" w:rsidRPr="00DC2EF1">
        <w:rPr>
          <w:rFonts w:ascii="Cambria"/>
          <w:sz w:val="20"/>
        </w:rPr>
        <w:t>ë</w:t>
      </w:r>
      <w:r w:rsidR="0068014A" w:rsidRPr="00DC2EF1">
        <w:rPr>
          <w:rFonts w:ascii="Cambria"/>
          <w:sz w:val="20"/>
        </w:rPr>
        <w:t xml:space="preserve"> Qendrore, rishikimin e qeveris</w:t>
      </w:r>
      <w:r w:rsidR="0068014A" w:rsidRPr="00DC2EF1">
        <w:rPr>
          <w:rFonts w:ascii="Cambria"/>
          <w:sz w:val="20"/>
        </w:rPr>
        <w:t>ë</w:t>
      </w:r>
      <w:r w:rsidR="0068014A" w:rsidRPr="00DC2EF1">
        <w:rPr>
          <w:rFonts w:ascii="Cambria"/>
          <w:sz w:val="20"/>
        </w:rPr>
        <w:t xml:space="preserve"> s</w:t>
      </w:r>
      <w:r w:rsidR="0068014A" w:rsidRPr="00DC2EF1">
        <w:rPr>
          <w:rFonts w:ascii="Cambria"/>
          <w:sz w:val="20"/>
        </w:rPr>
        <w:t>ë</w:t>
      </w:r>
      <w:r w:rsidR="0068014A" w:rsidRPr="00DC2EF1">
        <w:rPr>
          <w:rFonts w:ascii="Cambria"/>
          <w:sz w:val="20"/>
        </w:rPr>
        <w:t xml:space="preserve"> Gjeorgjis</w:t>
      </w:r>
      <w:r w:rsidR="0068014A" w:rsidRPr="00DC2EF1">
        <w:rPr>
          <w:rFonts w:ascii="Cambria"/>
          <w:sz w:val="20"/>
        </w:rPr>
        <w:t>ë</w:t>
      </w:r>
      <w:r w:rsidR="0068014A" w:rsidRPr="00DC2EF1">
        <w:rPr>
          <w:rFonts w:ascii="Cambria"/>
          <w:sz w:val="20"/>
        </w:rPr>
        <w:t>, La Ferrara, Dinu, 2016</w:t>
      </w:r>
    </w:p>
    <w:p w:rsidR="00AB4EC9" w:rsidRPr="00DC2EF1" w:rsidRDefault="006A33F8">
      <w:pPr>
        <w:ind w:left="1600"/>
        <w:rPr>
          <w:rFonts w:ascii="Cambria" w:eastAsia="Cambria" w:hAnsi="Cambria" w:cs="Cambria"/>
          <w:sz w:val="20"/>
          <w:szCs w:val="20"/>
        </w:rPr>
      </w:pPr>
      <w:r w:rsidRPr="00DC2EF1">
        <w:rPr>
          <w:rFonts w:ascii="Cambria"/>
          <w:position w:val="5"/>
          <w:sz w:val="13"/>
        </w:rPr>
        <w:t>13</w:t>
      </w:r>
      <w:r w:rsidRPr="00DC2EF1">
        <w:rPr>
          <w:rFonts w:ascii="Cambria"/>
          <w:spacing w:val="9"/>
          <w:position w:val="5"/>
          <w:sz w:val="13"/>
        </w:rPr>
        <w:t xml:space="preserve"> </w:t>
      </w:r>
      <w:r w:rsidR="0068014A" w:rsidRPr="00DC2EF1">
        <w:rPr>
          <w:rFonts w:ascii="Cambria"/>
          <w:sz w:val="20"/>
        </w:rPr>
        <w:t>Ligji p</w:t>
      </w:r>
      <w:r w:rsidR="0068014A" w:rsidRPr="00DC2EF1">
        <w:rPr>
          <w:rFonts w:ascii="Cambria"/>
          <w:sz w:val="20"/>
        </w:rPr>
        <w:t>ë</w:t>
      </w:r>
      <w:r w:rsidR="0068014A" w:rsidRPr="00DC2EF1">
        <w:rPr>
          <w:rFonts w:ascii="Cambria"/>
          <w:sz w:val="20"/>
        </w:rPr>
        <w:t>r Qeverin</w:t>
      </w:r>
      <w:r w:rsidR="0068014A" w:rsidRPr="00DC2EF1">
        <w:rPr>
          <w:rFonts w:ascii="Cambria"/>
          <w:sz w:val="20"/>
        </w:rPr>
        <w:t>ë</w:t>
      </w:r>
      <w:r w:rsidR="0068014A" w:rsidRPr="00DC2EF1">
        <w:rPr>
          <w:rFonts w:ascii="Cambria"/>
          <w:sz w:val="20"/>
        </w:rPr>
        <w:t xml:space="preserve"> e Lituanis</w:t>
      </w:r>
      <w:r w:rsidR="0068014A" w:rsidRPr="00DC2EF1">
        <w:rPr>
          <w:rFonts w:ascii="Cambria"/>
          <w:sz w:val="20"/>
        </w:rPr>
        <w:t>ë</w:t>
      </w:r>
      <w:r w:rsidR="0068014A" w:rsidRPr="00DC2EF1">
        <w:rPr>
          <w:rFonts w:ascii="Cambria"/>
          <w:sz w:val="20"/>
        </w:rPr>
        <w:t>, (i ndryshuar) neni 31</w:t>
      </w:r>
      <w:r w:rsidRPr="00DC2EF1">
        <w:rPr>
          <w:rFonts w:ascii="Cambria"/>
          <w:sz w:val="20"/>
        </w:rPr>
        <w:t>.</w:t>
      </w:r>
    </w:p>
    <w:p w:rsidR="00AB4EC9" w:rsidRPr="00DC2EF1" w:rsidRDefault="00AB4EC9">
      <w:pPr>
        <w:rPr>
          <w:rFonts w:ascii="Cambria" w:eastAsia="Cambria" w:hAnsi="Cambria" w:cs="Cambria"/>
          <w:sz w:val="20"/>
          <w:szCs w:val="20"/>
        </w:rPr>
        <w:sectPr w:rsidR="00AB4EC9" w:rsidRPr="00DC2EF1">
          <w:footerReference w:type="default" r:id="rId56"/>
          <w:pgSz w:w="11900" w:h="16850"/>
          <w:pgMar w:top="1060" w:right="200" w:bottom="1220" w:left="200" w:header="652" w:footer="1037" w:gutter="0"/>
          <w:pgNumType w:start="14"/>
          <w:cols w:space="720"/>
        </w:sectPr>
      </w:pPr>
    </w:p>
    <w:p w:rsidR="00AB4EC9" w:rsidRPr="00DC2EF1" w:rsidRDefault="0068014A">
      <w:pPr>
        <w:pStyle w:val="BodyText"/>
        <w:spacing w:before="66"/>
        <w:ind w:right="1603"/>
      </w:pPr>
      <w:r w:rsidRPr="00DC2EF1">
        <w:rPr>
          <w:spacing w:val="-1"/>
        </w:rPr>
        <w:lastRenderedPageBreak/>
        <w:t>Tabela në vijim përmbledh numrin e artikujve të ministrive të dorëzuara për miratimin e qeverisë në vitin 2017</w:t>
      </w:r>
      <w:r w:rsidR="006A33F8" w:rsidRPr="00DC2EF1">
        <w:rPr>
          <w:spacing w:val="-1"/>
        </w:rPr>
        <w:t>:</w:t>
      </w:r>
    </w:p>
    <w:p w:rsidR="00AB4EC9" w:rsidRPr="00DC2EF1" w:rsidRDefault="00AB4EC9">
      <w:pPr>
        <w:spacing w:before="5"/>
        <w:rPr>
          <w:rFonts w:ascii="Cambria" w:eastAsia="Cambria" w:hAnsi="Cambria" w:cs="Cambria"/>
          <w:sz w:val="25"/>
          <w:szCs w:val="25"/>
        </w:rPr>
      </w:pPr>
    </w:p>
    <w:tbl>
      <w:tblPr>
        <w:tblW w:w="0" w:type="auto"/>
        <w:tblInd w:w="1313" w:type="dxa"/>
        <w:tblLayout w:type="fixed"/>
        <w:tblCellMar>
          <w:left w:w="0" w:type="dxa"/>
          <w:right w:w="0" w:type="dxa"/>
        </w:tblCellMar>
        <w:tblLook w:val="01E0" w:firstRow="1" w:lastRow="1" w:firstColumn="1" w:lastColumn="1" w:noHBand="0" w:noVBand="0"/>
      </w:tblPr>
      <w:tblGrid>
        <w:gridCol w:w="5312"/>
        <w:gridCol w:w="2072"/>
      </w:tblGrid>
      <w:tr w:rsidR="00AB4EC9" w:rsidRPr="00DC2EF1">
        <w:trPr>
          <w:trHeight w:hRule="exact" w:val="379"/>
        </w:trPr>
        <w:tc>
          <w:tcPr>
            <w:tcW w:w="5312" w:type="dxa"/>
            <w:tcBorders>
              <w:top w:val="single" w:sz="13" w:space="0" w:color="D9D9D9"/>
              <w:left w:val="single" w:sz="12" w:space="0" w:color="D9D9D9"/>
              <w:bottom w:val="single" w:sz="13" w:space="0" w:color="D9D9D9"/>
              <w:right w:val="single" w:sz="12" w:space="0" w:color="D9D9D9"/>
            </w:tcBorders>
            <w:shd w:val="clear" w:color="auto" w:fill="E6E6E6"/>
          </w:tcPr>
          <w:p w:rsidR="00AB4EC9" w:rsidRPr="00DC2EF1" w:rsidRDefault="006A33F8" w:rsidP="0068014A">
            <w:pPr>
              <w:pStyle w:val="TableParagraph"/>
              <w:spacing w:before="77"/>
              <w:ind w:right="1"/>
              <w:jc w:val="center"/>
              <w:rPr>
                <w:rFonts w:ascii="Cambria" w:eastAsia="Cambria" w:hAnsi="Cambria" w:cs="Cambria"/>
                <w:sz w:val="16"/>
                <w:szCs w:val="16"/>
              </w:rPr>
            </w:pPr>
            <w:r w:rsidRPr="00DC2EF1">
              <w:rPr>
                <w:rFonts w:ascii="Cambria"/>
                <w:b/>
                <w:spacing w:val="-1"/>
                <w:sz w:val="16"/>
              </w:rPr>
              <w:t>Minist</w:t>
            </w:r>
            <w:r w:rsidR="0068014A" w:rsidRPr="00DC2EF1">
              <w:rPr>
                <w:rFonts w:ascii="Cambria"/>
                <w:b/>
                <w:spacing w:val="-1"/>
                <w:sz w:val="16"/>
              </w:rPr>
              <w:t>ria</w:t>
            </w:r>
          </w:p>
        </w:tc>
        <w:tc>
          <w:tcPr>
            <w:tcW w:w="2072" w:type="dxa"/>
            <w:tcBorders>
              <w:top w:val="single" w:sz="13" w:space="0" w:color="D9D9D9"/>
              <w:left w:val="single" w:sz="12" w:space="0" w:color="D9D9D9"/>
              <w:bottom w:val="single" w:sz="13" w:space="0" w:color="D9D9D9"/>
              <w:right w:val="single" w:sz="12" w:space="0" w:color="D9D9D9"/>
            </w:tcBorders>
            <w:shd w:val="clear" w:color="auto" w:fill="E6E6E6"/>
          </w:tcPr>
          <w:p w:rsidR="00AB4EC9" w:rsidRPr="00DC2EF1" w:rsidRDefault="0068014A">
            <w:pPr>
              <w:pStyle w:val="TableParagraph"/>
              <w:spacing w:before="77"/>
              <w:ind w:left="466"/>
              <w:rPr>
                <w:rFonts w:ascii="Cambria" w:eastAsia="Cambria" w:hAnsi="Cambria" w:cs="Cambria"/>
                <w:sz w:val="16"/>
                <w:szCs w:val="16"/>
              </w:rPr>
            </w:pPr>
            <w:r w:rsidRPr="00DC2EF1">
              <w:rPr>
                <w:rFonts w:ascii="Cambria"/>
                <w:b/>
                <w:sz w:val="16"/>
              </w:rPr>
              <w:t>Nr. i vendimeve</w:t>
            </w:r>
          </w:p>
        </w:tc>
      </w:tr>
      <w:tr w:rsidR="0068014A" w:rsidRPr="00DC2EF1" w:rsidTr="0068014A">
        <w:trPr>
          <w:trHeight w:hRule="exact" w:val="398"/>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21" w:after="91" w:line="176" w:lineRule="exact"/>
              <w:ind w:left="130"/>
              <w:textAlignment w:val="baseline"/>
              <w:rPr>
                <w:rFonts w:ascii="Cambria" w:eastAsia="Cambria" w:hAnsi="Cambria"/>
                <w:color w:val="000000"/>
                <w:sz w:val="16"/>
              </w:rPr>
            </w:pPr>
            <w:r w:rsidRPr="00DC2EF1">
              <w:rPr>
                <w:rFonts w:ascii="Cambria" w:eastAsia="Cambria" w:hAnsi="Cambria"/>
                <w:color w:val="000000"/>
                <w:sz w:val="16"/>
              </w:rPr>
              <w:t>Zyra e Kryeministrit</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87"/>
              <w:ind w:right="2"/>
              <w:jc w:val="center"/>
              <w:rPr>
                <w:rFonts w:ascii="Cambria" w:eastAsia="Cambria" w:hAnsi="Cambria" w:cs="Cambria"/>
                <w:sz w:val="16"/>
                <w:szCs w:val="16"/>
              </w:rPr>
            </w:pPr>
            <w:r w:rsidRPr="00DC2EF1">
              <w:rPr>
                <w:rFonts w:ascii="Cambria"/>
                <w:spacing w:val="-1"/>
                <w:sz w:val="16"/>
              </w:rPr>
              <w:t>155</w:t>
            </w:r>
          </w:p>
        </w:tc>
      </w:tr>
      <w:tr w:rsidR="0068014A" w:rsidRPr="00DC2EF1" w:rsidTr="0068014A">
        <w:trPr>
          <w:trHeight w:hRule="exact" w:val="401"/>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26" w:after="91" w:line="176"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Financave</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89"/>
              <w:ind w:right="2"/>
              <w:jc w:val="center"/>
              <w:rPr>
                <w:rFonts w:ascii="Cambria" w:eastAsia="Cambria" w:hAnsi="Cambria" w:cs="Cambria"/>
                <w:sz w:val="16"/>
                <w:szCs w:val="16"/>
              </w:rPr>
            </w:pPr>
            <w:r w:rsidRPr="00DC2EF1">
              <w:rPr>
                <w:rFonts w:ascii="Cambria"/>
                <w:spacing w:val="-1"/>
                <w:sz w:val="16"/>
              </w:rPr>
              <w:t>127</w:t>
            </w:r>
          </w:p>
        </w:tc>
      </w:tr>
      <w:tr w:rsidR="0068014A" w:rsidRPr="00DC2EF1" w:rsidTr="0068014A">
        <w:trPr>
          <w:trHeight w:hRule="exact" w:val="398"/>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21" w:after="95" w:line="177" w:lineRule="exact"/>
              <w:ind w:left="130"/>
              <w:textAlignment w:val="baseline"/>
              <w:rPr>
                <w:rFonts w:ascii="Cambria" w:eastAsia="Cambria" w:hAnsi="Cambria"/>
                <w:color w:val="000000"/>
                <w:sz w:val="16"/>
              </w:rPr>
            </w:pPr>
            <w:r w:rsidRPr="00DC2EF1">
              <w:rPr>
                <w:rFonts w:ascii="Cambria" w:eastAsia="Cambria" w:hAnsi="Cambria"/>
                <w:color w:val="000000"/>
                <w:sz w:val="16"/>
              </w:rPr>
              <w:t xml:space="preserve">Ministria e Mjedisit </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87"/>
              <w:ind w:right="1"/>
              <w:jc w:val="center"/>
              <w:rPr>
                <w:rFonts w:ascii="Cambria" w:eastAsia="Cambria" w:hAnsi="Cambria" w:cs="Cambria"/>
                <w:sz w:val="16"/>
                <w:szCs w:val="16"/>
              </w:rPr>
            </w:pPr>
            <w:r w:rsidRPr="00DC2EF1">
              <w:rPr>
                <w:rFonts w:ascii="Cambria"/>
                <w:spacing w:val="-1"/>
                <w:sz w:val="16"/>
              </w:rPr>
              <w:t>54</w:t>
            </w:r>
          </w:p>
        </w:tc>
      </w:tr>
      <w:tr w:rsidR="0068014A" w:rsidRPr="00DC2EF1" w:rsidTr="0068014A">
        <w:trPr>
          <w:trHeight w:hRule="exact" w:val="37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6" w:after="86" w:line="177" w:lineRule="exact"/>
              <w:ind w:left="130"/>
              <w:textAlignment w:val="baseline"/>
              <w:rPr>
                <w:rFonts w:ascii="Cambria" w:eastAsia="Cambria" w:hAnsi="Cambria"/>
                <w:color w:val="000000"/>
                <w:sz w:val="16"/>
              </w:rPr>
            </w:pPr>
            <w:r w:rsidRPr="00DC2EF1">
              <w:rPr>
                <w:rFonts w:ascii="Cambria" w:eastAsia="Cambria" w:hAnsi="Cambria"/>
                <w:color w:val="000000"/>
                <w:sz w:val="16"/>
              </w:rPr>
              <w:t xml:space="preserve">Ministria e Drejtësisë </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72"/>
              <w:ind w:right="1"/>
              <w:jc w:val="center"/>
              <w:rPr>
                <w:rFonts w:ascii="Cambria" w:eastAsia="Cambria" w:hAnsi="Cambria" w:cs="Cambria"/>
                <w:sz w:val="16"/>
                <w:szCs w:val="16"/>
              </w:rPr>
            </w:pPr>
            <w:r w:rsidRPr="00DC2EF1">
              <w:rPr>
                <w:rFonts w:ascii="Cambria"/>
                <w:spacing w:val="-1"/>
                <w:sz w:val="16"/>
              </w:rPr>
              <w:t>25</w:t>
            </w:r>
          </w:p>
        </w:tc>
      </w:tr>
      <w:tr w:rsidR="0068014A" w:rsidRPr="00DC2EF1" w:rsidTr="0068014A">
        <w:trPr>
          <w:trHeight w:hRule="exact" w:val="35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97" w:after="71" w:line="177"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Integrimeve Evropiane</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3"/>
              <w:ind w:right="1"/>
              <w:jc w:val="center"/>
              <w:rPr>
                <w:rFonts w:ascii="Cambria" w:eastAsia="Cambria" w:hAnsi="Cambria" w:cs="Cambria"/>
                <w:sz w:val="16"/>
                <w:szCs w:val="16"/>
              </w:rPr>
            </w:pPr>
            <w:r w:rsidRPr="00DC2EF1">
              <w:rPr>
                <w:rFonts w:ascii="Cambria"/>
                <w:spacing w:val="-1"/>
                <w:sz w:val="16"/>
              </w:rPr>
              <w:t>22</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1" w:after="76" w:line="177" w:lineRule="exact"/>
              <w:ind w:left="130"/>
              <w:textAlignment w:val="baseline"/>
              <w:rPr>
                <w:rFonts w:ascii="Cambria" w:eastAsia="Cambria" w:hAnsi="Cambria"/>
                <w:color w:val="000000"/>
                <w:sz w:val="16"/>
              </w:rPr>
            </w:pPr>
            <w:r w:rsidRPr="00DC2EF1">
              <w:rPr>
                <w:rFonts w:ascii="Cambria" w:eastAsia="Cambria" w:hAnsi="Cambria"/>
                <w:color w:val="000000"/>
                <w:sz w:val="16"/>
              </w:rPr>
              <w:t xml:space="preserve">Ministria e Punëve të Brendshme </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1"/>
              <w:jc w:val="center"/>
              <w:rPr>
                <w:rFonts w:ascii="Cambria" w:eastAsia="Cambria" w:hAnsi="Cambria" w:cs="Cambria"/>
                <w:sz w:val="16"/>
                <w:szCs w:val="16"/>
              </w:rPr>
            </w:pPr>
            <w:r w:rsidRPr="00DC2EF1">
              <w:rPr>
                <w:rFonts w:ascii="Cambria"/>
                <w:spacing w:val="-1"/>
                <w:sz w:val="16"/>
              </w:rPr>
              <w:t>18</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1" w:after="76" w:line="177"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Tregtisë dhe Industrisë</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1"/>
              <w:jc w:val="center"/>
              <w:rPr>
                <w:rFonts w:ascii="Cambria" w:eastAsia="Cambria" w:hAnsi="Cambria" w:cs="Cambria"/>
                <w:sz w:val="16"/>
                <w:szCs w:val="16"/>
              </w:rPr>
            </w:pPr>
            <w:r w:rsidRPr="00DC2EF1">
              <w:rPr>
                <w:rFonts w:ascii="Cambria"/>
                <w:spacing w:val="-1"/>
                <w:sz w:val="16"/>
              </w:rPr>
              <w:t>16</w:t>
            </w:r>
          </w:p>
        </w:tc>
      </w:tr>
      <w:tr w:rsidR="0068014A" w:rsidRPr="00DC2EF1" w:rsidTr="0068014A">
        <w:trPr>
          <w:trHeight w:hRule="exact" w:val="351"/>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97" w:after="67" w:line="176"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Punës dhe Mirëqenies Sociale</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3"/>
              <w:ind w:right="1"/>
              <w:jc w:val="center"/>
              <w:rPr>
                <w:rFonts w:ascii="Cambria" w:eastAsia="Cambria" w:hAnsi="Cambria" w:cs="Cambria"/>
                <w:sz w:val="16"/>
                <w:szCs w:val="16"/>
              </w:rPr>
            </w:pPr>
            <w:r w:rsidRPr="00DC2EF1">
              <w:rPr>
                <w:rFonts w:ascii="Cambria"/>
                <w:spacing w:val="-1"/>
                <w:sz w:val="16"/>
              </w:rPr>
              <w:t>12</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2" w:after="72" w:line="176"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Arsimit</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1"/>
              <w:jc w:val="center"/>
              <w:rPr>
                <w:rFonts w:ascii="Cambria" w:eastAsia="Cambria" w:hAnsi="Cambria" w:cs="Cambria"/>
                <w:sz w:val="16"/>
                <w:szCs w:val="16"/>
              </w:rPr>
            </w:pPr>
            <w:r w:rsidRPr="00DC2EF1">
              <w:rPr>
                <w:rFonts w:ascii="Cambria"/>
                <w:spacing w:val="-1"/>
                <w:sz w:val="16"/>
              </w:rPr>
              <w:t>10</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2" w:after="72" w:line="176"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Zhvillimit Ekonomik</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1"/>
              <w:jc w:val="center"/>
              <w:rPr>
                <w:rFonts w:ascii="Cambria" w:eastAsia="Cambria" w:hAnsi="Cambria" w:cs="Cambria"/>
                <w:sz w:val="16"/>
                <w:szCs w:val="16"/>
              </w:rPr>
            </w:pPr>
            <w:r w:rsidRPr="00DC2EF1">
              <w:rPr>
                <w:rFonts w:ascii="Cambria"/>
                <w:spacing w:val="-1"/>
                <w:sz w:val="16"/>
              </w:rPr>
              <w:t>10</w:t>
            </w:r>
          </w:p>
        </w:tc>
      </w:tr>
      <w:tr w:rsidR="0068014A" w:rsidRPr="00DC2EF1" w:rsidTr="0068014A">
        <w:trPr>
          <w:trHeight w:hRule="exact" w:val="37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7" w:after="81" w:line="176" w:lineRule="exact"/>
              <w:ind w:left="130"/>
              <w:textAlignment w:val="baseline"/>
              <w:rPr>
                <w:rFonts w:ascii="Cambria" w:eastAsia="Cambria" w:hAnsi="Cambria"/>
                <w:color w:val="000000"/>
                <w:sz w:val="16"/>
              </w:rPr>
            </w:pPr>
            <w:r w:rsidRPr="00DC2EF1">
              <w:rPr>
                <w:rFonts w:ascii="Cambria" w:eastAsia="Cambria" w:hAnsi="Cambria"/>
                <w:color w:val="000000"/>
                <w:sz w:val="16"/>
              </w:rPr>
              <w:t xml:space="preserve">Ministria e Shëndetësisë </w:t>
            </w:r>
          </w:p>
          <w:p w:rsidR="0068014A" w:rsidRPr="00DC2EF1" w:rsidRDefault="0068014A" w:rsidP="0068014A">
            <w:pPr>
              <w:spacing w:before="107" w:after="81" w:line="176" w:lineRule="exact"/>
              <w:ind w:left="130"/>
              <w:textAlignment w:val="baseline"/>
              <w:rPr>
                <w:rFonts w:ascii="Cambria" w:eastAsia="Cambria" w:hAnsi="Cambria"/>
                <w:color w:val="000000"/>
                <w:sz w:val="16"/>
              </w:rPr>
            </w:pP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72"/>
              <w:ind w:right="1"/>
              <w:jc w:val="center"/>
              <w:rPr>
                <w:rFonts w:ascii="Cambria" w:eastAsia="Cambria" w:hAnsi="Cambria" w:cs="Cambria"/>
                <w:sz w:val="16"/>
                <w:szCs w:val="16"/>
              </w:rPr>
            </w:pPr>
            <w:r w:rsidRPr="00DC2EF1">
              <w:rPr>
                <w:rFonts w:ascii="Cambria"/>
                <w:sz w:val="16"/>
              </w:rPr>
              <w:t>9</w:t>
            </w:r>
          </w:p>
        </w:tc>
      </w:tr>
      <w:tr w:rsidR="0068014A" w:rsidRPr="00DC2EF1" w:rsidTr="0068014A">
        <w:trPr>
          <w:trHeight w:hRule="exact" w:val="37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6" w:after="86" w:line="177"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Qeverisjes Lokale</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72"/>
              <w:ind w:right="1"/>
              <w:jc w:val="center"/>
              <w:rPr>
                <w:rFonts w:ascii="Cambria" w:eastAsia="Cambria" w:hAnsi="Cambria" w:cs="Cambria"/>
                <w:sz w:val="16"/>
                <w:szCs w:val="16"/>
              </w:rPr>
            </w:pPr>
            <w:r w:rsidRPr="00DC2EF1">
              <w:rPr>
                <w:rFonts w:ascii="Cambria"/>
                <w:sz w:val="16"/>
              </w:rPr>
              <w:t>9</w:t>
            </w:r>
          </w:p>
        </w:tc>
      </w:tr>
      <w:tr w:rsidR="0068014A" w:rsidRPr="00DC2EF1" w:rsidTr="0068014A">
        <w:trPr>
          <w:trHeight w:hRule="exact" w:val="367"/>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7" w:after="77" w:line="176"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Administratës Publike</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72"/>
              <w:ind w:right="1"/>
              <w:jc w:val="center"/>
              <w:rPr>
                <w:rFonts w:ascii="Cambria" w:eastAsia="Cambria" w:hAnsi="Cambria" w:cs="Cambria"/>
                <w:sz w:val="16"/>
                <w:szCs w:val="16"/>
              </w:rPr>
            </w:pPr>
            <w:r w:rsidRPr="00DC2EF1">
              <w:rPr>
                <w:rFonts w:ascii="Cambria"/>
                <w:sz w:val="16"/>
              </w:rPr>
              <w:t>9</w:t>
            </w:r>
          </w:p>
        </w:tc>
      </w:tr>
      <w:tr w:rsidR="0068014A" w:rsidRPr="00DC2EF1" w:rsidTr="0068014A">
        <w:trPr>
          <w:trHeight w:hRule="exact" w:val="37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7" w:after="86" w:line="176"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Kulturës, Rinisë dhe Sporteve</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72"/>
              <w:ind w:right="1"/>
              <w:jc w:val="center"/>
              <w:rPr>
                <w:rFonts w:ascii="Cambria" w:eastAsia="Cambria" w:hAnsi="Cambria" w:cs="Cambria"/>
                <w:sz w:val="16"/>
                <w:szCs w:val="16"/>
              </w:rPr>
            </w:pPr>
            <w:r w:rsidRPr="00DC2EF1">
              <w:rPr>
                <w:rFonts w:ascii="Cambria"/>
                <w:sz w:val="16"/>
              </w:rPr>
              <w:t>6</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1" w:after="81" w:line="177"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Punëve të Jashtme</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1"/>
              <w:jc w:val="center"/>
              <w:rPr>
                <w:rFonts w:ascii="Cambria" w:eastAsia="Cambria" w:hAnsi="Cambria" w:cs="Cambria"/>
                <w:sz w:val="16"/>
                <w:szCs w:val="16"/>
              </w:rPr>
            </w:pPr>
            <w:r w:rsidRPr="00DC2EF1">
              <w:rPr>
                <w:rFonts w:ascii="Cambria"/>
                <w:sz w:val="16"/>
              </w:rPr>
              <w:t>6</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1" w:after="81" w:line="177"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Infrastrukturës</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1"/>
              <w:jc w:val="center"/>
              <w:rPr>
                <w:rFonts w:ascii="Cambria" w:eastAsia="Cambria" w:hAnsi="Cambria" w:cs="Cambria"/>
                <w:sz w:val="16"/>
                <w:szCs w:val="16"/>
              </w:rPr>
            </w:pPr>
            <w:r w:rsidRPr="00DC2EF1">
              <w:rPr>
                <w:rFonts w:ascii="Cambria"/>
                <w:sz w:val="16"/>
              </w:rPr>
              <w:t>4</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1" w:after="81" w:line="177"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Diasporës</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1"/>
              <w:jc w:val="center"/>
              <w:rPr>
                <w:rFonts w:ascii="Cambria" w:eastAsia="Cambria" w:hAnsi="Cambria" w:cs="Cambria"/>
                <w:sz w:val="16"/>
                <w:szCs w:val="16"/>
              </w:rPr>
            </w:pPr>
            <w:r w:rsidRPr="00DC2EF1">
              <w:rPr>
                <w:rFonts w:ascii="Cambria"/>
                <w:sz w:val="16"/>
              </w:rPr>
              <w:t>3</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1" w:after="81" w:line="177" w:lineRule="exact"/>
              <w:ind w:left="130"/>
              <w:textAlignment w:val="baseline"/>
              <w:rPr>
                <w:rFonts w:ascii="Cambria" w:eastAsia="Cambria" w:hAnsi="Cambria"/>
                <w:color w:val="000000"/>
                <w:sz w:val="16"/>
              </w:rPr>
            </w:pPr>
            <w:r w:rsidRPr="00DC2EF1">
              <w:rPr>
                <w:rFonts w:ascii="Cambria" w:eastAsia="Cambria" w:hAnsi="Cambria"/>
                <w:color w:val="000000"/>
                <w:sz w:val="16"/>
              </w:rPr>
              <w:t>Ministria  për Forcën e Sigurisë së Kosovës</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1"/>
              <w:jc w:val="center"/>
              <w:rPr>
                <w:rFonts w:ascii="Cambria" w:eastAsia="Cambria" w:hAnsi="Cambria" w:cs="Cambria"/>
                <w:sz w:val="16"/>
                <w:szCs w:val="16"/>
              </w:rPr>
            </w:pPr>
            <w:r w:rsidRPr="00DC2EF1">
              <w:rPr>
                <w:rFonts w:ascii="Cambria"/>
                <w:sz w:val="16"/>
              </w:rPr>
              <w:t>2</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1" w:after="81" w:line="177" w:lineRule="exact"/>
              <w:ind w:left="130"/>
              <w:textAlignment w:val="baseline"/>
              <w:rPr>
                <w:rFonts w:ascii="Cambria" w:eastAsia="Cambria" w:hAnsi="Cambria"/>
                <w:color w:val="000000"/>
                <w:sz w:val="16"/>
              </w:rPr>
            </w:pPr>
            <w:r w:rsidRPr="00DC2EF1">
              <w:rPr>
                <w:rFonts w:ascii="Cambria" w:eastAsia="Cambria" w:hAnsi="Cambria"/>
                <w:color w:val="000000"/>
                <w:sz w:val="16"/>
              </w:rPr>
              <w:t>Ministria për Kthim dhe Komunitete</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1"/>
              <w:jc w:val="center"/>
              <w:rPr>
                <w:rFonts w:ascii="Cambria" w:eastAsia="Cambria" w:hAnsi="Cambria" w:cs="Cambria"/>
                <w:sz w:val="16"/>
                <w:szCs w:val="16"/>
              </w:rPr>
            </w:pPr>
            <w:r w:rsidRPr="00DC2EF1">
              <w:rPr>
                <w:rFonts w:ascii="Cambria"/>
                <w:sz w:val="16"/>
              </w:rPr>
              <w:t>1</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1" w:after="81" w:line="177"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Inovacionit dhe Ndërmarrësisë</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1"/>
              <w:jc w:val="center"/>
              <w:rPr>
                <w:rFonts w:ascii="Cambria" w:eastAsia="Cambria" w:hAnsi="Cambria" w:cs="Cambria"/>
                <w:sz w:val="16"/>
                <w:szCs w:val="16"/>
              </w:rPr>
            </w:pPr>
            <w:r w:rsidRPr="00DC2EF1">
              <w:rPr>
                <w:rFonts w:ascii="Cambria"/>
                <w:sz w:val="16"/>
              </w:rPr>
              <w:t>1</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1" w:after="81" w:line="177" w:lineRule="exact"/>
              <w:ind w:left="130"/>
              <w:textAlignment w:val="baseline"/>
              <w:rPr>
                <w:rFonts w:ascii="Cambria" w:eastAsia="Cambria" w:hAnsi="Cambria"/>
                <w:color w:val="000000"/>
                <w:sz w:val="16"/>
              </w:rPr>
            </w:pPr>
            <w:r w:rsidRPr="00DC2EF1">
              <w:rPr>
                <w:rFonts w:ascii="Cambria" w:eastAsia="Cambria" w:hAnsi="Cambria"/>
                <w:color w:val="000000"/>
                <w:sz w:val="16"/>
              </w:rPr>
              <w:t>Ministria e Zhvillimit Rajonal</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1"/>
              <w:jc w:val="center"/>
              <w:rPr>
                <w:rFonts w:ascii="Cambria" w:eastAsia="Cambria" w:hAnsi="Cambria" w:cs="Cambria"/>
                <w:sz w:val="16"/>
                <w:szCs w:val="16"/>
              </w:rPr>
            </w:pPr>
            <w:r w:rsidRPr="00DC2EF1">
              <w:rPr>
                <w:rFonts w:ascii="Cambria"/>
                <w:sz w:val="16"/>
              </w:rPr>
              <w:t>1</w:t>
            </w:r>
          </w:p>
        </w:tc>
      </w:tr>
      <w:tr w:rsidR="0068014A" w:rsidRPr="00DC2EF1" w:rsidTr="0068014A">
        <w:trPr>
          <w:trHeight w:hRule="exact" w:val="360"/>
        </w:trPr>
        <w:tc>
          <w:tcPr>
            <w:tcW w:w="5312" w:type="dxa"/>
            <w:tcBorders>
              <w:top w:val="single" w:sz="13" w:space="0" w:color="D9D9D9"/>
              <w:left w:val="single" w:sz="12" w:space="0" w:color="D9D9D9"/>
              <w:bottom w:val="single" w:sz="13" w:space="0" w:color="D9D9D9"/>
              <w:right w:val="single" w:sz="12" w:space="0" w:color="D9D9D9"/>
            </w:tcBorders>
            <w:vAlign w:val="center"/>
          </w:tcPr>
          <w:p w:rsidR="0068014A" w:rsidRPr="00DC2EF1" w:rsidRDefault="0068014A" w:rsidP="0068014A">
            <w:pPr>
              <w:spacing w:before="101" w:after="82" w:line="176" w:lineRule="exact"/>
              <w:ind w:left="130"/>
              <w:textAlignment w:val="baseline"/>
              <w:rPr>
                <w:rFonts w:ascii="Cambria" w:eastAsia="Cambria" w:hAnsi="Cambria"/>
                <w:color w:val="000000"/>
                <w:sz w:val="16"/>
              </w:rPr>
            </w:pPr>
            <w:r w:rsidRPr="00DC2EF1">
              <w:rPr>
                <w:rFonts w:ascii="Cambria" w:eastAsia="Cambria" w:hAnsi="Cambria"/>
                <w:color w:val="000000"/>
                <w:sz w:val="16"/>
              </w:rPr>
              <w:t>Total</w:t>
            </w:r>
          </w:p>
        </w:tc>
        <w:tc>
          <w:tcPr>
            <w:tcW w:w="2072" w:type="dxa"/>
            <w:tcBorders>
              <w:top w:val="single" w:sz="13" w:space="0" w:color="D9D9D9"/>
              <w:left w:val="single" w:sz="12" w:space="0" w:color="D9D9D9"/>
              <w:bottom w:val="single" w:sz="13" w:space="0" w:color="D9D9D9"/>
              <w:right w:val="single" w:sz="12" w:space="0" w:color="D9D9D9"/>
            </w:tcBorders>
          </w:tcPr>
          <w:p w:rsidR="0068014A" w:rsidRPr="00DC2EF1" w:rsidRDefault="0068014A">
            <w:pPr>
              <w:pStyle w:val="TableParagraph"/>
              <w:spacing w:before="67"/>
              <w:ind w:right="2"/>
              <w:jc w:val="center"/>
              <w:rPr>
                <w:rFonts w:ascii="Cambria" w:eastAsia="Cambria" w:hAnsi="Cambria" w:cs="Cambria"/>
                <w:sz w:val="16"/>
                <w:szCs w:val="16"/>
              </w:rPr>
            </w:pPr>
            <w:r w:rsidRPr="00DC2EF1">
              <w:rPr>
                <w:rFonts w:ascii="Cambria"/>
                <w:spacing w:val="-1"/>
                <w:sz w:val="16"/>
              </w:rPr>
              <w:t>500</w:t>
            </w:r>
          </w:p>
        </w:tc>
      </w:tr>
      <w:tr w:rsidR="00AB4EC9" w:rsidRPr="00DC2EF1">
        <w:trPr>
          <w:trHeight w:hRule="exact" w:val="360"/>
        </w:trPr>
        <w:tc>
          <w:tcPr>
            <w:tcW w:w="7384" w:type="dxa"/>
            <w:gridSpan w:val="2"/>
            <w:tcBorders>
              <w:top w:val="single" w:sz="13" w:space="0" w:color="D9D9D9"/>
              <w:left w:val="single" w:sz="12" w:space="0" w:color="D9D9D9"/>
              <w:bottom w:val="single" w:sz="12" w:space="0" w:color="D9D9D9"/>
              <w:right w:val="single" w:sz="12" w:space="0" w:color="D9D9D9"/>
            </w:tcBorders>
          </w:tcPr>
          <w:p w:rsidR="00AB4EC9" w:rsidRPr="00DC2EF1" w:rsidRDefault="003059D5" w:rsidP="003059D5">
            <w:pPr>
              <w:pStyle w:val="TableParagraph"/>
              <w:spacing w:before="67"/>
              <w:ind w:left="92"/>
              <w:rPr>
                <w:rFonts w:ascii="Cambria" w:eastAsia="Cambria" w:hAnsi="Cambria" w:cs="Cambria"/>
                <w:sz w:val="16"/>
                <w:szCs w:val="16"/>
              </w:rPr>
            </w:pPr>
            <w:r w:rsidRPr="00DC2EF1">
              <w:rPr>
                <w:rFonts w:ascii="Cambria" w:eastAsia="Cambria" w:hAnsi="Cambria" w:cs="Cambria"/>
                <w:i/>
                <w:spacing w:val="-1"/>
                <w:sz w:val="16"/>
                <w:szCs w:val="16"/>
              </w:rPr>
              <w:t>Tabela 7 – Nr. i çështjeve të proceduara për miratim në qeveri  në vitin 2017</w:t>
            </w:r>
          </w:p>
        </w:tc>
      </w:tr>
    </w:tbl>
    <w:p w:rsidR="00AB4EC9" w:rsidRPr="00DC2EF1" w:rsidRDefault="00AB4EC9">
      <w:pPr>
        <w:spacing w:before="10"/>
        <w:rPr>
          <w:rFonts w:ascii="Cambria" w:eastAsia="Cambria" w:hAnsi="Cambria" w:cs="Cambria"/>
          <w:sz w:val="16"/>
          <w:szCs w:val="16"/>
        </w:rPr>
      </w:pPr>
    </w:p>
    <w:p w:rsidR="00AB4EC9" w:rsidRPr="00DC2EF1" w:rsidRDefault="003059D5">
      <w:pPr>
        <w:pStyle w:val="BodyText"/>
        <w:spacing w:before="66"/>
        <w:ind w:right="1595"/>
        <w:jc w:val="both"/>
      </w:pPr>
      <w:r w:rsidRPr="00DC2EF1">
        <w:rPr>
          <w:spacing w:val="-1"/>
        </w:rPr>
        <w:t>Siç mund të vërehet, ministria ka proceduar vetëm 10 çështje/dokumente në Qeveri, Ministria e Arsimit, Shkencës dhe Teknologjisë rangohet në pjesën së dytë të grafikut. Kjo dëshmon aktivitet të kufizuar, së fundmi, të zhvillimit të politikave të ministrisë. Për më tepër, një analizë e tipologjisë së dokumenteve që ministria ka përgatitur tregon se praktikisht nuk ka dokumente të qarta politike apo pjesë të legjislacionit, që janë përgatitur nga ministria në vitin 2017. Nuk ekzistojnë, gjithashtu, dokumente të iniciuara nga ministria të cilat janë proceduar për konsultim duke përdorur platformën e detyrueshme të konsultimit on-line për të mbështetur sistemin vendimmarrës të qeverisë</w:t>
      </w:r>
      <w:r w:rsidR="006A33F8" w:rsidRPr="00DC2EF1">
        <w:rPr>
          <w:spacing w:val="-1"/>
          <w:position w:val="6"/>
          <w:sz w:val="16"/>
        </w:rPr>
        <w:t>14</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3059D5">
      <w:pPr>
        <w:pStyle w:val="BodyText"/>
        <w:ind w:right="1596"/>
        <w:jc w:val="both"/>
      </w:pPr>
      <w:r w:rsidRPr="00DC2EF1">
        <w:rPr>
          <w:spacing w:val="-1"/>
        </w:rPr>
        <w:t>Zbatimi i planit legjislativ të MASHT-it (i përshkruar më poshtë) tregon gjithashtu se ligjet me përmbajtje të qartë të politikave nuk janë finalizuar/miratuar sipas zotimit fillestar</w:t>
      </w:r>
      <w:r w:rsidR="006A33F8" w:rsidRPr="00DC2EF1">
        <w:rPr>
          <w:spacing w:val="-1"/>
        </w:rPr>
        <w:t>:</w:t>
      </w:r>
    </w:p>
    <w:p w:rsidR="00AB4EC9" w:rsidRPr="00DC2EF1" w:rsidRDefault="00AB4EC9">
      <w:pPr>
        <w:spacing w:before="7"/>
        <w:rPr>
          <w:rFonts w:ascii="Cambria" w:eastAsia="Cambria" w:hAnsi="Cambria" w:cs="Cambria"/>
          <w:sz w:val="23"/>
          <w:szCs w:val="23"/>
        </w:rPr>
      </w:pPr>
    </w:p>
    <w:p w:rsidR="00AB4EC9" w:rsidRPr="00DC2EF1" w:rsidRDefault="00EB772E">
      <w:pPr>
        <w:spacing w:line="20" w:lineRule="atLeast"/>
        <w:ind w:left="159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389"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90" name="Group 292"/>
                        <wpg:cNvGrpSpPr>
                          <a:grpSpLocks/>
                        </wpg:cNvGrpSpPr>
                        <wpg:grpSpPr bwMode="auto">
                          <a:xfrm>
                            <a:off x="7" y="7"/>
                            <a:ext cx="2881" cy="2"/>
                            <a:chOff x="7" y="7"/>
                            <a:chExt cx="2881" cy="2"/>
                          </a:xfrm>
                        </wpg:grpSpPr>
                        <wps:wsp>
                          <wps:cNvPr id="391" name="Freeform 293"/>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1"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">
                <v:group id="Group 292"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293"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IWL8IA&#10;AADcAAAADwAAAGRycy9kb3ducmV2LnhtbESPzYrCMBSF9wO+Q7jC7MZUHWSsRhFBdDMLO27cXZJr&#10;U2xuShO149MbQXB5OD8fZ77sXC2u1IbKs4LhIANBrL2puFRw+Nt8/YAIEdlg7ZkU/FOA5aL3Mcfc&#10;+Bvv6VrEUqQRDjkqsDE2uZRBW3IYBr4hTt7Jtw5jkm0pTYu3NO5qOcqyiXRYcSJYbGhtSZ+Li0sQ&#10;uW2K38v3nfSu9MdRtFYf9kp99rvVDESkLr7Dr/bOKBhPh/A8k4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hYvwgAAANwAAAAPAAAAAAAAAAAAAAAAAJgCAABkcnMvZG93&#10;bnJldi54bWxQSwUGAAAAAAQABAD1AAAAhwMAAAAA&#10;" path="m,l2880,e" filled="f" strokeweight=".7pt">
                    <v:path arrowok="t" o:connecttype="custom" o:connectlocs="0,0;2880,0" o:connectangles="0,0"/>
                  </v:shape>
                </v:group>
                <w10:anchorlock/>
              </v:group>
            </w:pict>
          </mc:Fallback>
        </mc:AlternateContent>
      </w:r>
    </w:p>
    <w:p w:rsidR="00AB4EC9" w:rsidRPr="00DC2EF1" w:rsidRDefault="006A33F8">
      <w:pPr>
        <w:spacing w:before="84"/>
        <w:ind w:left="1600"/>
        <w:rPr>
          <w:rFonts w:ascii="Cambria" w:eastAsia="Cambria" w:hAnsi="Cambria" w:cs="Cambria"/>
          <w:sz w:val="20"/>
          <w:szCs w:val="20"/>
        </w:rPr>
      </w:pPr>
      <w:r w:rsidRPr="00DC2EF1">
        <w:rPr>
          <w:rFonts w:ascii="Cambria"/>
          <w:position w:val="5"/>
          <w:sz w:val="13"/>
        </w:rPr>
        <w:t>14</w:t>
      </w:r>
      <w:r w:rsidRPr="00DC2EF1">
        <w:rPr>
          <w:rFonts w:ascii="Cambria"/>
          <w:spacing w:val="8"/>
          <w:position w:val="5"/>
          <w:sz w:val="13"/>
        </w:rPr>
        <w:t xml:space="preserve"> </w:t>
      </w:r>
      <w:r w:rsidR="003059D5" w:rsidRPr="00DC2EF1">
        <w:rPr>
          <w:rFonts w:ascii="Cambria"/>
          <w:spacing w:val="-1"/>
          <w:sz w:val="20"/>
        </w:rPr>
        <w:t>Metodologjia p</w:t>
      </w:r>
      <w:r w:rsidR="003059D5" w:rsidRPr="00DC2EF1">
        <w:rPr>
          <w:rFonts w:ascii="Cambria"/>
          <w:spacing w:val="-1"/>
          <w:sz w:val="20"/>
        </w:rPr>
        <w:t>ë</w:t>
      </w:r>
      <w:r w:rsidR="003059D5" w:rsidRPr="00DC2EF1">
        <w:rPr>
          <w:rFonts w:ascii="Cambria"/>
          <w:spacing w:val="-1"/>
          <w:sz w:val="20"/>
        </w:rPr>
        <w:t>r standardet minimale p</w:t>
      </w:r>
      <w:r w:rsidR="003059D5" w:rsidRPr="00DC2EF1">
        <w:rPr>
          <w:rFonts w:ascii="Cambria"/>
          <w:spacing w:val="-1"/>
          <w:sz w:val="20"/>
        </w:rPr>
        <w:t>ë</w:t>
      </w:r>
      <w:r w:rsidR="003059D5" w:rsidRPr="00DC2EF1">
        <w:rPr>
          <w:rFonts w:ascii="Cambria"/>
          <w:spacing w:val="-1"/>
          <w:sz w:val="20"/>
        </w:rPr>
        <w:t>r konsultimin publik, e miratuar n</w:t>
      </w:r>
      <w:r w:rsidR="003059D5" w:rsidRPr="00DC2EF1">
        <w:rPr>
          <w:rFonts w:ascii="Cambria"/>
          <w:spacing w:val="-1"/>
          <w:sz w:val="20"/>
        </w:rPr>
        <w:t>ë</w:t>
      </w:r>
      <w:r w:rsidR="003059D5" w:rsidRPr="00DC2EF1">
        <w:rPr>
          <w:rFonts w:ascii="Cambria"/>
          <w:spacing w:val="-1"/>
          <w:sz w:val="20"/>
        </w:rPr>
        <w:t xml:space="preserve"> vitin 2017</w:t>
      </w:r>
    </w:p>
    <w:p w:rsidR="00AB4EC9" w:rsidRPr="00DC2EF1" w:rsidRDefault="00AB4EC9">
      <w:pPr>
        <w:rPr>
          <w:rFonts w:ascii="Cambria" w:eastAsia="Cambria" w:hAnsi="Cambria" w:cs="Cambria"/>
          <w:sz w:val="20"/>
          <w:szCs w:val="20"/>
        </w:rPr>
        <w:sectPr w:rsidR="00AB4EC9" w:rsidRPr="00DC2EF1">
          <w:pgSz w:w="11900" w:h="16850"/>
          <w:pgMar w:top="1060" w:right="200" w:bottom="1220" w:left="200" w:header="652" w:footer="1037" w:gutter="0"/>
          <w:cols w:space="720"/>
        </w:sect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spacing w:before="9"/>
        <w:rPr>
          <w:rFonts w:ascii="Cambria" w:eastAsia="Cambria" w:hAnsi="Cambria" w:cs="Cambria"/>
          <w:sz w:val="16"/>
          <w:szCs w:val="16"/>
        </w:rPr>
      </w:pPr>
    </w:p>
    <w:tbl>
      <w:tblPr>
        <w:tblW w:w="0" w:type="auto"/>
        <w:tblInd w:w="1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09"/>
        <w:gridCol w:w="1801"/>
      </w:tblGrid>
      <w:tr w:rsidR="00AB4EC9" w:rsidRPr="00DC2EF1" w:rsidTr="003059D5">
        <w:trPr>
          <w:trHeight w:hRule="exact" w:val="245"/>
        </w:trPr>
        <w:tc>
          <w:tcPr>
            <w:tcW w:w="6709" w:type="dxa"/>
            <w:shd w:val="clear" w:color="auto" w:fill="E6E6E6"/>
          </w:tcPr>
          <w:p w:rsidR="00AB4EC9" w:rsidRPr="00DC2EF1" w:rsidRDefault="003059D5">
            <w:pPr>
              <w:pStyle w:val="TableParagraph"/>
              <w:spacing w:line="233" w:lineRule="exact"/>
              <w:ind w:left="102"/>
              <w:rPr>
                <w:rFonts w:ascii="Cambria" w:eastAsia="Cambria" w:hAnsi="Cambria" w:cs="Cambria"/>
                <w:sz w:val="20"/>
                <w:szCs w:val="20"/>
              </w:rPr>
            </w:pPr>
            <w:r w:rsidRPr="00DC2EF1">
              <w:rPr>
                <w:rFonts w:ascii="Cambria"/>
                <w:sz w:val="20"/>
              </w:rPr>
              <w:t>Zotimet e MASHT-it n</w:t>
            </w:r>
            <w:r w:rsidRPr="00DC2EF1">
              <w:rPr>
                <w:rFonts w:ascii="Cambria"/>
                <w:sz w:val="20"/>
              </w:rPr>
              <w:t>ë</w:t>
            </w:r>
            <w:r w:rsidRPr="00DC2EF1">
              <w:rPr>
                <w:rFonts w:ascii="Cambria"/>
                <w:sz w:val="20"/>
              </w:rPr>
              <w:t xml:space="preserve"> programin Legjislativ p</w:t>
            </w:r>
            <w:r w:rsidRPr="00DC2EF1">
              <w:rPr>
                <w:rFonts w:ascii="Cambria"/>
                <w:sz w:val="20"/>
              </w:rPr>
              <w:t>ë</w:t>
            </w:r>
            <w:r w:rsidRPr="00DC2EF1">
              <w:rPr>
                <w:rFonts w:ascii="Cambria"/>
                <w:sz w:val="20"/>
              </w:rPr>
              <w:t>r vitin 2017</w:t>
            </w:r>
          </w:p>
        </w:tc>
        <w:tc>
          <w:tcPr>
            <w:tcW w:w="1801" w:type="dxa"/>
            <w:shd w:val="clear" w:color="auto" w:fill="E6E6E6"/>
          </w:tcPr>
          <w:p w:rsidR="00AB4EC9" w:rsidRPr="00DC2EF1" w:rsidRDefault="003059D5" w:rsidP="003059D5">
            <w:pPr>
              <w:pStyle w:val="TableParagraph"/>
              <w:spacing w:line="233" w:lineRule="exact"/>
              <w:ind w:left="90"/>
              <w:rPr>
                <w:rFonts w:ascii="Cambria" w:eastAsia="Cambria" w:hAnsi="Cambria" w:cs="Cambria"/>
                <w:sz w:val="20"/>
                <w:szCs w:val="20"/>
              </w:rPr>
            </w:pPr>
            <w:r w:rsidRPr="00DC2EF1">
              <w:rPr>
                <w:rFonts w:ascii="Cambria"/>
                <w:spacing w:val="-1"/>
                <w:sz w:val="20"/>
              </w:rPr>
              <w:t xml:space="preserve">        </w:t>
            </w:r>
            <w:r w:rsidR="006A33F8" w:rsidRPr="00DC2EF1">
              <w:rPr>
                <w:rFonts w:ascii="Cambria"/>
                <w:spacing w:val="-1"/>
                <w:sz w:val="20"/>
              </w:rPr>
              <w:t>Status</w:t>
            </w:r>
            <w:r w:rsidRPr="00DC2EF1">
              <w:rPr>
                <w:rFonts w:ascii="Cambria"/>
                <w:spacing w:val="-1"/>
                <w:sz w:val="20"/>
              </w:rPr>
              <w:t>i</w:t>
            </w:r>
          </w:p>
        </w:tc>
      </w:tr>
      <w:tr w:rsidR="00AB4EC9" w:rsidRPr="00DC2EF1" w:rsidTr="003059D5">
        <w:trPr>
          <w:trHeight w:hRule="exact" w:val="245"/>
        </w:trPr>
        <w:tc>
          <w:tcPr>
            <w:tcW w:w="6709" w:type="dxa"/>
          </w:tcPr>
          <w:p w:rsidR="00AB4EC9" w:rsidRPr="00DC2EF1" w:rsidRDefault="003059D5">
            <w:pPr>
              <w:pStyle w:val="TableParagraph"/>
              <w:spacing w:line="233" w:lineRule="exact"/>
              <w:ind w:left="102"/>
              <w:rPr>
                <w:rFonts w:ascii="Cambria" w:eastAsia="Cambria" w:hAnsi="Cambria" w:cs="Cambria"/>
                <w:sz w:val="20"/>
                <w:szCs w:val="20"/>
              </w:rPr>
            </w:pPr>
            <w:r w:rsidRPr="00DC2EF1">
              <w:rPr>
                <w:rFonts w:ascii="Cambria"/>
                <w:sz w:val="20"/>
              </w:rPr>
              <w:t>Ligji p</w:t>
            </w:r>
            <w:r w:rsidRPr="00DC2EF1">
              <w:rPr>
                <w:rFonts w:ascii="Cambria"/>
                <w:sz w:val="20"/>
              </w:rPr>
              <w:t>ë</w:t>
            </w:r>
            <w:r w:rsidRPr="00DC2EF1">
              <w:rPr>
                <w:rFonts w:ascii="Cambria"/>
                <w:sz w:val="20"/>
              </w:rPr>
              <w:t>r Inovacion shkencor dhe transfer t</w:t>
            </w:r>
            <w:r w:rsidRPr="00DC2EF1">
              <w:rPr>
                <w:rFonts w:ascii="Cambria"/>
                <w:sz w:val="20"/>
              </w:rPr>
              <w:t>ë</w:t>
            </w:r>
            <w:r w:rsidRPr="00DC2EF1">
              <w:rPr>
                <w:rFonts w:ascii="Cambria"/>
                <w:sz w:val="20"/>
              </w:rPr>
              <w:t xml:space="preserve"> njohurive dhe teknologjis</w:t>
            </w:r>
            <w:r w:rsidRPr="00DC2EF1">
              <w:rPr>
                <w:rFonts w:ascii="Cambria"/>
                <w:sz w:val="20"/>
              </w:rPr>
              <w:t>ë</w:t>
            </w:r>
          </w:p>
        </w:tc>
        <w:tc>
          <w:tcPr>
            <w:tcW w:w="1801" w:type="dxa"/>
          </w:tcPr>
          <w:p w:rsidR="00AB4EC9" w:rsidRPr="00DC2EF1" w:rsidRDefault="006A33F8" w:rsidP="003059D5">
            <w:pPr>
              <w:pStyle w:val="TableParagraph"/>
              <w:spacing w:line="233" w:lineRule="exact"/>
              <w:ind w:left="90"/>
              <w:jc w:val="center"/>
              <w:rPr>
                <w:rFonts w:ascii="Cambria" w:eastAsia="Cambria" w:hAnsi="Cambria" w:cs="Cambria"/>
                <w:sz w:val="20"/>
                <w:szCs w:val="20"/>
              </w:rPr>
            </w:pPr>
            <w:r w:rsidRPr="00DC2EF1">
              <w:rPr>
                <w:rFonts w:ascii="Cambria"/>
                <w:spacing w:val="1"/>
                <w:sz w:val="20"/>
              </w:rPr>
              <w:t>NA</w:t>
            </w:r>
          </w:p>
        </w:tc>
      </w:tr>
      <w:tr w:rsidR="00AB4EC9" w:rsidRPr="00DC2EF1" w:rsidTr="003059D5">
        <w:trPr>
          <w:trHeight w:hRule="exact" w:val="245"/>
        </w:trPr>
        <w:tc>
          <w:tcPr>
            <w:tcW w:w="6709" w:type="dxa"/>
          </w:tcPr>
          <w:p w:rsidR="00AB4EC9" w:rsidRPr="00DC2EF1" w:rsidRDefault="003059D5">
            <w:pPr>
              <w:pStyle w:val="TableParagraph"/>
              <w:spacing w:line="233" w:lineRule="exact"/>
              <w:ind w:left="102"/>
              <w:rPr>
                <w:rFonts w:ascii="Cambria" w:eastAsia="Cambria" w:hAnsi="Cambria" w:cs="Cambria"/>
                <w:sz w:val="20"/>
                <w:szCs w:val="20"/>
              </w:rPr>
            </w:pPr>
            <w:r w:rsidRPr="00DC2EF1">
              <w:rPr>
                <w:rFonts w:ascii="Cambria"/>
                <w:sz w:val="20"/>
              </w:rPr>
              <w:t>Ligji p</w:t>
            </w:r>
            <w:r w:rsidRPr="00DC2EF1">
              <w:rPr>
                <w:rFonts w:ascii="Cambria"/>
                <w:sz w:val="20"/>
              </w:rPr>
              <w:t>ë</w:t>
            </w:r>
            <w:r w:rsidRPr="00DC2EF1">
              <w:rPr>
                <w:rFonts w:ascii="Cambria"/>
                <w:sz w:val="20"/>
              </w:rPr>
              <w:t>r Inspektoratin e Arsimit</w:t>
            </w:r>
          </w:p>
        </w:tc>
        <w:tc>
          <w:tcPr>
            <w:tcW w:w="1801" w:type="dxa"/>
          </w:tcPr>
          <w:p w:rsidR="00AB4EC9" w:rsidRPr="00DC2EF1" w:rsidRDefault="006A33F8" w:rsidP="003059D5">
            <w:pPr>
              <w:pStyle w:val="TableParagraph"/>
              <w:spacing w:line="233" w:lineRule="exact"/>
              <w:ind w:left="90"/>
              <w:jc w:val="center"/>
              <w:rPr>
                <w:rFonts w:ascii="Cambria" w:eastAsia="Cambria" w:hAnsi="Cambria" w:cs="Cambria"/>
                <w:sz w:val="20"/>
                <w:szCs w:val="20"/>
              </w:rPr>
            </w:pPr>
            <w:r w:rsidRPr="00DC2EF1">
              <w:rPr>
                <w:rFonts w:ascii="Cambria"/>
                <w:spacing w:val="1"/>
                <w:sz w:val="20"/>
              </w:rPr>
              <w:t>NA</w:t>
            </w:r>
          </w:p>
        </w:tc>
      </w:tr>
      <w:tr w:rsidR="00AB4EC9" w:rsidRPr="00DC2EF1" w:rsidTr="003059D5">
        <w:trPr>
          <w:trHeight w:hRule="exact" w:val="950"/>
        </w:trPr>
        <w:tc>
          <w:tcPr>
            <w:tcW w:w="6709" w:type="dxa"/>
          </w:tcPr>
          <w:p w:rsidR="00AB4EC9" w:rsidRPr="00DC2EF1" w:rsidRDefault="003059D5">
            <w:pPr>
              <w:pStyle w:val="TableParagraph"/>
              <w:ind w:left="102" w:right="18"/>
              <w:jc w:val="both"/>
              <w:rPr>
                <w:rFonts w:ascii="Cambria" w:eastAsia="Cambria" w:hAnsi="Cambria" w:cs="Cambria"/>
                <w:sz w:val="20"/>
                <w:szCs w:val="20"/>
              </w:rPr>
            </w:pPr>
            <w:r w:rsidRPr="00DC2EF1">
              <w:rPr>
                <w:rFonts w:ascii="Cambria" w:eastAsia="Cambria" w:hAnsi="Cambria" w:cs="Cambria"/>
                <w:sz w:val="20"/>
                <w:szCs w:val="20"/>
              </w:rPr>
              <w:t>Projektligji për Ratifikimin e Marrëveshjes Ndërkombëtare në mes të Ministrisë së Arsimit, Shkencës dhe Teknologjisë së Republikës së Kosovës ("MASHT") dhe Stitching Spark-Ut të Holandës ("SPARK") mbi Mbështetjen e Kolegjit Ndërkombëtar të Biznesit Mitrovica</w:t>
            </w:r>
          </w:p>
        </w:tc>
        <w:tc>
          <w:tcPr>
            <w:tcW w:w="1801" w:type="dxa"/>
          </w:tcPr>
          <w:p w:rsidR="00AB4EC9" w:rsidRPr="00DC2EF1" w:rsidRDefault="003059D5" w:rsidP="003059D5">
            <w:pPr>
              <w:pStyle w:val="TableParagraph"/>
              <w:tabs>
                <w:tab w:val="left" w:pos="1800"/>
              </w:tabs>
              <w:ind w:left="-20" w:right="91" w:firstLine="41"/>
              <w:jc w:val="center"/>
              <w:rPr>
                <w:rFonts w:ascii="Cambria" w:eastAsia="Cambria" w:hAnsi="Cambria" w:cs="Cambria"/>
                <w:sz w:val="20"/>
                <w:szCs w:val="20"/>
              </w:rPr>
            </w:pPr>
            <w:r w:rsidRPr="00DC2EF1">
              <w:rPr>
                <w:rFonts w:ascii="Cambria" w:eastAsia="Cambria" w:hAnsi="Cambria" w:cs="Cambria"/>
                <w:sz w:val="20"/>
                <w:szCs w:val="20"/>
              </w:rPr>
              <w:t xml:space="preserve">                                       A</w:t>
            </w:r>
          </w:p>
        </w:tc>
      </w:tr>
      <w:tr w:rsidR="00AB4EC9" w:rsidRPr="00DC2EF1" w:rsidTr="003059D5">
        <w:trPr>
          <w:trHeight w:hRule="exact" w:val="245"/>
        </w:trPr>
        <w:tc>
          <w:tcPr>
            <w:tcW w:w="6709" w:type="dxa"/>
          </w:tcPr>
          <w:p w:rsidR="00AB4EC9" w:rsidRPr="00DC2EF1" w:rsidRDefault="006A33F8" w:rsidP="003059D5">
            <w:pPr>
              <w:pStyle w:val="TableParagraph"/>
              <w:tabs>
                <w:tab w:val="left" w:pos="4360"/>
              </w:tabs>
              <w:spacing w:line="233" w:lineRule="exact"/>
              <w:ind w:left="102"/>
              <w:rPr>
                <w:rFonts w:ascii="Cambria" w:eastAsia="Cambria" w:hAnsi="Cambria" w:cs="Cambria"/>
                <w:sz w:val="20"/>
                <w:szCs w:val="20"/>
              </w:rPr>
            </w:pPr>
            <w:r w:rsidRPr="00DC2EF1">
              <w:rPr>
                <w:rFonts w:ascii="Cambria" w:eastAsia="Cambria" w:hAnsi="Cambria" w:cs="Cambria"/>
                <w:i/>
                <w:sz w:val="20"/>
                <w:szCs w:val="20"/>
              </w:rPr>
              <w:t>NA</w:t>
            </w:r>
            <w:r w:rsidRPr="00DC2EF1">
              <w:rPr>
                <w:rFonts w:ascii="Cambria" w:eastAsia="Cambria" w:hAnsi="Cambria" w:cs="Cambria"/>
                <w:i/>
                <w:spacing w:val="-6"/>
                <w:sz w:val="20"/>
                <w:szCs w:val="20"/>
              </w:rPr>
              <w:t xml:space="preserve"> </w:t>
            </w:r>
            <w:r w:rsidRPr="00DC2EF1">
              <w:rPr>
                <w:rFonts w:ascii="Cambria" w:eastAsia="Cambria" w:hAnsi="Cambria" w:cs="Cambria"/>
                <w:i/>
                <w:sz w:val="20"/>
                <w:szCs w:val="20"/>
              </w:rPr>
              <w:t>–</w:t>
            </w:r>
            <w:r w:rsidRPr="00DC2EF1">
              <w:rPr>
                <w:rFonts w:ascii="Cambria" w:eastAsia="Cambria" w:hAnsi="Cambria" w:cs="Cambria"/>
                <w:i/>
                <w:spacing w:val="-5"/>
                <w:sz w:val="20"/>
                <w:szCs w:val="20"/>
              </w:rPr>
              <w:t xml:space="preserve"> </w:t>
            </w:r>
            <w:r w:rsidR="003059D5" w:rsidRPr="00DC2EF1">
              <w:rPr>
                <w:rFonts w:ascii="Cambria" w:eastAsia="Cambria" w:hAnsi="Cambria" w:cs="Cambria"/>
                <w:i/>
                <w:sz w:val="20"/>
                <w:szCs w:val="20"/>
              </w:rPr>
              <w:t>Nuk  është miratuar</w:t>
            </w:r>
            <w:r w:rsidRPr="00DC2EF1">
              <w:rPr>
                <w:rFonts w:ascii="Cambria" w:eastAsia="Cambria" w:hAnsi="Cambria" w:cs="Cambria"/>
                <w:i/>
                <w:spacing w:val="-1"/>
                <w:sz w:val="20"/>
                <w:szCs w:val="20"/>
              </w:rPr>
              <w:tab/>
            </w:r>
            <w:r w:rsidRPr="00DC2EF1">
              <w:rPr>
                <w:rFonts w:ascii="Cambria" w:eastAsia="Cambria" w:hAnsi="Cambria" w:cs="Cambria"/>
                <w:i/>
                <w:sz w:val="20"/>
                <w:szCs w:val="20"/>
              </w:rPr>
              <w:t>A</w:t>
            </w:r>
            <w:r w:rsidRPr="00DC2EF1">
              <w:rPr>
                <w:rFonts w:ascii="Cambria" w:eastAsia="Cambria" w:hAnsi="Cambria" w:cs="Cambria"/>
                <w:i/>
                <w:spacing w:val="-6"/>
                <w:sz w:val="20"/>
                <w:szCs w:val="20"/>
              </w:rPr>
              <w:t xml:space="preserve"> </w:t>
            </w:r>
            <w:r w:rsidR="003059D5" w:rsidRPr="00DC2EF1">
              <w:rPr>
                <w:rFonts w:ascii="Cambria" w:eastAsia="Cambria" w:hAnsi="Cambria" w:cs="Cambria"/>
                <w:i/>
                <w:sz w:val="20"/>
                <w:szCs w:val="20"/>
              </w:rPr>
              <w:t>–</w:t>
            </w:r>
            <w:r w:rsidRPr="00DC2EF1">
              <w:rPr>
                <w:rFonts w:ascii="Cambria" w:eastAsia="Cambria" w:hAnsi="Cambria" w:cs="Cambria"/>
                <w:i/>
                <w:spacing w:val="-7"/>
                <w:sz w:val="20"/>
                <w:szCs w:val="20"/>
              </w:rPr>
              <w:t xml:space="preserve"> </w:t>
            </w:r>
            <w:r w:rsidR="003059D5" w:rsidRPr="00DC2EF1">
              <w:rPr>
                <w:rFonts w:ascii="Cambria" w:eastAsia="Cambria" w:hAnsi="Cambria" w:cs="Cambria"/>
                <w:i/>
                <w:sz w:val="20"/>
                <w:szCs w:val="20"/>
              </w:rPr>
              <w:t>I miratuar</w:t>
            </w:r>
          </w:p>
        </w:tc>
        <w:tc>
          <w:tcPr>
            <w:tcW w:w="1801" w:type="dxa"/>
          </w:tcPr>
          <w:p w:rsidR="00AB4EC9" w:rsidRPr="00DC2EF1" w:rsidRDefault="00AB4EC9"/>
        </w:tc>
      </w:tr>
    </w:tbl>
    <w:p w:rsidR="00AB4EC9" w:rsidRPr="00DC2EF1" w:rsidRDefault="00AB4EC9">
      <w:pPr>
        <w:spacing w:before="8"/>
        <w:rPr>
          <w:rFonts w:ascii="Cambria" w:eastAsia="Cambria" w:hAnsi="Cambria" w:cs="Cambria"/>
          <w:sz w:val="17"/>
          <w:szCs w:val="17"/>
        </w:rPr>
      </w:pPr>
    </w:p>
    <w:p w:rsidR="00AB4EC9" w:rsidRPr="00DC2EF1" w:rsidRDefault="00EB772E">
      <w:pPr>
        <w:pStyle w:val="Heading3"/>
        <w:numPr>
          <w:ilvl w:val="0"/>
          <w:numId w:val="10"/>
        </w:numPr>
        <w:tabs>
          <w:tab w:val="left" w:pos="1853"/>
        </w:tabs>
        <w:ind w:right="1597" w:firstLine="0"/>
        <w:jc w:val="both"/>
        <w:rPr>
          <w:b w:val="0"/>
          <w:bCs w:val="0"/>
        </w:rPr>
      </w:pPr>
      <w:r>
        <w:rPr>
          <w:noProof/>
          <w:lang w:val="en-US"/>
        </w:rPr>
        <mc:AlternateContent>
          <mc:Choice Requires="wpg">
            <w:drawing>
              <wp:anchor distT="0" distB="0" distL="114300" distR="114300" simplePos="0" relativeHeight="503189288" behindDoc="1" locked="0" layoutInCell="1" allowOverlap="1">
                <wp:simplePos x="0" y="0"/>
                <wp:positionH relativeFrom="page">
                  <wp:posOffset>3778885</wp:posOffset>
                </wp:positionH>
                <wp:positionV relativeFrom="paragraph">
                  <wp:posOffset>-292100</wp:posOffset>
                </wp:positionV>
                <wp:extent cx="1270" cy="149860"/>
                <wp:effectExtent l="6985" t="12700" r="10795" b="8890"/>
                <wp:wrapNone/>
                <wp:docPr id="387"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9860"/>
                          <a:chOff x="5951" y="-460"/>
                          <a:chExt cx="2" cy="236"/>
                        </a:xfrm>
                      </wpg:grpSpPr>
                      <wps:wsp>
                        <wps:cNvPr id="388" name="Freeform 290"/>
                        <wps:cNvSpPr>
                          <a:spLocks/>
                        </wps:cNvSpPr>
                        <wps:spPr bwMode="auto">
                          <a:xfrm>
                            <a:off x="5951" y="-460"/>
                            <a:ext cx="2" cy="236"/>
                          </a:xfrm>
                          <a:custGeom>
                            <a:avLst/>
                            <a:gdLst>
                              <a:gd name="T0" fmla="+- 0 -460 -460"/>
                              <a:gd name="T1" fmla="*/ -460 h 236"/>
                              <a:gd name="T2" fmla="+- 0 -224 -460"/>
                              <a:gd name="T3" fmla="*/ -224 h 236"/>
                            </a:gdLst>
                            <a:ahLst/>
                            <a:cxnLst>
                              <a:cxn ang="0">
                                <a:pos x="0" y="T1"/>
                              </a:cxn>
                              <a:cxn ang="0">
                                <a:pos x="0" y="T3"/>
                              </a:cxn>
                            </a:cxnLst>
                            <a:rect l="0" t="0" r="r" b="b"/>
                            <a:pathLst>
                              <a:path h="236">
                                <a:moveTo>
                                  <a:pt x="0" y="0"/>
                                </a:moveTo>
                                <a:lnTo>
                                  <a:pt x="0" y="236"/>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 o:spid="_x0000_s1026" style="position:absolute;margin-left:297.55pt;margin-top:-23pt;width:.1pt;height:11.8pt;z-index:-127192;mso-position-horizontal-relative:page" coordorigin="5951,-460" coordsize="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">
                <v:shape id="Freeform 290" o:spid="_x0000_s1027" style="position:absolute;left:5951;top:-460;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OwcEA&#10;AADcAAAADwAAAGRycy9kb3ducmV2LnhtbERPTWuDQBC9F/Iflin0Vte2EIJ1lSARhBJoTQg9Du5E&#10;RXfWutvE/PvuIdDj432n+WJGcaHZ9ZYVvEQxCOLG6p5bBcdD+bwB4TyyxtEyKbiRgzxbPaSYaHvl&#10;L7rUvhUhhF2CCjrvp0RK13Rk0EV2Ig7c2c4GfYBzK/WM1xBuRvkax2tpsOfQ0OFERUfNUP8aBfvP&#10;svhwFWtXn5rK/Mjhe0eDUk+Py/YdhKfF/4vv7koreNuEteFMOAI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bTsHBAAAA3AAAAA8AAAAAAAAAAAAAAAAAmAIAAGRycy9kb3du&#10;cmV2LnhtbFBLBQYAAAAABAAEAPUAAACGAwAAAAA=&#10;" path="m,l,236e" filled="f" strokecolor="#d9d9d9" strokeweight=".58pt">
                  <v:path arrowok="t" o:connecttype="custom" o:connectlocs="0,-460;0,-224" o:connectangles="0,0"/>
                </v:shape>
                <w10:wrap anchorx="page"/>
              </v:group>
            </w:pict>
          </mc:Fallback>
        </mc:AlternateContent>
      </w:r>
      <w:r w:rsidR="003059D5" w:rsidRPr="00DC2EF1">
        <w:rPr>
          <w:rFonts w:cs="Times New Roman"/>
          <w:bCs w:val="0"/>
          <w:color w:val="000000"/>
          <w:szCs w:val="22"/>
        </w:rPr>
        <w:t xml:space="preserve"> </w:t>
      </w:r>
      <w:r w:rsidR="003059D5" w:rsidRPr="00DC2EF1">
        <w:rPr>
          <w:spacing w:val="-1"/>
        </w:rPr>
        <w:t>Shkalla e vendeve të lira prej 5% duket të mos jetë problematike, megjithatë, burimet janë të shpërndara në të gjithë organizatën me shumë divizione me vetëm 2 pozita (spektri i menaxhimit 1 me 1</w:t>
      </w:r>
      <w:r w:rsidR="006A33F8" w:rsidRPr="00DC2EF1">
        <w:rPr>
          <w:spacing w:val="-1"/>
        </w:rPr>
        <w:t>)</w:t>
      </w:r>
    </w:p>
    <w:p w:rsidR="00AB4EC9" w:rsidRPr="00DC2EF1" w:rsidRDefault="00AB4EC9">
      <w:pPr>
        <w:spacing w:before="11"/>
        <w:rPr>
          <w:rFonts w:ascii="Cambria" w:eastAsia="Cambria" w:hAnsi="Cambria" w:cs="Cambria"/>
          <w:b/>
          <w:bCs/>
          <w:sz w:val="23"/>
          <w:szCs w:val="23"/>
        </w:rPr>
      </w:pPr>
    </w:p>
    <w:p w:rsidR="00AB4EC9" w:rsidRPr="00DC2EF1" w:rsidRDefault="003059D5">
      <w:pPr>
        <w:pStyle w:val="BodyText"/>
        <w:ind w:right="1598"/>
        <w:jc w:val="both"/>
      </w:pPr>
      <w:r w:rsidRPr="00DC2EF1">
        <w:rPr>
          <w:spacing w:val="-1"/>
        </w:rPr>
        <w:t>Shkalla e vendeve të lira nuk është shumë e lartë, prandaj ajo nuk duhet të përbëjë shumë probleme për aktivitetin e përgjithshëm të organizatës. Sidoqoftë, duhet të theksohet se ekzistojnë disa pozita, të cilat kanë qenë të lira për një periudhë të gjatë kohore dhe kjo mund të ndikojë në funksionimin e departamentit përkatës të prekur nga ky konkurs</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3E0E30">
      <w:pPr>
        <w:pStyle w:val="BodyText"/>
        <w:ind w:right="1594"/>
        <w:jc w:val="both"/>
      </w:pPr>
      <w:r w:rsidRPr="00DC2EF1">
        <w:rPr>
          <w:spacing w:val="-1"/>
        </w:rPr>
        <w:t>Sa i përket mënyrës se sa struktura ekzistuese përmbush Parimin 4 dhe Parimin 5 më sipër, duhet të theksohet se ka shumë njësi (d.m.th. 40% të të gjitha divizioneve të ministrisë) aktualisht të përbëra nga dy ose tre pozita, që tregojnë shpërndarjen e burimeve dhe spektër shumë të ulët të menaxhimit (d.m.th. një menaxher për të mbikëqyrur një nëpunës civil të nivelit ekzekutiv</w:t>
      </w:r>
      <w:r w:rsidR="006A33F8" w:rsidRPr="00DC2EF1">
        <w:rPr>
          <w:spacing w:val="-1"/>
        </w:rPr>
        <w:t>).</w:t>
      </w:r>
    </w:p>
    <w:p w:rsidR="00AB4EC9" w:rsidRPr="00DC2EF1" w:rsidRDefault="00AB4EC9">
      <w:pPr>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830"/>
        <w:gridCol w:w="343"/>
        <w:gridCol w:w="692"/>
        <w:gridCol w:w="1191"/>
        <w:gridCol w:w="1306"/>
        <w:gridCol w:w="370"/>
        <w:gridCol w:w="1978"/>
        <w:gridCol w:w="26"/>
        <w:gridCol w:w="1529"/>
        <w:gridCol w:w="255"/>
      </w:tblGrid>
      <w:tr w:rsidR="00AB4EC9" w:rsidRPr="00DC2EF1" w:rsidTr="003E0E30">
        <w:trPr>
          <w:trHeight w:hRule="exact" w:val="384"/>
        </w:trPr>
        <w:tc>
          <w:tcPr>
            <w:tcW w:w="3056" w:type="dxa"/>
            <w:gridSpan w:val="4"/>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3E0E30" w:rsidP="003E0E30">
            <w:pPr>
              <w:pStyle w:val="TableParagraph"/>
              <w:spacing w:line="186" w:lineRule="exact"/>
              <w:ind w:left="102"/>
              <w:rPr>
                <w:rFonts w:ascii="Cambria" w:eastAsia="Cambria" w:hAnsi="Cambria" w:cs="Cambria"/>
                <w:sz w:val="16"/>
                <w:szCs w:val="16"/>
              </w:rPr>
            </w:pPr>
            <w:r w:rsidRPr="00DC2EF1">
              <w:rPr>
                <w:rFonts w:ascii="Cambria"/>
                <w:spacing w:val="-1"/>
                <w:sz w:val="16"/>
              </w:rPr>
              <w:t>Divizion</w:t>
            </w:r>
          </w:p>
        </w:tc>
        <w:tc>
          <w:tcPr>
            <w:tcW w:w="1306" w:type="dxa"/>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3E0E30">
            <w:pPr>
              <w:pStyle w:val="TableParagraph"/>
              <w:ind w:left="99" w:right="98"/>
              <w:rPr>
                <w:rFonts w:ascii="Cambria" w:eastAsia="Cambria" w:hAnsi="Cambria" w:cs="Cambria"/>
                <w:sz w:val="16"/>
                <w:szCs w:val="16"/>
              </w:rPr>
            </w:pPr>
            <w:r w:rsidRPr="00DC2EF1">
              <w:rPr>
                <w:rFonts w:ascii="Cambria"/>
                <w:sz w:val="16"/>
              </w:rPr>
              <w:t>Nr. i pozitave t</w:t>
            </w:r>
            <w:r w:rsidRPr="00DC2EF1">
              <w:rPr>
                <w:rFonts w:ascii="Cambria"/>
                <w:sz w:val="16"/>
              </w:rPr>
              <w:t>ë</w:t>
            </w:r>
            <w:r w:rsidRPr="00DC2EF1">
              <w:rPr>
                <w:rFonts w:ascii="Cambria"/>
                <w:sz w:val="16"/>
              </w:rPr>
              <w:t xml:space="preserve"> plot</w:t>
            </w:r>
            <w:r w:rsidRPr="00DC2EF1">
              <w:rPr>
                <w:rFonts w:ascii="Cambria"/>
                <w:sz w:val="16"/>
              </w:rPr>
              <w:t>ë</w:t>
            </w:r>
            <w:r w:rsidRPr="00DC2EF1">
              <w:rPr>
                <w:rFonts w:ascii="Cambria"/>
                <w:sz w:val="16"/>
              </w:rPr>
              <w:t>suara</w:t>
            </w:r>
          </w:p>
        </w:tc>
        <w:tc>
          <w:tcPr>
            <w:tcW w:w="370" w:type="dxa"/>
            <w:vMerge w:val="restart"/>
            <w:tcBorders>
              <w:top w:val="single" w:sz="5" w:space="0" w:color="D9D9D9"/>
              <w:left w:val="single" w:sz="5" w:space="0" w:color="D9D9D9"/>
              <w:right w:val="single" w:sz="5" w:space="0" w:color="D9D9D9"/>
            </w:tcBorders>
          </w:tcPr>
          <w:p w:rsidR="00AB4EC9" w:rsidRPr="00DC2EF1" w:rsidRDefault="00AB4EC9"/>
        </w:tc>
        <w:tc>
          <w:tcPr>
            <w:tcW w:w="2004" w:type="dxa"/>
            <w:gridSpan w:val="2"/>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6A33F8" w:rsidP="003E0E30">
            <w:pPr>
              <w:pStyle w:val="TableParagraph"/>
              <w:spacing w:line="186" w:lineRule="exact"/>
              <w:ind w:left="102"/>
              <w:rPr>
                <w:rFonts w:ascii="Cambria" w:eastAsia="Cambria" w:hAnsi="Cambria" w:cs="Cambria"/>
                <w:sz w:val="16"/>
                <w:szCs w:val="16"/>
              </w:rPr>
            </w:pPr>
            <w:r w:rsidRPr="00DC2EF1">
              <w:rPr>
                <w:rFonts w:ascii="Cambria"/>
                <w:spacing w:val="-1"/>
                <w:sz w:val="16"/>
              </w:rPr>
              <w:t>Minis</w:t>
            </w:r>
            <w:r w:rsidR="003E0E30" w:rsidRPr="00DC2EF1">
              <w:rPr>
                <w:rFonts w:ascii="Cambria"/>
                <w:spacing w:val="-1"/>
                <w:sz w:val="16"/>
              </w:rPr>
              <w:t>tri</w:t>
            </w:r>
          </w:p>
        </w:tc>
        <w:tc>
          <w:tcPr>
            <w:tcW w:w="1529" w:type="dxa"/>
            <w:tcBorders>
              <w:top w:val="single" w:sz="5" w:space="0" w:color="D9D9D9"/>
              <w:left w:val="single" w:sz="5" w:space="0" w:color="D9D9D9"/>
              <w:bottom w:val="single" w:sz="5" w:space="0" w:color="D9D9D9"/>
              <w:right w:val="nil"/>
            </w:tcBorders>
            <w:shd w:val="clear" w:color="auto" w:fill="E6E6E6"/>
          </w:tcPr>
          <w:p w:rsidR="00AB4EC9" w:rsidRPr="00DC2EF1" w:rsidRDefault="006A33F8" w:rsidP="003E0E30">
            <w:pPr>
              <w:pStyle w:val="TableParagraph"/>
              <w:ind w:left="102" w:right="58"/>
              <w:rPr>
                <w:rFonts w:ascii="Cambria" w:eastAsia="Cambria" w:hAnsi="Cambria" w:cs="Cambria"/>
                <w:sz w:val="16"/>
                <w:szCs w:val="16"/>
              </w:rPr>
            </w:pPr>
            <w:r w:rsidRPr="00DC2EF1">
              <w:rPr>
                <w:rFonts w:ascii="Cambria"/>
                <w:sz w:val="16"/>
              </w:rPr>
              <w:t xml:space="preserve">%  </w:t>
            </w:r>
            <w:r w:rsidRPr="00DC2EF1">
              <w:rPr>
                <w:rFonts w:ascii="Cambria"/>
                <w:spacing w:val="15"/>
                <w:sz w:val="16"/>
              </w:rPr>
              <w:t xml:space="preserve"> </w:t>
            </w:r>
            <w:r w:rsidR="003E0E30" w:rsidRPr="00DC2EF1">
              <w:rPr>
                <w:rFonts w:ascii="Cambria"/>
                <w:sz w:val="16"/>
              </w:rPr>
              <w:t>e divizioneve me</w:t>
            </w:r>
            <w:r w:rsidRPr="00DC2EF1">
              <w:rPr>
                <w:rFonts w:ascii="Cambria"/>
                <w:sz w:val="16"/>
              </w:rPr>
              <w:t xml:space="preserve">  </w:t>
            </w:r>
            <w:r w:rsidRPr="00DC2EF1">
              <w:rPr>
                <w:rFonts w:ascii="Cambria"/>
                <w:spacing w:val="14"/>
                <w:sz w:val="16"/>
              </w:rPr>
              <w:t xml:space="preserve"> </w:t>
            </w:r>
            <w:r w:rsidRPr="00DC2EF1">
              <w:rPr>
                <w:rFonts w:ascii="Cambria"/>
                <w:sz w:val="16"/>
              </w:rPr>
              <w:t>&lt;</w:t>
            </w:r>
            <w:r w:rsidRPr="00DC2EF1">
              <w:rPr>
                <w:rFonts w:ascii="Cambria"/>
                <w:spacing w:val="21"/>
                <w:sz w:val="16"/>
              </w:rPr>
              <w:t xml:space="preserve"> </w:t>
            </w:r>
            <w:r w:rsidR="003E0E30" w:rsidRPr="00DC2EF1">
              <w:rPr>
                <w:rFonts w:ascii="Cambria"/>
                <w:spacing w:val="-1"/>
                <w:sz w:val="16"/>
              </w:rPr>
              <w:t>pozita</w:t>
            </w:r>
          </w:p>
        </w:tc>
        <w:tc>
          <w:tcPr>
            <w:tcW w:w="255" w:type="dxa"/>
            <w:tcBorders>
              <w:top w:val="single" w:sz="5" w:space="0" w:color="D9D9D9"/>
              <w:left w:val="nil"/>
              <w:bottom w:val="single" w:sz="5" w:space="0" w:color="D9D9D9"/>
              <w:right w:val="single" w:sz="5" w:space="0" w:color="D9D9D9"/>
            </w:tcBorders>
            <w:shd w:val="clear" w:color="auto" w:fill="E6E6E6"/>
          </w:tcPr>
          <w:p w:rsidR="00AB4EC9" w:rsidRPr="00DC2EF1" w:rsidRDefault="006A33F8">
            <w:pPr>
              <w:pStyle w:val="TableParagraph"/>
              <w:spacing w:line="186" w:lineRule="exact"/>
              <w:ind w:left="60"/>
              <w:rPr>
                <w:rFonts w:ascii="Cambria" w:eastAsia="Cambria" w:hAnsi="Cambria" w:cs="Cambria"/>
                <w:sz w:val="16"/>
                <w:szCs w:val="16"/>
              </w:rPr>
            </w:pPr>
            <w:r w:rsidRPr="00DC2EF1">
              <w:rPr>
                <w:rFonts w:ascii="Cambria"/>
                <w:sz w:val="16"/>
              </w:rPr>
              <w:t>3</w:t>
            </w:r>
          </w:p>
        </w:tc>
      </w:tr>
      <w:tr w:rsidR="003E0E30" w:rsidRPr="00DC2EF1" w:rsidTr="003E0E30">
        <w:trPr>
          <w:trHeight w:hRule="exact" w:val="386"/>
        </w:trPr>
        <w:tc>
          <w:tcPr>
            <w:tcW w:w="830" w:type="dxa"/>
            <w:tcBorders>
              <w:top w:val="single" w:sz="5" w:space="0" w:color="D9D9D9"/>
              <w:left w:val="single" w:sz="5" w:space="0" w:color="D9D9D9"/>
              <w:bottom w:val="single" w:sz="5" w:space="0" w:color="D9D9D9"/>
              <w:right w:val="nil"/>
            </w:tcBorders>
          </w:tcPr>
          <w:p w:rsidR="003E0E30" w:rsidRPr="00DC2EF1" w:rsidRDefault="003E0E30" w:rsidP="00F322E1">
            <w:pPr>
              <w:spacing w:before="11" w:line="171" w:lineRule="exact"/>
              <w:ind w:left="144"/>
              <w:textAlignment w:val="baseline"/>
              <w:rPr>
                <w:rFonts w:ascii="Cambria" w:eastAsia="Cambria" w:hAnsi="Cambria"/>
                <w:color w:val="000000"/>
                <w:sz w:val="16"/>
              </w:rPr>
            </w:pPr>
            <w:r w:rsidRPr="00DC2EF1">
              <w:rPr>
                <w:rFonts w:ascii="Cambria" w:eastAsia="Cambria" w:hAnsi="Cambria"/>
                <w:color w:val="000000"/>
                <w:sz w:val="16"/>
              </w:rPr>
              <w:t>Divizioni për arsim privat parauniversitar</w:t>
            </w:r>
          </w:p>
        </w:tc>
        <w:tc>
          <w:tcPr>
            <w:tcW w:w="343" w:type="dxa"/>
            <w:tcBorders>
              <w:top w:val="single" w:sz="5" w:space="0" w:color="D9D9D9"/>
              <w:left w:val="nil"/>
              <w:bottom w:val="single" w:sz="5" w:space="0" w:color="D9D9D9"/>
              <w:right w:val="nil"/>
            </w:tcBorders>
          </w:tcPr>
          <w:p w:rsidR="003E0E30" w:rsidRPr="00DC2EF1" w:rsidRDefault="003E0E30" w:rsidP="00F322E1">
            <w:pPr>
              <w:spacing w:before="11" w:line="171" w:lineRule="exact"/>
              <w:ind w:left="144"/>
              <w:textAlignment w:val="baseline"/>
              <w:rPr>
                <w:rFonts w:ascii="Cambria" w:eastAsia="Cambria" w:hAnsi="Cambria"/>
                <w:color w:val="000000"/>
                <w:sz w:val="16"/>
              </w:rPr>
            </w:pPr>
            <w:r w:rsidRPr="00DC2EF1">
              <w:rPr>
                <w:rFonts w:ascii="Cambria" w:eastAsia="Cambria" w:hAnsi="Cambria"/>
                <w:color w:val="000000"/>
                <w:sz w:val="16"/>
              </w:rPr>
              <w:t>Divizioni për arsim privat parauniversitar</w:t>
            </w:r>
          </w:p>
        </w:tc>
        <w:tc>
          <w:tcPr>
            <w:tcW w:w="692" w:type="dxa"/>
            <w:tcBorders>
              <w:top w:val="single" w:sz="5" w:space="0" w:color="D9D9D9"/>
              <w:left w:val="nil"/>
              <w:bottom w:val="single" w:sz="5" w:space="0" w:color="D9D9D9"/>
              <w:right w:val="nil"/>
            </w:tcBorders>
          </w:tcPr>
          <w:p w:rsidR="003E0E30" w:rsidRPr="00DC2EF1" w:rsidRDefault="003E0E30" w:rsidP="00F322E1">
            <w:pPr>
              <w:spacing w:before="11" w:line="171" w:lineRule="exact"/>
              <w:ind w:left="144"/>
              <w:textAlignment w:val="baseline"/>
              <w:rPr>
                <w:rFonts w:ascii="Cambria" w:eastAsia="Cambria" w:hAnsi="Cambria"/>
                <w:color w:val="000000"/>
                <w:sz w:val="16"/>
              </w:rPr>
            </w:pPr>
            <w:r w:rsidRPr="00DC2EF1">
              <w:rPr>
                <w:rFonts w:ascii="Cambria" w:eastAsia="Cambria" w:hAnsi="Cambria"/>
                <w:color w:val="000000"/>
                <w:sz w:val="16"/>
              </w:rPr>
              <w:t>Divizioni për arsim privat parauniversitar</w:t>
            </w:r>
          </w:p>
        </w:tc>
        <w:tc>
          <w:tcPr>
            <w:tcW w:w="1191" w:type="dxa"/>
            <w:tcBorders>
              <w:top w:val="single" w:sz="5" w:space="0" w:color="D9D9D9"/>
              <w:left w:val="nil"/>
              <w:bottom w:val="single" w:sz="5" w:space="0" w:color="D9D9D9"/>
              <w:right w:val="single" w:sz="5" w:space="0" w:color="D9D9D9"/>
            </w:tcBorders>
          </w:tcPr>
          <w:p w:rsidR="003E0E30" w:rsidRPr="00DC2EF1" w:rsidRDefault="003E0E30" w:rsidP="00F322E1">
            <w:pPr>
              <w:spacing w:before="11" w:line="171" w:lineRule="exact"/>
              <w:ind w:left="144"/>
              <w:textAlignment w:val="baseline"/>
              <w:rPr>
                <w:rFonts w:ascii="Cambria" w:eastAsia="Cambria" w:hAnsi="Cambria"/>
                <w:color w:val="000000"/>
                <w:sz w:val="16"/>
              </w:rPr>
            </w:pPr>
            <w:r w:rsidRPr="00DC2EF1">
              <w:rPr>
                <w:rFonts w:ascii="Cambria" w:eastAsia="Cambria" w:hAnsi="Cambria"/>
                <w:color w:val="000000"/>
                <w:sz w:val="16"/>
              </w:rPr>
              <w:t>Divizioni për arsim privat parauniversitar</w:t>
            </w:r>
          </w:p>
        </w:tc>
        <w:tc>
          <w:tcPr>
            <w:tcW w:w="1306" w:type="dxa"/>
            <w:tcBorders>
              <w:top w:val="single" w:sz="5" w:space="0" w:color="D9D9D9"/>
              <w:left w:val="single" w:sz="5" w:space="0" w:color="D9D9D9"/>
              <w:bottom w:val="single" w:sz="5" w:space="0" w:color="D9D9D9"/>
              <w:right w:val="single" w:sz="5" w:space="0" w:color="D9D9D9"/>
            </w:tcBorders>
          </w:tcPr>
          <w:p w:rsidR="003E0E30" w:rsidRPr="00DC2EF1" w:rsidRDefault="003E0E30">
            <w:pPr>
              <w:pStyle w:val="TableParagraph"/>
              <w:ind w:left="99"/>
              <w:rPr>
                <w:rFonts w:ascii="Cambria" w:eastAsia="Cambria" w:hAnsi="Cambria" w:cs="Cambria"/>
                <w:sz w:val="16"/>
                <w:szCs w:val="16"/>
              </w:rPr>
            </w:pPr>
            <w:r w:rsidRPr="00DC2EF1">
              <w:rPr>
                <w:rFonts w:ascii="Cambria"/>
                <w:sz w:val="16"/>
              </w:rPr>
              <w:t>1</w:t>
            </w:r>
          </w:p>
        </w:tc>
        <w:tc>
          <w:tcPr>
            <w:tcW w:w="370" w:type="dxa"/>
            <w:vMerge/>
            <w:tcBorders>
              <w:left w:val="single" w:sz="5" w:space="0" w:color="D9D9D9"/>
              <w:right w:val="single" w:sz="5" w:space="0" w:color="D9D9D9"/>
            </w:tcBorders>
          </w:tcPr>
          <w:p w:rsidR="003E0E30" w:rsidRPr="00DC2EF1" w:rsidRDefault="003E0E30"/>
        </w:tc>
        <w:tc>
          <w:tcPr>
            <w:tcW w:w="2004" w:type="dxa"/>
            <w:gridSpan w:val="2"/>
            <w:vMerge w:val="restart"/>
            <w:tcBorders>
              <w:top w:val="single" w:sz="5" w:space="0" w:color="D9D9D9"/>
              <w:left w:val="single" w:sz="5" w:space="0" w:color="D9D9D9"/>
              <w:right w:val="single" w:sz="5" w:space="0" w:color="D9D9D9"/>
            </w:tcBorders>
          </w:tcPr>
          <w:p w:rsidR="003E0E30" w:rsidRPr="00DC2EF1" w:rsidRDefault="003E0E30">
            <w:pPr>
              <w:pStyle w:val="TableParagraph"/>
              <w:ind w:left="102"/>
              <w:rPr>
                <w:rFonts w:ascii="Cambria" w:eastAsia="Cambria" w:hAnsi="Cambria" w:cs="Cambria"/>
                <w:sz w:val="16"/>
                <w:szCs w:val="16"/>
              </w:rPr>
            </w:pPr>
            <w:r w:rsidRPr="00DC2EF1">
              <w:rPr>
                <w:rFonts w:ascii="Cambria"/>
                <w:spacing w:val="-1"/>
                <w:sz w:val="16"/>
              </w:rPr>
              <w:t>Ministria e Sh</w:t>
            </w:r>
            <w:r w:rsidRPr="00DC2EF1">
              <w:rPr>
                <w:rFonts w:ascii="Cambria"/>
                <w:spacing w:val="-1"/>
                <w:sz w:val="16"/>
              </w:rPr>
              <w:t>ë</w:t>
            </w:r>
            <w:r w:rsidRPr="00DC2EF1">
              <w:rPr>
                <w:rFonts w:ascii="Cambria"/>
                <w:spacing w:val="-1"/>
                <w:sz w:val="16"/>
              </w:rPr>
              <w:t>ndet</w:t>
            </w:r>
            <w:r w:rsidRPr="00DC2EF1">
              <w:rPr>
                <w:rFonts w:ascii="Cambria"/>
                <w:spacing w:val="-1"/>
                <w:sz w:val="16"/>
              </w:rPr>
              <w:t>ë</w:t>
            </w:r>
            <w:r w:rsidRPr="00DC2EF1">
              <w:rPr>
                <w:rFonts w:ascii="Cambria"/>
                <w:spacing w:val="-1"/>
                <w:sz w:val="16"/>
              </w:rPr>
              <w:t>sis</w:t>
            </w:r>
            <w:r w:rsidRPr="00DC2EF1">
              <w:rPr>
                <w:rFonts w:ascii="Cambria"/>
                <w:spacing w:val="-1"/>
                <w:sz w:val="16"/>
              </w:rPr>
              <w:t>ë</w:t>
            </w:r>
          </w:p>
        </w:tc>
        <w:tc>
          <w:tcPr>
            <w:tcW w:w="1784" w:type="dxa"/>
            <w:gridSpan w:val="2"/>
            <w:vMerge w:val="restart"/>
            <w:tcBorders>
              <w:top w:val="single" w:sz="5" w:space="0" w:color="D9D9D9"/>
              <w:left w:val="single" w:sz="5" w:space="0" w:color="D9D9D9"/>
              <w:right w:val="single" w:sz="5" w:space="0" w:color="D9D9D9"/>
            </w:tcBorders>
          </w:tcPr>
          <w:p w:rsidR="003E0E30" w:rsidRPr="00DC2EF1" w:rsidRDefault="003E0E30">
            <w:pPr>
              <w:pStyle w:val="TableParagraph"/>
              <w:ind w:left="102"/>
              <w:rPr>
                <w:rFonts w:ascii="Cambria" w:eastAsia="Cambria" w:hAnsi="Cambria" w:cs="Cambria"/>
                <w:sz w:val="16"/>
                <w:szCs w:val="16"/>
              </w:rPr>
            </w:pPr>
            <w:r w:rsidRPr="00DC2EF1">
              <w:rPr>
                <w:rFonts w:ascii="Cambria"/>
                <w:spacing w:val="-1"/>
                <w:sz w:val="16"/>
              </w:rPr>
              <w:t>28%</w:t>
            </w:r>
          </w:p>
        </w:tc>
      </w:tr>
      <w:tr w:rsidR="003E0E30" w:rsidRPr="00DC2EF1" w:rsidTr="003E0E30">
        <w:trPr>
          <w:trHeight w:hRule="exact" w:val="197"/>
        </w:trPr>
        <w:tc>
          <w:tcPr>
            <w:tcW w:w="3056" w:type="dxa"/>
            <w:gridSpan w:val="4"/>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line="161" w:lineRule="exact"/>
              <w:ind w:left="115"/>
              <w:textAlignment w:val="baseline"/>
              <w:rPr>
                <w:rFonts w:ascii="Cambria" w:eastAsia="Cambria" w:hAnsi="Cambria"/>
                <w:color w:val="000000"/>
                <w:sz w:val="16"/>
              </w:rPr>
            </w:pPr>
            <w:r w:rsidRPr="00DC2EF1">
              <w:rPr>
                <w:rFonts w:ascii="Cambria" w:eastAsia="Cambria" w:hAnsi="Cambria"/>
                <w:color w:val="000000"/>
                <w:sz w:val="16"/>
              </w:rPr>
              <w:t>Divizioni për arsim parashkollor</w:t>
            </w:r>
          </w:p>
        </w:tc>
        <w:tc>
          <w:tcPr>
            <w:tcW w:w="1306" w:type="dxa"/>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line="161" w:lineRule="exact"/>
              <w:ind w:left="115"/>
              <w:textAlignment w:val="baseline"/>
              <w:rPr>
                <w:rFonts w:ascii="Cambria" w:eastAsia="Cambria" w:hAnsi="Cambria"/>
                <w:color w:val="000000"/>
                <w:sz w:val="16"/>
              </w:rPr>
            </w:pPr>
            <w:r w:rsidRPr="00DC2EF1">
              <w:rPr>
                <w:rFonts w:ascii="Cambria" w:eastAsia="Cambria" w:hAnsi="Cambria"/>
                <w:color w:val="000000"/>
                <w:sz w:val="16"/>
              </w:rPr>
              <w:t>3</w:t>
            </w:r>
          </w:p>
        </w:tc>
        <w:tc>
          <w:tcPr>
            <w:tcW w:w="370" w:type="dxa"/>
            <w:vMerge/>
            <w:tcBorders>
              <w:left w:val="single" w:sz="5" w:space="0" w:color="D9D9D9"/>
              <w:right w:val="single" w:sz="5" w:space="0" w:color="D9D9D9"/>
            </w:tcBorders>
            <w:vAlign w:val="center"/>
          </w:tcPr>
          <w:p w:rsidR="003E0E30" w:rsidRPr="00DC2EF1" w:rsidRDefault="003E0E30"/>
        </w:tc>
        <w:tc>
          <w:tcPr>
            <w:tcW w:w="2004" w:type="dxa"/>
            <w:gridSpan w:val="2"/>
            <w:vMerge/>
            <w:tcBorders>
              <w:left w:val="single" w:sz="5" w:space="0" w:color="D9D9D9"/>
              <w:bottom w:val="single" w:sz="5" w:space="0" w:color="D9D9D9"/>
              <w:right w:val="single" w:sz="5" w:space="0" w:color="D9D9D9"/>
            </w:tcBorders>
            <w:vAlign w:val="center"/>
          </w:tcPr>
          <w:p w:rsidR="003E0E30" w:rsidRPr="00DC2EF1" w:rsidRDefault="003E0E30"/>
        </w:tc>
        <w:tc>
          <w:tcPr>
            <w:tcW w:w="1784" w:type="dxa"/>
            <w:gridSpan w:val="2"/>
            <w:vMerge/>
            <w:tcBorders>
              <w:left w:val="single" w:sz="5" w:space="0" w:color="D9D9D9"/>
              <w:bottom w:val="single" w:sz="5" w:space="0" w:color="D9D9D9"/>
              <w:right w:val="single" w:sz="5" w:space="0" w:color="D9D9D9"/>
            </w:tcBorders>
          </w:tcPr>
          <w:p w:rsidR="003E0E30" w:rsidRPr="00DC2EF1" w:rsidRDefault="003E0E30"/>
        </w:tc>
      </w:tr>
      <w:tr w:rsidR="003E0E30" w:rsidRPr="00DC2EF1" w:rsidTr="003E0E30">
        <w:trPr>
          <w:trHeight w:hRule="exact" w:val="386"/>
        </w:trPr>
        <w:tc>
          <w:tcPr>
            <w:tcW w:w="3056" w:type="dxa"/>
            <w:gridSpan w:val="4"/>
            <w:tcBorders>
              <w:top w:val="single" w:sz="5" w:space="0" w:color="D9D9D9"/>
              <w:left w:val="single" w:sz="5" w:space="0" w:color="D9D9D9"/>
              <w:bottom w:val="single" w:sz="5" w:space="0" w:color="D9D9D9"/>
              <w:right w:val="single" w:sz="5" w:space="0" w:color="D9D9D9"/>
            </w:tcBorders>
          </w:tcPr>
          <w:p w:rsidR="003E0E30" w:rsidRPr="00DC2EF1" w:rsidRDefault="003E0E30" w:rsidP="00F322E1">
            <w:pPr>
              <w:spacing w:line="182" w:lineRule="exact"/>
              <w:ind w:left="108" w:right="108"/>
              <w:jc w:val="both"/>
              <w:textAlignment w:val="baseline"/>
              <w:rPr>
                <w:rFonts w:ascii="Cambria" w:eastAsia="Cambria" w:hAnsi="Cambria"/>
                <w:color w:val="000000"/>
                <w:sz w:val="16"/>
              </w:rPr>
            </w:pPr>
            <w:r w:rsidRPr="00DC2EF1">
              <w:rPr>
                <w:rFonts w:ascii="Cambria" w:eastAsia="Cambria" w:hAnsi="Cambria"/>
                <w:color w:val="000000"/>
                <w:sz w:val="16"/>
              </w:rPr>
              <w:t>Divizioni për bashkëpunim ndërkombëtar në arsim të lartë dhe shkencë</w:t>
            </w:r>
          </w:p>
        </w:tc>
        <w:tc>
          <w:tcPr>
            <w:tcW w:w="1306" w:type="dxa"/>
            <w:tcBorders>
              <w:top w:val="single" w:sz="5" w:space="0" w:color="D9D9D9"/>
              <w:left w:val="single" w:sz="5" w:space="0" w:color="D9D9D9"/>
              <w:bottom w:val="single" w:sz="5" w:space="0" w:color="D9D9D9"/>
              <w:right w:val="single" w:sz="5" w:space="0" w:color="D9D9D9"/>
            </w:tcBorders>
          </w:tcPr>
          <w:p w:rsidR="003E0E30" w:rsidRPr="00DC2EF1" w:rsidRDefault="003E0E30" w:rsidP="00F322E1">
            <w:pPr>
              <w:spacing w:line="182" w:lineRule="exact"/>
              <w:ind w:left="108" w:right="108"/>
              <w:jc w:val="both"/>
              <w:textAlignment w:val="baseline"/>
              <w:rPr>
                <w:rFonts w:ascii="Cambria" w:eastAsia="Cambria" w:hAnsi="Cambria"/>
                <w:color w:val="000000"/>
                <w:sz w:val="16"/>
              </w:rPr>
            </w:pPr>
            <w:r w:rsidRPr="00DC2EF1">
              <w:rPr>
                <w:rFonts w:ascii="Cambria" w:eastAsia="Cambria" w:hAnsi="Cambria"/>
                <w:color w:val="000000"/>
                <w:sz w:val="16"/>
              </w:rPr>
              <w:t>2</w:t>
            </w:r>
          </w:p>
        </w:tc>
        <w:tc>
          <w:tcPr>
            <w:tcW w:w="370" w:type="dxa"/>
            <w:vMerge/>
            <w:tcBorders>
              <w:left w:val="single" w:sz="5" w:space="0" w:color="D9D9D9"/>
              <w:right w:val="single" w:sz="5" w:space="0" w:color="D9D9D9"/>
            </w:tcBorders>
          </w:tcPr>
          <w:p w:rsidR="003E0E30" w:rsidRPr="00DC2EF1" w:rsidRDefault="003E0E30"/>
        </w:tc>
        <w:tc>
          <w:tcPr>
            <w:tcW w:w="2004" w:type="dxa"/>
            <w:gridSpan w:val="2"/>
            <w:vMerge w:val="restart"/>
            <w:tcBorders>
              <w:top w:val="single" w:sz="5" w:space="0" w:color="D9D9D9"/>
              <w:left w:val="single" w:sz="5" w:space="0" w:color="D9D9D9"/>
              <w:right w:val="single" w:sz="5" w:space="0" w:color="D9D9D9"/>
            </w:tcBorders>
          </w:tcPr>
          <w:p w:rsidR="003E0E30" w:rsidRPr="00DC2EF1" w:rsidRDefault="003E0E30" w:rsidP="003E0E30">
            <w:pPr>
              <w:spacing w:line="182" w:lineRule="exact"/>
              <w:ind w:left="108" w:right="108"/>
              <w:jc w:val="both"/>
              <w:textAlignment w:val="baseline"/>
              <w:rPr>
                <w:rFonts w:ascii="Cambria" w:eastAsia="Cambria" w:hAnsi="Cambria"/>
                <w:color w:val="000000"/>
                <w:sz w:val="16"/>
              </w:rPr>
            </w:pPr>
            <w:r w:rsidRPr="00DC2EF1">
              <w:rPr>
                <w:rFonts w:ascii="Cambria" w:eastAsia="Cambria" w:hAnsi="Cambria"/>
                <w:color w:val="000000"/>
                <w:sz w:val="16"/>
              </w:rPr>
              <w:t xml:space="preserve">Ministria e Punës dhe Mirëqenies Sociale </w:t>
            </w:r>
          </w:p>
        </w:tc>
        <w:tc>
          <w:tcPr>
            <w:tcW w:w="1784" w:type="dxa"/>
            <w:gridSpan w:val="2"/>
            <w:vMerge w:val="restart"/>
            <w:tcBorders>
              <w:top w:val="single" w:sz="5" w:space="0" w:color="D9D9D9"/>
              <w:left w:val="single" w:sz="5" w:space="0" w:color="D9D9D9"/>
              <w:right w:val="single" w:sz="5" w:space="0" w:color="D9D9D9"/>
            </w:tcBorders>
          </w:tcPr>
          <w:p w:rsidR="003E0E30" w:rsidRPr="00DC2EF1" w:rsidRDefault="003E0E30">
            <w:pPr>
              <w:pStyle w:val="TableParagraph"/>
              <w:spacing w:line="186" w:lineRule="exact"/>
              <w:ind w:left="102"/>
              <w:rPr>
                <w:rFonts w:ascii="Cambria" w:eastAsia="Cambria" w:hAnsi="Cambria" w:cs="Cambria"/>
                <w:sz w:val="16"/>
                <w:szCs w:val="16"/>
              </w:rPr>
            </w:pPr>
            <w:r w:rsidRPr="00DC2EF1">
              <w:rPr>
                <w:rFonts w:ascii="Cambria"/>
                <w:spacing w:val="-1"/>
                <w:sz w:val="16"/>
              </w:rPr>
              <w:t>0%</w:t>
            </w:r>
          </w:p>
        </w:tc>
      </w:tr>
      <w:tr w:rsidR="003E0E30" w:rsidRPr="00DC2EF1" w:rsidTr="003E0E30">
        <w:trPr>
          <w:trHeight w:hRule="exact" w:val="197"/>
        </w:trPr>
        <w:tc>
          <w:tcPr>
            <w:tcW w:w="3056" w:type="dxa"/>
            <w:gridSpan w:val="4"/>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line="171" w:lineRule="exact"/>
              <w:ind w:left="115"/>
              <w:textAlignment w:val="baseline"/>
              <w:rPr>
                <w:rFonts w:ascii="Cambria" w:eastAsia="Cambria" w:hAnsi="Cambria"/>
                <w:color w:val="000000"/>
                <w:sz w:val="16"/>
              </w:rPr>
            </w:pPr>
            <w:r w:rsidRPr="00DC2EF1">
              <w:rPr>
                <w:rFonts w:ascii="Cambria" w:eastAsia="Cambria" w:hAnsi="Cambria"/>
                <w:color w:val="000000"/>
                <w:sz w:val="16"/>
              </w:rPr>
              <w:t>Divizioni për shkencë</w:t>
            </w:r>
          </w:p>
        </w:tc>
        <w:tc>
          <w:tcPr>
            <w:tcW w:w="1306" w:type="dxa"/>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line="171" w:lineRule="exact"/>
              <w:ind w:left="115"/>
              <w:textAlignment w:val="baseline"/>
              <w:rPr>
                <w:rFonts w:ascii="Cambria" w:eastAsia="Cambria" w:hAnsi="Cambria"/>
                <w:color w:val="000000"/>
                <w:sz w:val="16"/>
              </w:rPr>
            </w:pPr>
            <w:r w:rsidRPr="00DC2EF1">
              <w:rPr>
                <w:rFonts w:ascii="Cambria" w:eastAsia="Cambria" w:hAnsi="Cambria"/>
                <w:color w:val="000000"/>
                <w:sz w:val="16"/>
              </w:rPr>
              <w:t>1</w:t>
            </w:r>
          </w:p>
        </w:tc>
        <w:tc>
          <w:tcPr>
            <w:tcW w:w="370" w:type="dxa"/>
            <w:vMerge/>
            <w:tcBorders>
              <w:left w:val="single" w:sz="5" w:space="0" w:color="D9D9D9"/>
              <w:right w:val="single" w:sz="5" w:space="0" w:color="D9D9D9"/>
            </w:tcBorders>
            <w:vAlign w:val="center"/>
          </w:tcPr>
          <w:p w:rsidR="003E0E30" w:rsidRPr="00DC2EF1" w:rsidRDefault="003E0E30"/>
        </w:tc>
        <w:tc>
          <w:tcPr>
            <w:tcW w:w="2004" w:type="dxa"/>
            <w:gridSpan w:val="2"/>
            <w:vMerge/>
            <w:tcBorders>
              <w:left w:val="single" w:sz="5" w:space="0" w:color="D9D9D9"/>
              <w:bottom w:val="single" w:sz="5" w:space="0" w:color="D9D9D9"/>
              <w:right w:val="single" w:sz="5" w:space="0" w:color="D9D9D9"/>
            </w:tcBorders>
            <w:vAlign w:val="center"/>
          </w:tcPr>
          <w:p w:rsidR="003E0E30" w:rsidRPr="00DC2EF1" w:rsidRDefault="003E0E30"/>
        </w:tc>
        <w:tc>
          <w:tcPr>
            <w:tcW w:w="1784" w:type="dxa"/>
            <w:gridSpan w:val="2"/>
            <w:vMerge/>
            <w:tcBorders>
              <w:left w:val="single" w:sz="5" w:space="0" w:color="D9D9D9"/>
              <w:bottom w:val="single" w:sz="5" w:space="0" w:color="D9D9D9"/>
              <w:right w:val="single" w:sz="5" w:space="0" w:color="D9D9D9"/>
            </w:tcBorders>
          </w:tcPr>
          <w:p w:rsidR="003E0E30" w:rsidRPr="00DC2EF1" w:rsidRDefault="003E0E30"/>
        </w:tc>
      </w:tr>
      <w:tr w:rsidR="003E0E30" w:rsidRPr="00DC2EF1" w:rsidTr="003E0E30">
        <w:trPr>
          <w:trHeight w:hRule="exact" w:val="197"/>
        </w:trPr>
        <w:tc>
          <w:tcPr>
            <w:tcW w:w="3056" w:type="dxa"/>
            <w:gridSpan w:val="4"/>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line="176" w:lineRule="exact"/>
              <w:ind w:left="115"/>
              <w:textAlignment w:val="baseline"/>
              <w:rPr>
                <w:rFonts w:ascii="Cambria" w:eastAsia="Cambria" w:hAnsi="Cambria"/>
                <w:color w:val="000000"/>
                <w:sz w:val="16"/>
              </w:rPr>
            </w:pPr>
            <w:r w:rsidRPr="00DC2EF1">
              <w:rPr>
                <w:rFonts w:ascii="Cambria" w:eastAsia="Cambria" w:hAnsi="Cambria"/>
                <w:color w:val="000000"/>
                <w:sz w:val="16"/>
              </w:rPr>
              <w:t>Divizioni për teknologji</w:t>
            </w:r>
          </w:p>
        </w:tc>
        <w:tc>
          <w:tcPr>
            <w:tcW w:w="1306" w:type="dxa"/>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line="176" w:lineRule="exact"/>
              <w:ind w:left="115"/>
              <w:textAlignment w:val="baseline"/>
              <w:rPr>
                <w:rFonts w:ascii="Cambria" w:eastAsia="Cambria" w:hAnsi="Cambria"/>
                <w:color w:val="000000"/>
                <w:sz w:val="16"/>
              </w:rPr>
            </w:pPr>
            <w:r w:rsidRPr="00DC2EF1">
              <w:rPr>
                <w:rFonts w:ascii="Cambria" w:eastAsia="Cambria" w:hAnsi="Cambria"/>
                <w:color w:val="000000"/>
                <w:sz w:val="16"/>
              </w:rPr>
              <w:t>3</w:t>
            </w:r>
          </w:p>
        </w:tc>
        <w:tc>
          <w:tcPr>
            <w:tcW w:w="370" w:type="dxa"/>
            <w:vMerge/>
            <w:tcBorders>
              <w:left w:val="single" w:sz="5" w:space="0" w:color="D9D9D9"/>
              <w:right w:val="single" w:sz="5" w:space="0" w:color="D9D9D9"/>
            </w:tcBorders>
            <w:vAlign w:val="center"/>
          </w:tcPr>
          <w:p w:rsidR="003E0E30" w:rsidRPr="00DC2EF1" w:rsidRDefault="003E0E30"/>
        </w:tc>
        <w:tc>
          <w:tcPr>
            <w:tcW w:w="1978" w:type="dxa"/>
            <w:vMerge w:val="restart"/>
            <w:tcBorders>
              <w:top w:val="single" w:sz="5" w:space="0" w:color="D9D9D9"/>
              <w:left w:val="single" w:sz="5" w:space="0" w:color="D9D9D9"/>
              <w:right w:val="nil"/>
            </w:tcBorders>
            <w:vAlign w:val="center"/>
          </w:tcPr>
          <w:p w:rsidR="003E0E30" w:rsidRPr="00DC2EF1" w:rsidRDefault="003E0E30" w:rsidP="003E0E30">
            <w:pPr>
              <w:spacing w:line="176" w:lineRule="exact"/>
              <w:ind w:left="88"/>
              <w:textAlignment w:val="baseline"/>
              <w:rPr>
                <w:rFonts w:ascii="Cambria" w:eastAsia="Cambria" w:hAnsi="Cambria"/>
                <w:color w:val="000000"/>
                <w:sz w:val="16"/>
              </w:rPr>
            </w:pPr>
            <w:r w:rsidRPr="00DC2EF1">
              <w:rPr>
                <w:rFonts w:ascii="Cambria" w:eastAsia="Cambria" w:hAnsi="Cambria"/>
                <w:color w:val="000000"/>
                <w:sz w:val="16"/>
              </w:rPr>
              <w:t>Ministria e Zhvillimit   Ekonomik</w:t>
            </w:r>
          </w:p>
          <w:p w:rsidR="003E0E30" w:rsidRPr="00DC2EF1" w:rsidRDefault="003E0E30" w:rsidP="003E0E30">
            <w:pPr>
              <w:spacing w:line="176" w:lineRule="exact"/>
              <w:textAlignment w:val="baseline"/>
              <w:rPr>
                <w:rFonts w:ascii="Cambria" w:eastAsia="Cambria" w:hAnsi="Cambria"/>
                <w:color w:val="000000"/>
                <w:sz w:val="16"/>
              </w:rPr>
            </w:pPr>
          </w:p>
        </w:tc>
        <w:tc>
          <w:tcPr>
            <w:tcW w:w="26" w:type="dxa"/>
            <w:vMerge w:val="restart"/>
            <w:tcBorders>
              <w:top w:val="single" w:sz="5" w:space="0" w:color="D9D9D9"/>
              <w:left w:val="nil"/>
              <w:right w:val="single" w:sz="5" w:space="0" w:color="D9D9D9"/>
            </w:tcBorders>
          </w:tcPr>
          <w:p w:rsidR="003E0E30" w:rsidRPr="00DC2EF1" w:rsidRDefault="003E0E30">
            <w:pPr>
              <w:pStyle w:val="TableParagraph"/>
              <w:spacing w:line="186" w:lineRule="exact"/>
              <w:ind w:left="99"/>
              <w:rPr>
                <w:rFonts w:ascii="Cambria" w:eastAsia="Cambria" w:hAnsi="Cambria" w:cs="Cambria"/>
                <w:sz w:val="16"/>
                <w:szCs w:val="16"/>
              </w:rPr>
            </w:pPr>
          </w:p>
        </w:tc>
        <w:tc>
          <w:tcPr>
            <w:tcW w:w="1784" w:type="dxa"/>
            <w:gridSpan w:val="2"/>
            <w:vMerge w:val="restart"/>
            <w:tcBorders>
              <w:top w:val="single" w:sz="5" w:space="0" w:color="D9D9D9"/>
              <w:left w:val="single" w:sz="5" w:space="0" w:color="D9D9D9"/>
              <w:right w:val="single" w:sz="5" w:space="0" w:color="D9D9D9"/>
            </w:tcBorders>
          </w:tcPr>
          <w:p w:rsidR="003E0E30" w:rsidRPr="00DC2EF1" w:rsidRDefault="003E0E30">
            <w:pPr>
              <w:pStyle w:val="TableParagraph"/>
              <w:spacing w:line="186" w:lineRule="exact"/>
              <w:ind w:left="102"/>
              <w:rPr>
                <w:rFonts w:ascii="Cambria" w:eastAsia="Cambria" w:hAnsi="Cambria" w:cs="Cambria"/>
                <w:sz w:val="16"/>
                <w:szCs w:val="16"/>
              </w:rPr>
            </w:pPr>
            <w:r w:rsidRPr="00DC2EF1">
              <w:rPr>
                <w:rFonts w:ascii="Cambria"/>
                <w:spacing w:val="-1"/>
                <w:sz w:val="16"/>
              </w:rPr>
              <w:t>15%</w:t>
            </w:r>
          </w:p>
        </w:tc>
      </w:tr>
      <w:tr w:rsidR="003E0E30" w:rsidRPr="00DC2EF1" w:rsidTr="003E0E30">
        <w:trPr>
          <w:trHeight w:hRule="exact" w:val="386"/>
        </w:trPr>
        <w:tc>
          <w:tcPr>
            <w:tcW w:w="3056" w:type="dxa"/>
            <w:gridSpan w:val="4"/>
            <w:tcBorders>
              <w:top w:val="single" w:sz="5" w:space="0" w:color="D9D9D9"/>
              <w:left w:val="single" w:sz="5" w:space="0" w:color="D9D9D9"/>
              <w:bottom w:val="single" w:sz="5" w:space="0" w:color="D9D9D9"/>
              <w:right w:val="single" w:sz="5" w:space="0" w:color="D9D9D9"/>
            </w:tcBorders>
          </w:tcPr>
          <w:p w:rsidR="003E0E30" w:rsidRPr="00DC2EF1" w:rsidRDefault="003E0E30" w:rsidP="00F322E1">
            <w:pPr>
              <w:spacing w:line="191" w:lineRule="exact"/>
              <w:ind w:left="108" w:right="108"/>
              <w:jc w:val="both"/>
              <w:textAlignment w:val="baseline"/>
              <w:rPr>
                <w:rFonts w:ascii="Cambria" w:eastAsia="Cambria" w:hAnsi="Cambria"/>
                <w:color w:val="000000"/>
                <w:sz w:val="16"/>
              </w:rPr>
            </w:pPr>
            <w:r w:rsidRPr="00DC2EF1">
              <w:rPr>
                <w:rFonts w:ascii="Cambria" w:eastAsia="Cambria" w:hAnsi="Cambria"/>
                <w:color w:val="000000"/>
                <w:sz w:val="16"/>
              </w:rPr>
              <w:t>Divizioni për inovacion dhe transfer të dijes dhe teknologjisë</w:t>
            </w:r>
          </w:p>
        </w:tc>
        <w:tc>
          <w:tcPr>
            <w:tcW w:w="1306" w:type="dxa"/>
            <w:tcBorders>
              <w:top w:val="single" w:sz="5" w:space="0" w:color="D9D9D9"/>
              <w:left w:val="single" w:sz="5" w:space="0" w:color="D9D9D9"/>
              <w:bottom w:val="single" w:sz="5" w:space="0" w:color="D9D9D9"/>
              <w:right w:val="single" w:sz="5" w:space="0" w:color="D9D9D9"/>
            </w:tcBorders>
          </w:tcPr>
          <w:p w:rsidR="003E0E30" w:rsidRPr="00DC2EF1" w:rsidRDefault="003E0E30" w:rsidP="00F322E1">
            <w:pPr>
              <w:spacing w:line="191" w:lineRule="exact"/>
              <w:ind w:left="108" w:right="108"/>
              <w:jc w:val="both"/>
              <w:textAlignment w:val="baseline"/>
              <w:rPr>
                <w:rFonts w:ascii="Cambria" w:eastAsia="Cambria" w:hAnsi="Cambria"/>
                <w:color w:val="000000"/>
                <w:sz w:val="16"/>
              </w:rPr>
            </w:pPr>
            <w:r w:rsidRPr="00DC2EF1">
              <w:rPr>
                <w:rFonts w:ascii="Cambria" w:eastAsia="Cambria" w:hAnsi="Cambria"/>
                <w:color w:val="000000"/>
                <w:sz w:val="16"/>
              </w:rPr>
              <w:t>1</w:t>
            </w:r>
          </w:p>
        </w:tc>
        <w:tc>
          <w:tcPr>
            <w:tcW w:w="370" w:type="dxa"/>
            <w:vMerge/>
            <w:tcBorders>
              <w:left w:val="single" w:sz="5" w:space="0" w:color="D9D9D9"/>
              <w:right w:val="single" w:sz="5" w:space="0" w:color="D9D9D9"/>
            </w:tcBorders>
          </w:tcPr>
          <w:p w:rsidR="003E0E30" w:rsidRPr="00DC2EF1" w:rsidRDefault="003E0E30"/>
        </w:tc>
        <w:tc>
          <w:tcPr>
            <w:tcW w:w="1978" w:type="dxa"/>
            <w:vMerge/>
            <w:tcBorders>
              <w:left w:val="single" w:sz="5" w:space="0" w:color="D9D9D9"/>
              <w:bottom w:val="single" w:sz="5" w:space="0" w:color="D9D9D9"/>
              <w:right w:val="nil"/>
            </w:tcBorders>
          </w:tcPr>
          <w:p w:rsidR="003E0E30" w:rsidRPr="00DC2EF1" w:rsidRDefault="003E0E30"/>
        </w:tc>
        <w:tc>
          <w:tcPr>
            <w:tcW w:w="26" w:type="dxa"/>
            <w:vMerge/>
            <w:tcBorders>
              <w:left w:val="nil"/>
              <w:bottom w:val="single" w:sz="5" w:space="0" w:color="D9D9D9"/>
              <w:right w:val="single" w:sz="5" w:space="0" w:color="D9D9D9"/>
            </w:tcBorders>
          </w:tcPr>
          <w:p w:rsidR="003E0E30" w:rsidRPr="00DC2EF1" w:rsidRDefault="003E0E30"/>
        </w:tc>
        <w:tc>
          <w:tcPr>
            <w:tcW w:w="1784" w:type="dxa"/>
            <w:gridSpan w:val="2"/>
            <w:vMerge/>
            <w:tcBorders>
              <w:left w:val="single" w:sz="5" w:space="0" w:color="D9D9D9"/>
              <w:bottom w:val="single" w:sz="5" w:space="0" w:color="D9D9D9"/>
              <w:right w:val="single" w:sz="5" w:space="0" w:color="D9D9D9"/>
            </w:tcBorders>
          </w:tcPr>
          <w:p w:rsidR="003E0E30" w:rsidRPr="00DC2EF1" w:rsidRDefault="003E0E30"/>
        </w:tc>
      </w:tr>
      <w:tr w:rsidR="003E0E30" w:rsidRPr="00DC2EF1" w:rsidTr="003E0E30">
        <w:trPr>
          <w:trHeight w:hRule="exact" w:val="384"/>
        </w:trPr>
        <w:tc>
          <w:tcPr>
            <w:tcW w:w="3056" w:type="dxa"/>
            <w:gridSpan w:val="4"/>
            <w:tcBorders>
              <w:top w:val="single" w:sz="5" w:space="0" w:color="D9D9D9"/>
              <w:left w:val="single" w:sz="5" w:space="0" w:color="D9D9D9"/>
              <w:bottom w:val="single" w:sz="5" w:space="0" w:color="D9D9D9"/>
              <w:right w:val="single" w:sz="5" w:space="0" w:color="D9D9D9"/>
            </w:tcBorders>
          </w:tcPr>
          <w:p w:rsidR="003E0E30" w:rsidRPr="00DC2EF1" w:rsidRDefault="003E0E30" w:rsidP="00F322E1">
            <w:pPr>
              <w:spacing w:line="182" w:lineRule="exact"/>
              <w:ind w:left="108" w:right="108"/>
              <w:jc w:val="both"/>
              <w:textAlignment w:val="baseline"/>
              <w:rPr>
                <w:rFonts w:ascii="Cambria" w:eastAsia="Cambria" w:hAnsi="Cambria"/>
                <w:color w:val="000000"/>
                <w:sz w:val="16"/>
              </w:rPr>
            </w:pPr>
            <w:r w:rsidRPr="00DC2EF1">
              <w:rPr>
                <w:rFonts w:ascii="Cambria" w:eastAsia="Cambria" w:hAnsi="Cambria"/>
                <w:color w:val="000000"/>
                <w:sz w:val="16"/>
              </w:rPr>
              <w:t>Divizioni për planifikim dhe standarde për hapësirën shkollore</w:t>
            </w:r>
          </w:p>
        </w:tc>
        <w:tc>
          <w:tcPr>
            <w:tcW w:w="1306" w:type="dxa"/>
            <w:tcBorders>
              <w:top w:val="single" w:sz="5" w:space="0" w:color="D9D9D9"/>
              <w:left w:val="single" w:sz="5" w:space="0" w:color="D9D9D9"/>
              <w:bottom w:val="single" w:sz="5" w:space="0" w:color="D9D9D9"/>
              <w:right w:val="single" w:sz="5" w:space="0" w:color="D9D9D9"/>
            </w:tcBorders>
          </w:tcPr>
          <w:p w:rsidR="003E0E30" w:rsidRPr="00DC2EF1" w:rsidRDefault="003E0E30" w:rsidP="00F322E1">
            <w:pPr>
              <w:spacing w:line="182" w:lineRule="exact"/>
              <w:ind w:left="108" w:right="108"/>
              <w:jc w:val="both"/>
              <w:textAlignment w:val="baseline"/>
              <w:rPr>
                <w:rFonts w:ascii="Cambria" w:eastAsia="Cambria" w:hAnsi="Cambria"/>
                <w:color w:val="000000"/>
                <w:sz w:val="16"/>
              </w:rPr>
            </w:pPr>
            <w:r w:rsidRPr="00DC2EF1">
              <w:rPr>
                <w:rFonts w:ascii="Cambria" w:eastAsia="Cambria" w:hAnsi="Cambria"/>
                <w:color w:val="000000"/>
                <w:sz w:val="16"/>
              </w:rPr>
              <w:t>3</w:t>
            </w:r>
          </w:p>
        </w:tc>
        <w:tc>
          <w:tcPr>
            <w:tcW w:w="370" w:type="dxa"/>
            <w:vMerge/>
            <w:tcBorders>
              <w:left w:val="single" w:sz="5" w:space="0" w:color="D9D9D9"/>
              <w:right w:val="single" w:sz="5" w:space="0" w:color="D9D9D9"/>
            </w:tcBorders>
          </w:tcPr>
          <w:p w:rsidR="003E0E30" w:rsidRPr="00DC2EF1" w:rsidRDefault="003E0E30"/>
        </w:tc>
        <w:tc>
          <w:tcPr>
            <w:tcW w:w="2004" w:type="dxa"/>
            <w:gridSpan w:val="2"/>
            <w:vMerge w:val="restart"/>
            <w:tcBorders>
              <w:top w:val="single" w:sz="5" w:space="0" w:color="D9D9D9"/>
              <w:left w:val="single" w:sz="5" w:space="0" w:color="D9D9D9"/>
              <w:right w:val="single" w:sz="5" w:space="0" w:color="D9D9D9"/>
            </w:tcBorders>
          </w:tcPr>
          <w:p w:rsidR="003E0E30" w:rsidRPr="00DC2EF1" w:rsidRDefault="003E0E30" w:rsidP="00F322E1">
            <w:pPr>
              <w:spacing w:line="182" w:lineRule="exact"/>
              <w:ind w:left="108" w:right="108"/>
              <w:jc w:val="both"/>
              <w:textAlignment w:val="baseline"/>
              <w:rPr>
                <w:rFonts w:ascii="Cambria" w:eastAsia="Cambria" w:hAnsi="Cambria"/>
                <w:color w:val="000000"/>
                <w:sz w:val="16"/>
              </w:rPr>
            </w:pPr>
            <w:r w:rsidRPr="00DC2EF1">
              <w:rPr>
                <w:rFonts w:ascii="Cambria" w:eastAsia="Cambria" w:hAnsi="Cambria"/>
                <w:color w:val="000000"/>
                <w:sz w:val="16"/>
              </w:rPr>
              <w:t>Ministria e Arsimit, Shkencës dhe Teknologjisë</w:t>
            </w:r>
          </w:p>
        </w:tc>
        <w:tc>
          <w:tcPr>
            <w:tcW w:w="1784" w:type="dxa"/>
            <w:gridSpan w:val="2"/>
            <w:vMerge w:val="restart"/>
            <w:tcBorders>
              <w:top w:val="single" w:sz="5" w:space="0" w:color="D9D9D9"/>
              <w:left w:val="single" w:sz="5" w:space="0" w:color="D9D9D9"/>
              <w:right w:val="single" w:sz="5" w:space="0" w:color="D9D9D9"/>
            </w:tcBorders>
          </w:tcPr>
          <w:p w:rsidR="003E0E30" w:rsidRPr="00DC2EF1" w:rsidRDefault="003E0E30">
            <w:pPr>
              <w:pStyle w:val="TableParagraph"/>
              <w:spacing w:line="186" w:lineRule="exact"/>
              <w:ind w:left="102"/>
              <w:rPr>
                <w:rFonts w:ascii="Cambria" w:eastAsia="Cambria" w:hAnsi="Cambria" w:cs="Cambria"/>
                <w:sz w:val="16"/>
                <w:szCs w:val="16"/>
              </w:rPr>
            </w:pPr>
            <w:r w:rsidRPr="00DC2EF1">
              <w:rPr>
                <w:rFonts w:ascii="Cambria"/>
                <w:spacing w:val="-1"/>
                <w:sz w:val="16"/>
              </w:rPr>
              <w:t>32%</w:t>
            </w:r>
          </w:p>
        </w:tc>
      </w:tr>
      <w:tr w:rsidR="003E0E30" w:rsidRPr="00DC2EF1" w:rsidTr="003E0E30">
        <w:trPr>
          <w:trHeight w:hRule="exact" w:val="199"/>
        </w:trPr>
        <w:tc>
          <w:tcPr>
            <w:tcW w:w="3056" w:type="dxa"/>
            <w:gridSpan w:val="4"/>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line="171" w:lineRule="exact"/>
              <w:ind w:left="115"/>
              <w:textAlignment w:val="baseline"/>
              <w:rPr>
                <w:rFonts w:ascii="Cambria" w:eastAsia="Cambria" w:hAnsi="Cambria"/>
                <w:color w:val="000000"/>
                <w:sz w:val="16"/>
              </w:rPr>
            </w:pPr>
            <w:r w:rsidRPr="00DC2EF1">
              <w:rPr>
                <w:rFonts w:ascii="Cambria" w:eastAsia="Cambria" w:hAnsi="Cambria"/>
                <w:color w:val="000000"/>
                <w:sz w:val="16"/>
              </w:rPr>
              <w:t>Divizioni për integrime evropiane</w:t>
            </w:r>
          </w:p>
        </w:tc>
        <w:tc>
          <w:tcPr>
            <w:tcW w:w="1306" w:type="dxa"/>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line="171" w:lineRule="exact"/>
              <w:ind w:left="115"/>
              <w:textAlignment w:val="baseline"/>
              <w:rPr>
                <w:rFonts w:ascii="Cambria" w:eastAsia="Cambria" w:hAnsi="Cambria"/>
                <w:color w:val="000000"/>
                <w:sz w:val="16"/>
              </w:rPr>
            </w:pPr>
            <w:r w:rsidRPr="00DC2EF1">
              <w:rPr>
                <w:rFonts w:ascii="Cambria" w:eastAsia="Cambria" w:hAnsi="Cambria"/>
                <w:color w:val="000000"/>
                <w:sz w:val="16"/>
              </w:rPr>
              <w:t>3</w:t>
            </w:r>
          </w:p>
        </w:tc>
        <w:tc>
          <w:tcPr>
            <w:tcW w:w="370" w:type="dxa"/>
            <w:vMerge/>
            <w:tcBorders>
              <w:left w:val="single" w:sz="5" w:space="0" w:color="D9D9D9"/>
              <w:right w:val="single" w:sz="5" w:space="0" w:color="D9D9D9"/>
            </w:tcBorders>
            <w:vAlign w:val="center"/>
          </w:tcPr>
          <w:p w:rsidR="003E0E30" w:rsidRPr="00DC2EF1" w:rsidRDefault="003E0E30"/>
        </w:tc>
        <w:tc>
          <w:tcPr>
            <w:tcW w:w="2004" w:type="dxa"/>
            <w:gridSpan w:val="2"/>
            <w:vMerge/>
            <w:tcBorders>
              <w:left w:val="single" w:sz="5" w:space="0" w:color="D9D9D9"/>
              <w:bottom w:val="single" w:sz="5" w:space="0" w:color="D9D9D9"/>
              <w:right w:val="single" w:sz="5" w:space="0" w:color="D9D9D9"/>
            </w:tcBorders>
            <w:vAlign w:val="center"/>
          </w:tcPr>
          <w:p w:rsidR="003E0E30" w:rsidRPr="00DC2EF1" w:rsidRDefault="003E0E30"/>
        </w:tc>
        <w:tc>
          <w:tcPr>
            <w:tcW w:w="1784" w:type="dxa"/>
            <w:gridSpan w:val="2"/>
            <w:vMerge/>
            <w:tcBorders>
              <w:left w:val="single" w:sz="5" w:space="0" w:color="D9D9D9"/>
              <w:bottom w:val="single" w:sz="5" w:space="0" w:color="D9D9D9"/>
              <w:right w:val="single" w:sz="5" w:space="0" w:color="D9D9D9"/>
            </w:tcBorders>
          </w:tcPr>
          <w:p w:rsidR="003E0E30" w:rsidRPr="00DC2EF1" w:rsidRDefault="003E0E30"/>
        </w:tc>
      </w:tr>
      <w:tr w:rsidR="003E0E30" w:rsidRPr="00DC2EF1" w:rsidTr="003E0E30">
        <w:trPr>
          <w:trHeight w:hRule="exact" w:val="197"/>
        </w:trPr>
        <w:tc>
          <w:tcPr>
            <w:tcW w:w="3056" w:type="dxa"/>
            <w:gridSpan w:val="4"/>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line="161" w:lineRule="exact"/>
              <w:ind w:left="115"/>
              <w:textAlignment w:val="baseline"/>
              <w:rPr>
                <w:rFonts w:ascii="Cambria" w:eastAsia="Cambria" w:hAnsi="Cambria"/>
                <w:color w:val="000000"/>
                <w:sz w:val="16"/>
              </w:rPr>
            </w:pPr>
            <w:r w:rsidRPr="00DC2EF1">
              <w:rPr>
                <w:rFonts w:ascii="Cambria" w:eastAsia="Cambria" w:hAnsi="Cambria"/>
                <w:color w:val="000000"/>
                <w:sz w:val="16"/>
              </w:rPr>
              <w:t>Divizioni për auditimin e brendshëm</w:t>
            </w:r>
          </w:p>
        </w:tc>
        <w:tc>
          <w:tcPr>
            <w:tcW w:w="1306" w:type="dxa"/>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line="161" w:lineRule="exact"/>
              <w:ind w:left="115"/>
              <w:textAlignment w:val="baseline"/>
              <w:rPr>
                <w:rFonts w:ascii="Cambria" w:eastAsia="Cambria" w:hAnsi="Cambria"/>
                <w:color w:val="000000"/>
                <w:sz w:val="16"/>
              </w:rPr>
            </w:pPr>
            <w:r w:rsidRPr="00DC2EF1">
              <w:rPr>
                <w:rFonts w:ascii="Cambria" w:eastAsia="Cambria" w:hAnsi="Cambria"/>
                <w:color w:val="000000"/>
                <w:sz w:val="16"/>
              </w:rPr>
              <w:t>2</w:t>
            </w:r>
          </w:p>
        </w:tc>
        <w:tc>
          <w:tcPr>
            <w:tcW w:w="370" w:type="dxa"/>
            <w:vMerge/>
            <w:tcBorders>
              <w:left w:val="single" w:sz="5" w:space="0" w:color="D9D9D9"/>
              <w:right w:val="single" w:sz="5" w:space="0" w:color="D9D9D9"/>
            </w:tcBorders>
            <w:vAlign w:val="center"/>
          </w:tcPr>
          <w:p w:rsidR="003E0E30" w:rsidRPr="00DC2EF1" w:rsidRDefault="003E0E30"/>
        </w:tc>
        <w:tc>
          <w:tcPr>
            <w:tcW w:w="3788" w:type="dxa"/>
            <w:gridSpan w:val="4"/>
            <w:vMerge w:val="restart"/>
            <w:tcBorders>
              <w:top w:val="single" w:sz="5" w:space="0" w:color="D9D9D9"/>
              <w:left w:val="single" w:sz="5" w:space="0" w:color="D9D9D9"/>
              <w:right w:val="single" w:sz="5" w:space="0" w:color="D9D9D9"/>
            </w:tcBorders>
            <w:vAlign w:val="center"/>
          </w:tcPr>
          <w:p w:rsidR="003E0E30" w:rsidRPr="00DC2EF1" w:rsidRDefault="003E0E30" w:rsidP="00F322E1">
            <w:pPr>
              <w:spacing w:line="161" w:lineRule="exact"/>
              <w:ind w:left="115"/>
              <w:textAlignment w:val="baseline"/>
              <w:rPr>
                <w:rFonts w:ascii="Cambria" w:eastAsia="Cambria" w:hAnsi="Cambria"/>
                <w:color w:val="000000"/>
                <w:sz w:val="16"/>
              </w:rPr>
            </w:pPr>
            <w:r w:rsidRPr="00DC2EF1">
              <w:rPr>
                <w:rFonts w:ascii="Cambria" w:eastAsia="Cambria" w:hAnsi="Cambria"/>
                <w:i/>
                <w:color w:val="000000"/>
                <w:sz w:val="16"/>
              </w:rPr>
              <w:t>Divizionet me më pak se 3 pozita, brenda Ministrive të zgjedhura të Linjës</w:t>
            </w:r>
          </w:p>
        </w:tc>
      </w:tr>
      <w:tr w:rsidR="003E0E30" w:rsidRPr="00DC2EF1" w:rsidTr="003E0E30">
        <w:trPr>
          <w:trHeight w:hRule="exact" w:val="197"/>
        </w:trPr>
        <w:tc>
          <w:tcPr>
            <w:tcW w:w="3056" w:type="dxa"/>
            <w:gridSpan w:val="4"/>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after="4" w:line="176" w:lineRule="exact"/>
              <w:ind w:left="115"/>
              <w:textAlignment w:val="baseline"/>
              <w:rPr>
                <w:rFonts w:ascii="Cambria" w:eastAsia="Cambria" w:hAnsi="Cambria"/>
                <w:color w:val="000000"/>
                <w:sz w:val="16"/>
              </w:rPr>
            </w:pPr>
            <w:r w:rsidRPr="00DC2EF1">
              <w:rPr>
                <w:rFonts w:ascii="Cambria" w:eastAsia="Cambria" w:hAnsi="Cambria"/>
                <w:color w:val="000000"/>
                <w:sz w:val="16"/>
              </w:rPr>
              <w:t>Divizioni për komunikime me publikun</w:t>
            </w:r>
          </w:p>
        </w:tc>
        <w:tc>
          <w:tcPr>
            <w:tcW w:w="1306" w:type="dxa"/>
            <w:tcBorders>
              <w:top w:val="single" w:sz="5" w:space="0" w:color="D9D9D9"/>
              <w:left w:val="single" w:sz="5" w:space="0" w:color="D9D9D9"/>
              <w:bottom w:val="single" w:sz="5" w:space="0" w:color="D9D9D9"/>
              <w:right w:val="single" w:sz="5" w:space="0" w:color="D9D9D9"/>
            </w:tcBorders>
            <w:vAlign w:val="center"/>
          </w:tcPr>
          <w:p w:rsidR="003E0E30" w:rsidRPr="00DC2EF1" w:rsidRDefault="003E0E30" w:rsidP="00F322E1">
            <w:pPr>
              <w:spacing w:after="4" w:line="176" w:lineRule="exact"/>
              <w:ind w:left="115"/>
              <w:textAlignment w:val="baseline"/>
              <w:rPr>
                <w:rFonts w:ascii="Cambria" w:eastAsia="Cambria" w:hAnsi="Cambria"/>
                <w:color w:val="000000"/>
                <w:sz w:val="16"/>
              </w:rPr>
            </w:pPr>
            <w:r w:rsidRPr="00DC2EF1">
              <w:rPr>
                <w:rFonts w:ascii="Cambria" w:eastAsia="Cambria" w:hAnsi="Cambria"/>
                <w:color w:val="000000"/>
                <w:sz w:val="16"/>
              </w:rPr>
              <w:t>3</w:t>
            </w:r>
          </w:p>
        </w:tc>
        <w:tc>
          <w:tcPr>
            <w:tcW w:w="370" w:type="dxa"/>
            <w:vMerge/>
            <w:tcBorders>
              <w:left w:val="single" w:sz="5" w:space="0" w:color="D9D9D9"/>
              <w:bottom w:val="single" w:sz="5" w:space="0" w:color="D9D9D9"/>
              <w:right w:val="single" w:sz="5" w:space="0" w:color="D9D9D9"/>
            </w:tcBorders>
            <w:vAlign w:val="center"/>
          </w:tcPr>
          <w:p w:rsidR="003E0E30" w:rsidRPr="00DC2EF1" w:rsidRDefault="003E0E30"/>
        </w:tc>
        <w:tc>
          <w:tcPr>
            <w:tcW w:w="3788" w:type="dxa"/>
            <w:gridSpan w:val="4"/>
            <w:vMerge/>
            <w:tcBorders>
              <w:left w:val="single" w:sz="5" w:space="0" w:color="D9D9D9"/>
              <w:bottom w:val="single" w:sz="5" w:space="0" w:color="D9D9D9"/>
              <w:right w:val="single" w:sz="5" w:space="0" w:color="D9D9D9"/>
            </w:tcBorders>
            <w:vAlign w:val="center"/>
          </w:tcPr>
          <w:p w:rsidR="003E0E30" w:rsidRPr="00DC2EF1" w:rsidRDefault="003E0E30"/>
        </w:tc>
      </w:tr>
    </w:tbl>
    <w:p w:rsidR="003E0E30" w:rsidRPr="00DC2EF1" w:rsidRDefault="003E0E30" w:rsidP="003E0E30">
      <w:pPr>
        <w:pStyle w:val="BodyText"/>
        <w:spacing w:before="66"/>
        <w:ind w:right="1593"/>
        <w:jc w:val="both"/>
        <w:rPr>
          <w:rFonts w:cs="Cambria"/>
          <w:i/>
          <w:spacing w:val="-1"/>
          <w:sz w:val="16"/>
          <w:szCs w:val="16"/>
        </w:rPr>
      </w:pPr>
      <w:r w:rsidRPr="00DC2EF1">
        <w:rPr>
          <w:rFonts w:cs="Cambria"/>
          <w:i/>
          <w:spacing w:val="-1"/>
          <w:sz w:val="16"/>
          <w:szCs w:val="16"/>
        </w:rPr>
        <w:t>Tabela 8 – Divizionet me 3 ose më pak pozita të plotësuara dhe standardi i brendshëm</w:t>
      </w:r>
    </w:p>
    <w:p w:rsidR="003E0E30" w:rsidRPr="00DC2EF1" w:rsidRDefault="003E0E30">
      <w:pPr>
        <w:pStyle w:val="BodyText"/>
        <w:spacing w:before="66"/>
        <w:ind w:right="1593"/>
        <w:jc w:val="both"/>
        <w:rPr>
          <w:spacing w:val="-1"/>
        </w:rPr>
      </w:pPr>
    </w:p>
    <w:p w:rsidR="00AB4EC9" w:rsidRPr="00DC2EF1" w:rsidRDefault="003E0E30">
      <w:pPr>
        <w:pStyle w:val="BodyText"/>
        <w:spacing w:before="66"/>
        <w:ind w:right="1593"/>
        <w:jc w:val="both"/>
      </w:pPr>
      <w:r w:rsidRPr="00DC2EF1">
        <w:rPr>
          <w:spacing w:val="-1"/>
        </w:rPr>
        <w:t>Ligji i ri, për organizimin e administratës publike, është duke u hartuar nga MAP-ja dhe merret parasysh që të ketë dispozita konkrete për numrin minimal të pozitave, për të themeluar një divizioni apo departament. Nëse do të miratoheshin këto rregulla, MASHT-i duhet t'i zbatojë dhe të konsolidojë strukturën e vet ekzistuese, gjithsesi</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3E0E30">
      <w:pPr>
        <w:pStyle w:val="BodyText"/>
        <w:ind w:right="1599"/>
        <w:jc w:val="both"/>
      </w:pPr>
      <w:r w:rsidRPr="00DC2EF1">
        <w:rPr>
          <w:spacing w:val="-1"/>
        </w:rPr>
        <w:t>Në vendet e BE-së, tendenca është që të ketë njësi administrative më të mëdha, duke lejuar një spektër më të lartë menaxhimi dhe duke i siguruar menaxherit një fleksibilitet më të madh në burime njerëzore, të shpërndarë sipas detyrave. Megjithatë, ekzistojnë situata të veçanta, kur lejohen përjashtime, kryesisht në lidhje me mbështetjen e funksioneve në organizata më të vogla (p.sh., Burimet njerëzore ose njësia e auditimit të brendshëm në ministrinë më të vogla</w:t>
      </w:r>
    </w:p>
    <w:p w:rsidR="00AB4EC9" w:rsidRPr="00DC2EF1" w:rsidRDefault="00AB4EC9">
      <w:pPr>
        <w:jc w:val="both"/>
        <w:sectPr w:rsidR="00AB4EC9" w:rsidRPr="00DC2EF1">
          <w:pgSz w:w="11900" w:h="16850"/>
          <w:pgMar w:top="1060" w:right="200" w:bottom="1220" w:left="200" w:header="652" w:footer="1037" w:gutter="0"/>
          <w:cols w:space="720"/>
        </w:sectPr>
      </w:pPr>
    </w:p>
    <w:p w:rsidR="00AB4EC9" w:rsidRPr="00DC2EF1" w:rsidRDefault="006A33F8">
      <w:pPr>
        <w:pStyle w:val="BodyText"/>
        <w:spacing w:before="66"/>
        <w:ind w:right="1621"/>
      </w:pPr>
      <w:r w:rsidRPr="00DC2EF1">
        <w:rPr>
          <w:spacing w:val="-1"/>
        </w:rPr>
        <w:lastRenderedPageBreak/>
        <w:t>(</w:t>
      </w:r>
      <w:r w:rsidR="003E0E30" w:rsidRPr="00DC2EF1">
        <w:rPr>
          <w:spacing w:val="-1"/>
        </w:rPr>
        <w:t>që mund të përbëhet nga tri pozita) ose për funksione shumë të automatizuara (p.sh., qendrat e thirrjeve ) ose funksione të përsëritura, ku mund të gjendet një spektër më i lartë i menaxhimit (p.sh., një menaxher për njëzet punonjës</w:t>
      </w:r>
      <w:r w:rsidRPr="00DC2EF1">
        <w:rPr>
          <w:spacing w:val="-1"/>
        </w:rPr>
        <w:t>).</w:t>
      </w:r>
    </w:p>
    <w:p w:rsidR="00AB4EC9" w:rsidRPr="00DC2EF1" w:rsidRDefault="00AB4EC9">
      <w:pPr>
        <w:spacing w:before="6"/>
        <w:rPr>
          <w:rFonts w:ascii="Cambria" w:eastAsia="Cambria" w:hAnsi="Cambria" w:cs="Cambria"/>
          <w:sz w:val="24"/>
          <w:szCs w:val="24"/>
        </w:rPr>
      </w:pPr>
    </w:p>
    <w:tbl>
      <w:tblPr>
        <w:tblW w:w="0" w:type="auto"/>
        <w:tblInd w:w="1594" w:type="dxa"/>
        <w:tblLayout w:type="fixed"/>
        <w:tblCellMar>
          <w:left w:w="0" w:type="dxa"/>
          <w:right w:w="0" w:type="dxa"/>
        </w:tblCellMar>
        <w:tblLook w:val="01E0" w:firstRow="1" w:lastRow="1" w:firstColumn="1" w:lastColumn="1" w:noHBand="0" w:noVBand="0"/>
      </w:tblPr>
      <w:tblGrid>
        <w:gridCol w:w="3541"/>
        <w:gridCol w:w="1227"/>
        <w:gridCol w:w="1157"/>
        <w:gridCol w:w="1154"/>
        <w:gridCol w:w="1265"/>
      </w:tblGrid>
      <w:tr w:rsidR="00AB4EC9" w:rsidRPr="00DC2EF1">
        <w:trPr>
          <w:trHeight w:hRule="exact" w:val="571"/>
        </w:trPr>
        <w:tc>
          <w:tcPr>
            <w:tcW w:w="3541" w:type="dxa"/>
            <w:tcBorders>
              <w:top w:val="single" w:sz="5" w:space="0" w:color="BEBEBE"/>
              <w:left w:val="single" w:sz="5" w:space="0" w:color="BEBEBE"/>
              <w:bottom w:val="single" w:sz="5" w:space="0" w:color="BEBEBE"/>
              <w:right w:val="single" w:sz="5" w:space="0" w:color="BEBEBE"/>
            </w:tcBorders>
          </w:tcPr>
          <w:p w:rsidR="00AB4EC9" w:rsidRPr="00DC2EF1" w:rsidRDefault="00AB4EC9">
            <w:pPr>
              <w:pStyle w:val="TableParagraph"/>
              <w:spacing w:before="10"/>
              <w:rPr>
                <w:rFonts w:ascii="Cambria" w:eastAsia="Cambria" w:hAnsi="Cambria" w:cs="Cambria"/>
                <w:sz w:val="15"/>
                <w:szCs w:val="15"/>
              </w:rPr>
            </w:pPr>
          </w:p>
          <w:p w:rsidR="00AB4EC9" w:rsidRPr="00DC2EF1" w:rsidRDefault="003E0E30">
            <w:pPr>
              <w:pStyle w:val="TableParagraph"/>
              <w:ind w:left="107"/>
              <w:rPr>
                <w:rFonts w:ascii="Cambria" w:eastAsia="Cambria" w:hAnsi="Cambria" w:cs="Cambria"/>
                <w:sz w:val="16"/>
                <w:szCs w:val="16"/>
              </w:rPr>
            </w:pPr>
            <w:r w:rsidRPr="00DC2EF1">
              <w:rPr>
                <w:rFonts w:ascii="Cambria"/>
                <w:i/>
                <w:color w:val="585858"/>
                <w:spacing w:val="-1"/>
                <w:sz w:val="16"/>
              </w:rPr>
              <w:t>Shteti (popullata)</w:t>
            </w:r>
          </w:p>
        </w:tc>
        <w:tc>
          <w:tcPr>
            <w:tcW w:w="1227" w:type="dxa"/>
            <w:tcBorders>
              <w:top w:val="single" w:sz="5" w:space="0" w:color="BEBEBE"/>
              <w:left w:val="single" w:sz="5" w:space="0" w:color="BEBEBE"/>
              <w:bottom w:val="single" w:sz="5" w:space="0" w:color="BEBEBE"/>
              <w:right w:val="single" w:sz="5" w:space="0" w:color="BEBEBE"/>
            </w:tcBorders>
          </w:tcPr>
          <w:p w:rsidR="00AB4EC9" w:rsidRPr="00DC2EF1" w:rsidRDefault="00AB4EC9">
            <w:pPr>
              <w:pStyle w:val="TableParagraph"/>
              <w:spacing w:before="10"/>
              <w:rPr>
                <w:rFonts w:ascii="Cambria" w:eastAsia="Cambria" w:hAnsi="Cambria" w:cs="Cambria"/>
                <w:sz w:val="15"/>
                <w:szCs w:val="15"/>
              </w:rPr>
            </w:pPr>
          </w:p>
          <w:p w:rsidR="00AB4EC9" w:rsidRPr="00DC2EF1" w:rsidRDefault="006A33F8" w:rsidP="003E0E30">
            <w:pPr>
              <w:pStyle w:val="TableParagraph"/>
              <w:ind w:left="376" w:right="370" w:firstLine="21"/>
              <w:rPr>
                <w:rFonts w:ascii="Cambria" w:eastAsia="Cambria" w:hAnsi="Cambria" w:cs="Cambria"/>
                <w:sz w:val="16"/>
                <w:szCs w:val="16"/>
              </w:rPr>
            </w:pPr>
            <w:r w:rsidRPr="00DC2EF1">
              <w:rPr>
                <w:rFonts w:ascii="Cambria"/>
                <w:color w:val="585858"/>
                <w:spacing w:val="-1"/>
                <w:sz w:val="16"/>
              </w:rPr>
              <w:t>L</w:t>
            </w:r>
            <w:r w:rsidR="003E0E30" w:rsidRPr="00DC2EF1">
              <w:rPr>
                <w:rFonts w:ascii="Cambria"/>
                <w:color w:val="585858"/>
                <w:spacing w:val="-1"/>
                <w:sz w:val="16"/>
              </w:rPr>
              <w:t>etoni</w:t>
            </w:r>
            <w:r w:rsidRPr="00DC2EF1">
              <w:rPr>
                <w:rFonts w:ascii="Cambria"/>
                <w:color w:val="585858"/>
                <w:spacing w:val="-1"/>
                <w:sz w:val="16"/>
              </w:rPr>
              <w:t>(1.9m)</w:t>
            </w:r>
          </w:p>
        </w:tc>
        <w:tc>
          <w:tcPr>
            <w:tcW w:w="1157" w:type="dxa"/>
            <w:tcBorders>
              <w:top w:val="single" w:sz="5" w:space="0" w:color="BEBEBE"/>
              <w:left w:val="single" w:sz="5" w:space="0" w:color="BEBEBE"/>
              <w:bottom w:val="single" w:sz="5" w:space="0" w:color="BEBEBE"/>
              <w:right w:val="single" w:sz="5" w:space="0" w:color="BEBEBE"/>
            </w:tcBorders>
          </w:tcPr>
          <w:p w:rsidR="00AB4EC9" w:rsidRPr="00DC2EF1" w:rsidRDefault="00AB4EC9">
            <w:pPr>
              <w:pStyle w:val="TableParagraph"/>
              <w:spacing w:before="10"/>
              <w:rPr>
                <w:rFonts w:ascii="Cambria" w:eastAsia="Cambria" w:hAnsi="Cambria" w:cs="Cambria"/>
                <w:sz w:val="15"/>
                <w:szCs w:val="15"/>
              </w:rPr>
            </w:pPr>
          </w:p>
          <w:p w:rsidR="00AB4EC9" w:rsidRPr="00DC2EF1" w:rsidRDefault="006A33F8" w:rsidP="003E0E30">
            <w:pPr>
              <w:pStyle w:val="TableParagraph"/>
              <w:ind w:left="339" w:right="282" w:hanging="58"/>
              <w:rPr>
                <w:rFonts w:ascii="Cambria" w:eastAsia="Cambria" w:hAnsi="Cambria" w:cs="Cambria"/>
                <w:sz w:val="16"/>
                <w:szCs w:val="16"/>
              </w:rPr>
            </w:pPr>
            <w:r w:rsidRPr="00DC2EF1">
              <w:rPr>
                <w:rFonts w:ascii="Cambria"/>
                <w:color w:val="585858"/>
                <w:spacing w:val="-1"/>
                <w:sz w:val="16"/>
              </w:rPr>
              <w:t>Sl</w:t>
            </w:r>
            <w:r w:rsidR="003E0E30" w:rsidRPr="00DC2EF1">
              <w:rPr>
                <w:rFonts w:ascii="Cambria"/>
                <w:color w:val="585858"/>
                <w:spacing w:val="-1"/>
                <w:sz w:val="16"/>
              </w:rPr>
              <w:t>l</w:t>
            </w:r>
            <w:r w:rsidRPr="00DC2EF1">
              <w:rPr>
                <w:rFonts w:ascii="Cambria"/>
                <w:color w:val="585858"/>
                <w:spacing w:val="-1"/>
                <w:sz w:val="16"/>
              </w:rPr>
              <w:t>oveni</w:t>
            </w:r>
            <w:r w:rsidRPr="00DC2EF1">
              <w:rPr>
                <w:rFonts w:ascii="Cambria"/>
                <w:color w:val="585858"/>
                <w:spacing w:val="23"/>
                <w:sz w:val="16"/>
              </w:rPr>
              <w:t xml:space="preserve"> </w:t>
            </w:r>
            <w:r w:rsidRPr="00DC2EF1">
              <w:rPr>
                <w:rFonts w:ascii="Cambria"/>
                <w:color w:val="585858"/>
                <w:spacing w:val="-1"/>
                <w:sz w:val="16"/>
              </w:rPr>
              <w:t>(2.0m)</w:t>
            </w:r>
          </w:p>
        </w:tc>
        <w:tc>
          <w:tcPr>
            <w:tcW w:w="1154" w:type="dxa"/>
            <w:tcBorders>
              <w:top w:val="single" w:sz="5" w:space="0" w:color="BEBEBE"/>
              <w:left w:val="single" w:sz="5" w:space="0" w:color="BEBEBE"/>
              <w:bottom w:val="single" w:sz="5" w:space="0" w:color="BEBEBE"/>
              <w:right w:val="single" w:sz="5" w:space="0" w:color="BEBEBE"/>
            </w:tcBorders>
          </w:tcPr>
          <w:p w:rsidR="00AB4EC9" w:rsidRPr="00DC2EF1" w:rsidRDefault="00AB4EC9">
            <w:pPr>
              <w:pStyle w:val="TableParagraph"/>
              <w:spacing w:before="10"/>
              <w:rPr>
                <w:rFonts w:ascii="Cambria" w:eastAsia="Cambria" w:hAnsi="Cambria" w:cs="Cambria"/>
                <w:sz w:val="15"/>
                <w:szCs w:val="15"/>
              </w:rPr>
            </w:pPr>
          </w:p>
          <w:p w:rsidR="00AB4EC9" w:rsidRPr="00DC2EF1" w:rsidRDefault="006A33F8" w:rsidP="003E0E30">
            <w:pPr>
              <w:pStyle w:val="TableParagraph"/>
              <w:ind w:left="337" w:right="245" w:hanging="94"/>
              <w:rPr>
                <w:rFonts w:ascii="Cambria" w:eastAsia="Cambria" w:hAnsi="Cambria" w:cs="Cambria"/>
                <w:sz w:val="16"/>
                <w:szCs w:val="16"/>
              </w:rPr>
            </w:pPr>
            <w:r w:rsidRPr="00DC2EF1">
              <w:rPr>
                <w:rFonts w:ascii="Cambria"/>
                <w:color w:val="585858"/>
                <w:spacing w:val="-1"/>
                <w:sz w:val="16"/>
              </w:rPr>
              <w:t>L</w:t>
            </w:r>
            <w:r w:rsidR="003E0E30" w:rsidRPr="00DC2EF1">
              <w:rPr>
                <w:rFonts w:ascii="Cambria"/>
                <w:color w:val="585858"/>
                <w:spacing w:val="-1"/>
                <w:sz w:val="16"/>
              </w:rPr>
              <w:t>ituani</w:t>
            </w:r>
            <w:r w:rsidRPr="00DC2EF1">
              <w:rPr>
                <w:rFonts w:ascii="Cambria"/>
                <w:color w:val="585858"/>
                <w:spacing w:val="23"/>
                <w:sz w:val="16"/>
              </w:rPr>
              <w:t xml:space="preserve"> </w:t>
            </w:r>
            <w:r w:rsidRPr="00DC2EF1">
              <w:rPr>
                <w:rFonts w:ascii="Cambria"/>
                <w:color w:val="585858"/>
                <w:spacing w:val="-1"/>
                <w:sz w:val="16"/>
              </w:rPr>
              <w:t>(2.9m)</w:t>
            </w:r>
          </w:p>
        </w:tc>
        <w:tc>
          <w:tcPr>
            <w:tcW w:w="1265" w:type="dxa"/>
            <w:tcBorders>
              <w:top w:val="single" w:sz="5" w:space="0" w:color="BEBEBE"/>
              <w:left w:val="single" w:sz="5" w:space="0" w:color="BEBEBE"/>
              <w:bottom w:val="single" w:sz="5" w:space="0" w:color="BEBEBE"/>
              <w:right w:val="single" w:sz="5" w:space="0" w:color="BEBEBE"/>
            </w:tcBorders>
          </w:tcPr>
          <w:p w:rsidR="00AB4EC9" w:rsidRPr="00DC2EF1" w:rsidRDefault="00AB4EC9">
            <w:pPr>
              <w:pStyle w:val="TableParagraph"/>
              <w:spacing w:before="10"/>
              <w:rPr>
                <w:rFonts w:ascii="Cambria" w:eastAsia="Cambria" w:hAnsi="Cambria" w:cs="Cambria"/>
                <w:sz w:val="15"/>
                <w:szCs w:val="15"/>
              </w:rPr>
            </w:pPr>
          </w:p>
          <w:p w:rsidR="00AB4EC9" w:rsidRPr="00DC2EF1" w:rsidRDefault="003E0E30">
            <w:pPr>
              <w:pStyle w:val="TableParagraph"/>
              <w:ind w:left="392" w:right="377" w:hanging="17"/>
              <w:rPr>
                <w:rFonts w:ascii="Cambria" w:eastAsia="Cambria" w:hAnsi="Cambria" w:cs="Cambria"/>
                <w:sz w:val="16"/>
                <w:szCs w:val="16"/>
              </w:rPr>
            </w:pPr>
            <w:r w:rsidRPr="00DC2EF1">
              <w:rPr>
                <w:rFonts w:ascii="Cambria"/>
                <w:color w:val="585858"/>
                <w:spacing w:val="-1"/>
                <w:sz w:val="16"/>
              </w:rPr>
              <w:t>Kroaci</w:t>
            </w:r>
            <w:r w:rsidR="006A33F8" w:rsidRPr="00DC2EF1">
              <w:rPr>
                <w:rFonts w:ascii="Cambria"/>
                <w:color w:val="585858"/>
                <w:spacing w:val="-1"/>
                <w:sz w:val="16"/>
              </w:rPr>
              <w:t>(4.2m)</w:t>
            </w:r>
          </w:p>
        </w:tc>
      </w:tr>
      <w:tr w:rsidR="00AB4EC9" w:rsidRPr="00DC2EF1">
        <w:trPr>
          <w:trHeight w:hRule="exact" w:val="706"/>
        </w:trPr>
        <w:tc>
          <w:tcPr>
            <w:tcW w:w="3541" w:type="dxa"/>
            <w:tcBorders>
              <w:top w:val="single" w:sz="5" w:space="0" w:color="BEBEBE"/>
              <w:left w:val="single" w:sz="5" w:space="0" w:color="BEBEBE"/>
              <w:bottom w:val="single" w:sz="5" w:space="0" w:color="BEBEBE"/>
              <w:right w:val="single" w:sz="5" w:space="0" w:color="BEBEBE"/>
            </w:tcBorders>
          </w:tcPr>
          <w:p w:rsidR="00AB4EC9" w:rsidRPr="00DC2EF1" w:rsidRDefault="00AB4EC9">
            <w:pPr>
              <w:pStyle w:val="TableParagraph"/>
              <w:spacing w:before="7"/>
              <w:rPr>
                <w:rFonts w:ascii="Cambria" w:eastAsia="Cambria" w:hAnsi="Cambria" w:cs="Cambria"/>
                <w:sz w:val="13"/>
                <w:szCs w:val="13"/>
              </w:rPr>
            </w:pPr>
          </w:p>
          <w:p w:rsidR="00AB4EC9" w:rsidRPr="00DC2EF1" w:rsidRDefault="003E0E30" w:rsidP="003C2827">
            <w:pPr>
              <w:pStyle w:val="TableParagraph"/>
              <w:ind w:left="107" w:right="595"/>
              <w:rPr>
                <w:rFonts w:ascii="Cambria" w:eastAsia="Cambria" w:hAnsi="Cambria" w:cs="Cambria"/>
                <w:sz w:val="16"/>
                <w:szCs w:val="16"/>
              </w:rPr>
            </w:pPr>
            <w:r w:rsidRPr="00DC2EF1">
              <w:rPr>
                <w:rFonts w:ascii="Cambria"/>
                <w:color w:val="585858"/>
                <w:spacing w:val="-1"/>
                <w:sz w:val="16"/>
              </w:rPr>
              <w:t>Numri minimal i nj</w:t>
            </w:r>
            <w:r w:rsidRPr="00DC2EF1">
              <w:rPr>
                <w:rFonts w:ascii="Cambria"/>
                <w:color w:val="585858"/>
                <w:spacing w:val="-1"/>
                <w:sz w:val="16"/>
              </w:rPr>
              <w:t>ë</w:t>
            </w:r>
            <w:r w:rsidRPr="00DC2EF1">
              <w:rPr>
                <w:rFonts w:ascii="Cambria"/>
                <w:color w:val="585858"/>
                <w:spacing w:val="-1"/>
                <w:sz w:val="16"/>
              </w:rPr>
              <w:t>sis</w:t>
            </w:r>
            <w:r w:rsidRPr="00DC2EF1">
              <w:rPr>
                <w:rFonts w:ascii="Cambria"/>
                <w:color w:val="585858"/>
                <w:spacing w:val="-1"/>
                <w:sz w:val="16"/>
              </w:rPr>
              <w:t>ë</w:t>
            </w:r>
            <w:r w:rsidRPr="00DC2EF1">
              <w:rPr>
                <w:rFonts w:ascii="Cambria"/>
                <w:color w:val="585858"/>
                <w:spacing w:val="-1"/>
                <w:sz w:val="16"/>
              </w:rPr>
              <w:t xml:space="preserve"> s</w:t>
            </w:r>
            <w:r w:rsidRPr="00DC2EF1">
              <w:rPr>
                <w:rFonts w:ascii="Cambria"/>
                <w:color w:val="585858"/>
                <w:spacing w:val="-1"/>
                <w:sz w:val="16"/>
              </w:rPr>
              <w:t>ë</w:t>
            </w:r>
            <w:r w:rsidRPr="00DC2EF1">
              <w:rPr>
                <w:rFonts w:ascii="Cambria"/>
                <w:color w:val="585858"/>
                <w:spacing w:val="-1"/>
                <w:sz w:val="16"/>
              </w:rPr>
              <w:t xml:space="preserve"> nivelit m</w:t>
            </w:r>
            <w:r w:rsidRPr="00DC2EF1">
              <w:rPr>
                <w:rFonts w:ascii="Cambria"/>
                <w:color w:val="585858"/>
                <w:spacing w:val="-1"/>
                <w:sz w:val="16"/>
              </w:rPr>
              <w:t>ë</w:t>
            </w:r>
            <w:r w:rsidRPr="00DC2EF1">
              <w:rPr>
                <w:rFonts w:ascii="Cambria"/>
                <w:color w:val="585858"/>
                <w:spacing w:val="-1"/>
                <w:sz w:val="16"/>
              </w:rPr>
              <w:t xml:space="preserve"> t</w:t>
            </w:r>
            <w:r w:rsidRPr="00DC2EF1">
              <w:rPr>
                <w:rFonts w:ascii="Cambria"/>
                <w:color w:val="585858"/>
                <w:spacing w:val="-1"/>
                <w:sz w:val="16"/>
              </w:rPr>
              <w:t>ë</w:t>
            </w:r>
            <w:r w:rsidRPr="00DC2EF1">
              <w:rPr>
                <w:rFonts w:ascii="Cambria"/>
                <w:color w:val="585858"/>
                <w:spacing w:val="-1"/>
                <w:sz w:val="16"/>
              </w:rPr>
              <w:t xml:space="preserve"> ul</w:t>
            </w:r>
            <w:r w:rsidRPr="00DC2EF1">
              <w:rPr>
                <w:rFonts w:ascii="Cambria"/>
                <w:color w:val="585858"/>
                <w:spacing w:val="-1"/>
                <w:sz w:val="16"/>
              </w:rPr>
              <w:t>ë</w:t>
            </w:r>
            <w:r w:rsidRPr="00DC2EF1">
              <w:rPr>
                <w:rFonts w:ascii="Cambria"/>
                <w:color w:val="585858"/>
                <w:spacing w:val="-1"/>
                <w:sz w:val="16"/>
              </w:rPr>
              <w:t>t, n</w:t>
            </w:r>
            <w:r w:rsidRPr="00DC2EF1">
              <w:rPr>
                <w:rFonts w:ascii="Cambria"/>
                <w:color w:val="585858"/>
                <w:spacing w:val="-1"/>
                <w:sz w:val="16"/>
              </w:rPr>
              <w:t>ë</w:t>
            </w:r>
            <w:r w:rsidRPr="00DC2EF1">
              <w:rPr>
                <w:rFonts w:ascii="Cambria"/>
                <w:color w:val="585858"/>
                <w:spacing w:val="-1"/>
                <w:sz w:val="16"/>
              </w:rPr>
              <w:t xml:space="preserve"> qeverit</w:t>
            </w:r>
            <w:r w:rsidRPr="00DC2EF1">
              <w:rPr>
                <w:rFonts w:ascii="Cambria"/>
                <w:color w:val="585858"/>
                <w:spacing w:val="-1"/>
                <w:sz w:val="16"/>
              </w:rPr>
              <w:t>ë</w:t>
            </w:r>
            <w:r w:rsidRPr="00DC2EF1">
              <w:rPr>
                <w:rFonts w:ascii="Cambria"/>
                <w:color w:val="585858"/>
                <w:spacing w:val="-1"/>
                <w:sz w:val="16"/>
              </w:rPr>
              <w:t xml:space="preserve"> e krahasueshme t</w:t>
            </w:r>
            <w:r w:rsidRPr="00DC2EF1">
              <w:rPr>
                <w:rFonts w:ascii="Cambria"/>
                <w:color w:val="585858"/>
                <w:spacing w:val="-1"/>
                <w:sz w:val="16"/>
              </w:rPr>
              <w:t>ë</w:t>
            </w:r>
            <w:r w:rsidRPr="00DC2EF1">
              <w:rPr>
                <w:rFonts w:ascii="Cambria"/>
                <w:color w:val="585858"/>
                <w:spacing w:val="-1"/>
                <w:sz w:val="16"/>
              </w:rPr>
              <w:t xml:space="preserve"> </w:t>
            </w:r>
            <w:r w:rsidR="003C2827" w:rsidRPr="00DC2EF1">
              <w:rPr>
                <w:rFonts w:ascii="Cambria"/>
                <w:color w:val="585858"/>
                <w:spacing w:val="-1"/>
                <w:sz w:val="16"/>
              </w:rPr>
              <w:t>shteteve an</w:t>
            </w:r>
            <w:r w:rsidR="003C2827" w:rsidRPr="00DC2EF1">
              <w:rPr>
                <w:rFonts w:ascii="Cambria"/>
                <w:color w:val="585858"/>
                <w:spacing w:val="-1"/>
                <w:sz w:val="16"/>
              </w:rPr>
              <w:t>ë</w:t>
            </w:r>
            <w:r w:rsidR="003C2827" w:rsidRPr="00DC2EF1">
              <w:rPr>
                <w:rFonts w:ascii="Cambria"/>
                <w:color w:val="585858"/>
                <w:spacing w:val="-1"/>
                <w:sz w:val="16"/>
              </w:rPr>
              <w:t>tare t</w:t>
            </w:r>
            <w:r w:rsidR="003C2827" w:rsidRPr="00DC2EF1">
              <w:rPr>
                <w:rFonts w:ascii="Cambria"/>
                <w:color w:val="585858"/>
                <w:spacing w:val="-1"/>
                <w:sz w:val="16"/>
              </w:rPr>
              <w:t>ë</w:t>
            </w:r>
            <w:r w:rsidR="003C2827" w:rsidRPr="00DC2EF1">
              <w:rPr>
                <w:rFonts w:ascii="Cambria"/>
                <w:color w:val="585858"/>
                <w:spacing w:val="-1"/>
                <w:sz w:val="16"/>
              </w:rPr>
              <w:t xml:space="preserve"> </w:t>
            </w:r>
            <w:r w:rsidRPr="00DC2EF1">
              <w:rPr>
                <w:rFonts w:ascii="Cambria"/>
                <w:color w:val="585858"/>
                <w:spacing w:val="-1"/>
                <w:sz w:val="16"/>
              </w:rPr>
              <w:t xml:space="preserve"> BE-s</w:t>
            </w:r>
            <w:r w:rsidRPr="00DC2EF1">
              <w:rPr>
                <w:rFonts w:ascii="Cambria"/>
                <w:color w:val="585858"/>
                <w:spacing w:val="-1"/>
                <w:sz w:val="16"/>
              </w:rPr>
              <w:t>ë</w:t>
            </w:r>
          </w:p>
        </w:tc>
        <w:tc>
          <w:tcPr>
            <w:tcW w:w="1227" w:type="dxa"/>
            <w:tcBorders>
              <w:top w:val="single" w:sz="5" w:space="0" w:color="BEBEBE"/>
              <w:left w:val="single" w:sz="5" w:space="0" w:color="BEBEBE"/>
              <w:bottom w:val="single" w:sz="5" w:space="0" w:color="BEBEBE"/>
              <w:right w:val="single" w:sz="5" w:space="0" w:color="BEBEBE"/>
            </w:tcBorders>
          </w:tcPr>
          <w:p w:rsidR="00AB4EC9" w:rsidRPr="00DC2EF1" w:rsidRDefault="00AB4EC9">
            <w:pPr>
              <w:pStyle w:val="TableParagraph"/>
              <w:spacing w:before="7"/>
              <w:rPr>
                <w:rFonts w:ascii="Cambria" w:eastAsia="Cambria" w:hAnsi="Cambria" w:cs="Cambria"/>
                <w:sz w:val="13"/>
                <w:szCs w:val="13"/>
              </w:rPr>
            </w:pPr>
          </w:p>
          <w:p w:rsidR="00AB4EC9" w:rsidRPr="00DC2EF1" w:rsidRDefault="006A33F8">
            <w:pPr>
              <w:pStyle w:val="TableParagraph"/>
              <w:spacing w:line="187" w:lineRule="exact"/>
              <w:jc w:val="center"/>
              <w:rPr>
                <w:rFonts w:ascii="Cambria" w:eastAsia="Cambria" w:hAnsi="Cambria" w:cs="Cambria"/>
                <w:sz w:val="16"/>
                <w:szCs w:val="16"/>
              </w:rPr>
            </w:pPr>
            <w:r w:rsidRPr="00DC2EF1">
              <w:rPr>
                <w:rFonts w:ascii="Cambria"/>
                <w:color w:val="585858"/>
                <w:sz w:val="16"/>
              </w:rPr>
              <w:t>5</w:t>
            </w:r>
          </w:p>
          <w:p w:rsidR="00AB4EC9" w:rsidRPr="00DC2EF1" w:rsidRDefault="006A33F8" w:rsidP="003C2827">
            <w:pPr>
              <w:pStyle w:val="TableParagraph"/>
              <w:ind w:left="1"/>
              <w:jc w:val="center"/>
              <w:rPr>
                <w:rFonts w:ascii="Cambria" w:eastAsia="Cambria" w:hAnsi="Cambria" w:cs="Cambria"/>
                <w:sz w:val="16"/>
                <w:szCs w:val="16"/>
              </w:rPr>
            </w:pPr>
            <w:r w:rsidRPr="00DC2EF1">
              <w:rPr>
                <w:rFonts w:ascii="Cambria"/>
                <w:color w:val="585858"/>
                <w:spacing w:val="-1"/>
                <w:sz w:val="16"/>
              </w:rPr>
              <w:t>(</w:t>
            </w:r>
            <w:r w:rsidR="003C2827" w:rsidRPr="00DC2EF1">
              <w:rPr>
                <w:rFonts w:ascii="Cambria"/>
                <w:color w:val="585858"/>
                <w:spacing w:val="-1"/>
                <w:sz w:val="15"/>
              </w:rPr>
              <w:t>me p</w:t>
            </w:r>
            <w:r w:rsidR="003C2827" w:rsidRPr="00DC2EF1">
              <w:rPr>
                <w:rFonts w:ascii="Cambria"/>
                <w:color w:val="585858"/>
                <w:spacing w:val="-1"/>
                <w:sz w:val="15"/>
              </w:rPr>
              <w:t>ë</w:t>
            </w:r>
            <w:r w:rsidR="003C2827" w:rsidRPr="00DC2EF1">
              <w:rPr>
                <w:rFonts w:ascii="Cambria"/>
                <w:color w:val="585858"/>
                <w:spacing w:val="-1"/>
                <w:sz w:val="15"/>
              </w:rPr>
              <w:t>rjashtime</w:t>
            </w:r>
            <w:r w:rsidRPr="00DC2EF1">
              <w:rPr>
                <w:rFonts w:ascii="Cambria"/>
                <w:color w:val="585858"/>
                <w:spacing w:val="-1"/>
                <w:sz w:val="16"/>
              </w:rPr>
              <w:t>)</w:t>
            </w:r>
          </w:p>
        </w:tc>
        <w:tc>
          <w:tcPr>
            <w:tcW w:w="1157" w:type="dxa"/>
            <w:tcBorders>
              <w:top w:val="single" w:sz="5" w:space="0" w:color="BEBEBE"/>
              <w:left w:val="single" w:sz="5" w:space="0" w:color="BEBEBE"/>
              <w:bottom w:val="single" w:sz="5" w:space="0" w:color="BEBEBE"/>
              <w:right w:val="single" w:sz="5" w:space="0" w:color="BEBEBE"/>
            </w:tcBorders>
          </w:tcPr>
          <w:p w:rsidR="00AB4EC9" w:rsidRPr="00DC2EF1" w:rsidRDefault="00AB4EC9">
            <w:pPr>
              <w:pStyle w:val="TableParagraph"/>
              <w:spacing w:before="7"/>
              <w:rPr>
                <w:rFonts w:ascii="Cambria" w:eastAsia="Cambria" w:hAnsi="Cambria" w:cs="Cambria"/>
                <w:sz w:val="13"/>
                <w:szCs w:val="13"/>
              </w:rPr>
            </w:pPr>
          </w:p>
          <w:p w:rsidR="00AB4EC9" w:rsidRPr="00DC2EF1" w:rsidRDefault="006A33F8">
            <w:pPr>
              <w:pStyle w:val="TableParagraph"/>
              <w:spacing w:line="187" w:lineRule="exact"/>
              <w:jc w:val="center"/>
              <w:rPr>
                <w:rFonts w:ascii="Cambria" w:eastAsia="Cambria" w:hAnsi="Cambria" w:cs="Cambria"/>
                <w:sz w:val="16"/>
                <w:szCs w:val="16"/>
              </w:rPr>
            </w:pPr>
            <w:r w:rsidRPr="00DC2EF1">
              <w:rPr>
                <w:rFonts w:ascii="Cambria"/>
                <w:color w:val="585858"/>
                <w:sz w:val="16"/>
              </w:rPr>
              <w:t>8</w:t>
            </w:r>
          </w:p>
          <w:p w:rsidR="00AB4EC9" w:rsidRPr="00DC2EF1" w:rsidRDefault="006A33F8" w:rsidP="003C2827">
            <w:pPr>
              <w:pStyle w:val="TableParagraph"/>
              <w:ind w:left="1"/>
              <w:jc w:val="center"/>
              <w:rPr>
                <w:rFonts w:ascii="Cambria" w:eastAsia="Cambria" w:hAnsi="Cambria" w:cs="Cambria"/>
                <w:sz w:val="15"/>
                <w:szCs w:val="15"/>
              </w:rPr>
            </w:pPr>
            <w:r w:rsidRPr="00DC2EF1">
              <w:rPr>
                <w:rFonts w:ascii="Cambria"/>
                <w:color w:val="585858"/>
                <w:spacing w:val="-1"/>
                <w:sz w:val="16"/>
              </w:rPr>
              <w:t>(</w:t>
            </w:r>
            <w:r w:rsidR="003C2827" w:rsidRPr="00DC2EF1">
              <w:rPr>
                <w:rFonts w:ascii="Cambria"/>
                <w:color w:val="585858"/>
                <w:spacing w:val="-1"/>
                <w:sz w:val="15"/>
              </w:rPr>
              <w:t>p</w:t>
            </w:r>
            <w:r w:rsidR="003C2827" w:rsidRPr="00DC2EF1">
              <w:rPr>
                <w:rFonts w:ascii="Cambria"/>
                <w:color w:val="585858"/>
                <w:spacing w:val="-1"/>
                <w:sz w:val="15"/>
              </w:rPr>
              <w:t>ë</w:t>
            </w:r>
            <w:r w:rsidR="003C2827" w:rsidRPr="00DC2EF1">
              <w:rPr>
                <w:rFonts w:ascii="Cambria"/>
                <w:color w:val="585858"/>
                <w:spacing w:val="-1"/>
                <w:sz w:val="15"/>
              </w:rPr>
              <w:t>rjashtimisht</w:t>
            </w:r>
            <w:r w:rsidRPr="00DC2EF1">
              <w:rPr>
                <w:rFonts w:ascii="Cambria"/>
                <w:color w:val="585858"/>
                <w:spacing w:val="-2"/>
                <w:sz w:val="15"/>
              </w:rPr>
              <w:t xml:space="preserve"> </w:t>
            </w:r>
            <w:r w:rsidRPr="00DC2EF1">
              <w:rPr>
                <w:rFonts w:ascii="Cambria"/>
                <w:color w:val="585858"/>
                <w:sz w:val="15"/>
              </w:rPr>
              <w:t>3)</w:t>
            </w:r>
          </w:p>
        </w:tc>
        <w:tc>
          <w:tcPr>
            <w:tcW w:w="1154" w:type="dxa"/>
            <w:tcBorders>
              <w:top w:val="single" w:sz="5" w:space="0" w:color="BEBEBE"/>
              <w:left w:val="single" w:sz="5" w:space="0" w:color="BEBEBE"/>
              <w:bottom w:val="single" w:sz="5" w:space="0" w:color="BEBEBE"/>
              <w:right w:val="single" w:sz="5" w:space="0" w:color="BEBEBE"/>
            </w:tcBorders>
          </w:tcPr>
          <w:p w:rsidR="00AB4EC9" w:rsidRPr="00DC2EF1" w:rsidRDefault="006A33F8">
            <w:pPr>
              <w:pStyle w:val="TableParagraph"/>
              <w:spacing w:before="77" w:line="187" w:lineRule="exact"/>
              <w:ind w:right="2"/>
              <w:jc w:val="center"/>
              <w:rPr>
                <w:rFonts w:ascii="Cambria" w:eastAsia="Cambria" w:hAnsi="Cambria" w:cs="Cambria"/>
                <w:sz w:val="16"/>
                <w:szCs w:val="16"/>
              </w:rPr>
            </w:pPr>
            <w:r w:rsidRPr="00DC2EF1">
              <w:rPr>
                <w:rFonts w:ascii="Cambria"/>
                <w:color w:val="585858"/>
                <w:sz w:val="16"/>
              </w:rPr>
              <w:t>4</w:t>
            </w:r>
          </w:p>
          <w:p w:rsidR="00AB4EC9" w:rsidRPr="00DC2EF1" w:rsidRDefault="006A33F8" w:rsidP="003C2827">
            <w:pPr>
              <w:pStyle w:val="TableParagraph"/>
              <w:spacing w:line="175" w:lineRule="exact"/>
              <w:jc w:val="center"/>
              <w:rPr>
                <w:rFonts w:ascii="Cambria" w:eastAsia="Cambria" w:hAnsi="Cambria" w:cs="Cambria"/>
                <w:sz w:val="15"/>
                <w:szCs w:val="15"/>
              </w:rPr>
            </w:pPr>
            <w:r w:rsidRPr="00DC2EF1">
              <w:rPr>
                <w:rFonts w:ascii="Cambria"/>
                <w:color w:val="585858"/>
                <w:spacing w:val="-1"/>
                <w:sz w:val="15"/>
              </w:rPr>
              <w:t>(</w:t>
            </w:r>
            <w:r w:rsidR="003C2827" w:rsidRPr="00DC2EF1">
              <w:rPr>
                <w:rFonts w:ascii="Cambria"/>
                <w:color w:val="585858"/>
                <w:spacing w:val="-1"/>
                <w:sz w:val="15"/>
              </w:rPr>
              <w:t>p</w:t>
            </w:r>
            <w:r w:rsidR="003C2827" w:rsidRPr="00DC2EF1">
              <w:rPr>
                <w:rFonts w:ascii="Cambria"/>
                <w:color w:val="585858"/>
                <w:spacing w:val="-1"/>
                <w:sz w:val="15"/>
              </w:rPr>
              <w:t>ë</w:t>
            </w:r>
            <w:r w:rsidR="003C2827" w:rsidRPr="00DC2EF1">
              <w:rPr>
                <w:rFonts w:ascii="Cambria"/>
                <w:color w:val="585858"/>
                <w:spacing w:val="-1"/>
                <w:sz w:val="15"/>
              </w:rPr>
              <w:t>rjashtimisht</w:t>
            </w:r>
            <w:r w:rsidRPr="00DC2EF1">
              <w:rPr>
                <w:rFonts w:ascii="Cambria"/>
                <w:color w:val="585858"/>
                <w:spacing w:val="-2"/>
                <w:sz w:val="15"/>
              </w:rPr>
              <w:t xml:space="preserve"> </w:t>
            </w:r>
            <w:r w:rsidRPr="00DC2EF1">
              <w:rPr>
                <w:rFonts w:ascii="Cambria"/>
                <w:color w:val="585858"/>
                <w:sz w:val="15"/>
              </w:rPr>
              <w:t>3-2)</w:t>
            </w:r>
          </w:p>
        </w:tc>
        <w:tc>
          <w:tcPr>
            <w:tcW w:w="1265" w:type="dxa"/>
            <w:tcBorders>
              <w:top w:val="single" w:sz="5" w:space="0" w:color="BEBEBE"/>
              <w:left w:val="single" w:sz="5" w:space="0" w:color="BEBEBE"/>
              <w:bottom w:val="single" w:sz="5" w:space="0" w:color="BEBEBE"/>
              <w:right w:val="single" w:sz="5" w:space="0" w:color="BEBEBE"/>
            </w:tcBorders>
          </w:tcPr>
          <w:p w:rsidR="00AB4EC9" w:rsidRPr="00DC2EF1" w:rsidRDefault="00AB4EC9">
            <w:pPr>
              <w:pStyle w:val="TableParagraph"/>
              <w:spacing w:before="11"/>
              <w:rPr>
                <w:rFonts w:ascii="Cambria" w:eastAsia="Cambria" w:hAnsi="Cambria" w:cs="Cambria"/>
                <w:sz w:val="13"/>
                <w:szCs w:val="13"/>
              </w:rPr>
            </w:pPr>
          </w:p>
          <w:p w:rsidR="00AB4EC9" w:rsidRPr="00DC2EF1" w:rsidRDefault="006A33F8">
            <w:pPr>
              <w:pStyle w:val="TableParagraph"/>
              <w:ind w:right="2"/>
              <w:jc w:val="center"/>
              <w:rPr>
                <w:rFonts w:ascii="Cambria" w:eastAsia="Cambria" w:hAnsi="Cambria" w:cs="Cambria"/>
                <w:sz w:val="16"/>
                <w:szCs w:val="16"/>
              </w:rPr>
            </w:pPr>
            <w:r w:rsidRPr="00DC2EF1">
              <w:rPr>
                <w:rFonts w:ascii="Cambria"/>
                <w:color w:val="585858"/>
                <w:sz w:val="16"/>
              </w:rPr>
              <w:t>5</w:t>
            </w:r>
          </w:p>
          <w:p w:rsidR="00AB4EC9" w:rsidRPr="00DC2EF1" w:rsidRDefault="006A33F8">
            <w:pPr>
              <w:pStyle w:val="TableParagraph"/>
              <w:spacing w:before="2"/>
              <w:ind w:right="1"/>
              <w:jc w:val="center"/>
              <w:rPr>
                <w:rFonts w:ascii="Cambria" w:eastAsia="Cambria" w:hAnsi="Cambria" w:cs="Cambria"/>
                <w:sz w:val="15"/>
                <w:szCs w:val="15"/>
              </w:rPr>
            </w:pPr>
            <w:r w:rsidRPr="00DC2EF1">
              <w:rPr>
                <w:rFonts w:ascii="Cambria"/>
                <w:color w:val="585858"/>
                <w:spacing w:val="-1"/>
                <w:sz w:val="15"/>
              </w:rPr>
              <w:t>(</w:t>
            </w:r>
            <w:r w:rsidR="003C2827" w:rsidRPr="00DC2EF1">
              <w:rPr>
                <w:rFonts w:ascii="Cambria"/>
                <w:color w:val="585858"/>
                <w:spacing w:val="-1"/>
                <w:sz w:val="15"/>
              </w:rPr>
              <w:t>me p</w:t>
            </w:r>
            <w:r w:rsidR="003C2827" w:rsidRPr="00DC2EF1">
              <w:rPr>
                <w:rFonts w:ascii="Cambria"/>
                <w:color w:val="585858"/>
                <w:spacing w:val="-1"/>
                <w:sz w:val="15"/>
              </w:rPr>
              <w:t>ë</w:t>
            </w:r>
            <w:r w:rsidR="003C2827" w:rsidRPr="00DC2EF1">
              <w:rPr>
                <w:rFonts w:ascii="Cambria"/>
                <w:color w:val="585858"/>
                <w:spacing w:val="-1"/>
                <w:sz w:val="15"/>
              </w:rPr>
              <w:t>rjashtime</w:t>
            </w:r>
            <w:r w:rsidRPr="00DC2EF1">
              <w:rPr>
                <w:rFonts w:ascii="Cambria"/>
                <w:color w:val="585858"/>
                <w:spacing w:val="-1"/>
                <w:sz w:val="15"/>
              </w:rPr>
              <w:t>)</w:t>
            </w:r>
          </w:p>
        </w:tc>
      </w:tr>
      <w:tr w:rsidR="00AB4EC9" w:rsidRPr="00DC2EF1">
        <w:trPr>
          <w:trHeight w:hRule="exact" w:val="318"/>
        </w:trPr>
        <w:tc>
          <w:tcPr>
            <w:tcW w:w="8344" w:type="dxa"/>
            <w:gridSpan w:val="5"/>
            <w:tcBorders>
              <w:top w:val="single" w:sz="5" w:space="0" w:color="BEBEBE"/>
              <w:left w:val="nil"/>
              <w:bottom w:val="nil"/>
              <w:right w:val="nil"/>
            </w:tcBorders>
          </w:tcPr>
          <w:p w:rsidR="00AB4EC9" w:rsidRPr="00DC2EF1" w:rsidRDefault="003C2827">
            <w:pPr>
              <w:pStyle w:val="TableParagraph"/>
              <w:spacing w:before="29"/>
              <w:ind w:left="112"/>
              <w:rPr>
                <w:rFonts w:ascii="Cambria" w:eastAsia="Cambria" w:hAnsi="Cambria" w:cs="Cambria"/>
                <w:sz w:val="20"/>
                <w:szCs w:val="20"/>
              </w:rPr>
            </w:pPr>
            <w:r w:rsidRPr="00DC2EF1">
              <w:rPr>
                <w:rFonts w:ascii="Cambria" w:eastAsia="Cambria" w:hAnsi="Cambria" w:cs="Cambria"/>
                <w:i/>
                <w:color w:val="585858"/>
                <w:spacing w:val="-1"/>
                <w:sz w:val="20"/>
                <w:szCs w:val="20"/>
              </w:rPr>
              <w:t>Tabela 9 – Numri minimal i njësive administrative të nivelit më të ulët në shtetet e zgjedhura anëtare të BE-së</w:t>
            </w:r>
          </w:p>
        </w:tc>
      </w:tr>
    </w:tbl>
    <w:p w:rsidR="00AB4EC9" w:rsidRPr="00DC2EF1" w:rsidRDefault="003C2827">
      <w:pPr>
        <w:pStyle w:val="Heading3"/>
        <w:numPr>
          <w:ilvl w:val="0"/>
          <w:numId w:val="10"/>
        </w:numPr>
        <w:tabs>
          <w:tab w:val="left" w:pos="1870"/>
        </w:tabs>
        <w:ind w:right="1598" w:firstLine="0"/>
        <w:jc w:val="both"/>
        <w:rPr>
          <w:b w:val="0"/>
          <w:bCs w:val="0"/>
        </w:rPr>
      </w:pPr>
      <w:r w:rsidRPr="00DC2EF1">
        <w:rPr>
          <w:spacing w:val="-1"/>
        </w:rPr>
        <w:t>Ekziston një mbivendosje e mundshme në mes të departamenteve dhe përdorimit të kufizuar të ndërlidhjeve ekzistuese midis fushave të lidhura me politika (kryesisht në lidhje me politikën parauniversitare dhe arsimin e lartë dhe shkencën</w:t>
      </w:r>
      <w:r w:rsidR="006A33F8" w:rsidRPr="00DC2EF1">
        <w:rPr>
          <w:spacing w:val="-1"/>
        </w:rPr>
        <w:t>)</w:t>
      </w:r>
      <w:r w:rsidRPr="00DC2EF1">
        <w:rPr>
          <w:spacing w:val="-1"/>
        </w:rPr>
        <w:t xml:space="preserve"> </w:t>
      </w:r>
    </w:p>
    <w:p w:rsidR="00AB4EC9" w:rsidRPr="00DC2EF1" w:rsidRDefault="00AB4EC9">
      <w:pPr>
        <w:spacing w:before="1"/>
        <w:rPr>
          <w:rFonts w:ascii="Cambria" w:eastAsia="Cambria" w:hAnsi="Cambria" w:cs="Cambria"/>
          <w:b/>
          <w:bCs/>
          <w:sz w:val="24"/>
          <w:szCs w:val="24"/>
        </w:rPr>
      </w:pPr>
    </w:p>
    <w:p w:rsidR="00AB4EC9" w:rsidRPr="00DC2EF1" w:rsidRDefault="003C2827">
      <w:pPr>
        <w:pStyle w:val="BodyText"/>
        <w:ind w:right="1597"/>
        <w:jc w:val="both"/>
      </w:pPr>
      <w:r w:rsidRPr="00DC2EF1">
        <w:rPr>
          <w:spacing w:val="-1"/>
        </w:rPr>
        <w:t>Organizimi aktual i ministrisë lë hapësirë për mbivendosje dhe shpërndarje të burimeve, për fusha të politikave të ngjashme ose të lidhura ngushtë, me i) dy departamente të veçanta që merren me arsimin parauniversitar dhe ii) politikat e arsimit të lartë që menaxhohen veçmas nga shkenca dhe teknologjia</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3C2827">
      <w:pPr>
        <w:pStyle w:val="BodyText"/>
        <w:ind w:right="1596"/>
        <w:jc w:val="both"/>
      </w:pPr>
      <w:r w:rsidRPr="00DC2EF1">
        <w:rPr>
          <w:spacing w:val="-1"/>
        </w:rPr>
        <w:t>Akti i sistematizimit përcakton përgjegjësitë thelbësore për dy departamentet, që merren me politikat parauniversitare, duke bërë dallimin mes zhvillimit të përgjithshëm të politikave (të shpërndara për departamentin e politikave të arsimit parauniversitar) dhe kryesisht kurrikulat dhe zhvillimin profesional të mësimdhënësve (në fushën e Zhvillimit të departamentit të arsimit parauniversitar). Ky dallim, megjithatë, nuk është bindës, pasi që kurrikulat janë një nga instrumentet kyçe për politikën e arsimit dhe cilësia e mësimdhënësve qëndron si faktori kritik i suksesit të saj</w:t>
      </w:r>
      <w:r w:rsidR="006A33F8" w:rsidRPr="00DC2EF1">
        <w:rPr>
          <w:spacing w:val="-1"/>
        </w:rPr>
        <w:t>.</w:t>
      </w:r>
    </w:p>
    <w:p w:rsidR="00AB4EC9" w:rsidRPr="00DC2EF1" w:rsidRDefault="00AB4EC9">
      <w:pPr>
        <w:spacing w:before="6"/>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4259"/>
        <w:gridCol w:w="4259"/>
      </w:tblGrid>
      <w:tr w:rsidR="00AB4EC9" w:rsidRPr="00DC2EF1">
        <w:trPr>
          <w:trHeight w:hRule="exact" w:val="197"/>
        </w:trPr>
        <w:tc>
          <w:tcPr>
            <w:tcW w:w="8517" w:type="dxa"/>
            <w:gridSpan w:val="2"/>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3C2827">
            <w:pPr>
              <w:pStyle w:val="TableParagraph"/>
              <w:spacing w:line="185" w:lineRule="exact"/>
              <w:ind w:left="102"/>
              <w:rPr>
                <w:rFonts w:ascii="Cambria" w:eastAsia="Cambria" w:hAnsi="Cambria" w:cs="Cambria"/>
                <w:sz w:val="16"/>
                <w:szCs w:val="16"/>
              </w:rPr>
            </w:pPr>
            <w:r w:rsidRPr="00DC2EF1">
              <w:rPr>
                <w:rFonts w:ascii="Cambria"/>
                <w:spacing w:val="-1"/>
                <w:sz w:val="16"/>
              </w:rPr>
              <w:t>P</w:t>
            </w:r>
            <w:r w:rsidRPr="00DC2EF1">
              <w:rPr>
                <w:rFonts w:ascii="Cambria"/>
                <w:spacing w:val="-1"/>
                <w:sz w:val="16"/>
              </w:rPr>
              <w:t>ë</w:t>
            </w:r>
            <w:r w:rsidRPr="00DC2EF1">
              <w:rPr>
                <w:rFonts w:ascii="Cambria"/>
                <w:spacing w:val="-1"/>
                <w:sz w:val="16"/>
              </w:rPr>
              <w:t>rgjegj</w:t>
            </w:r>
            <w:r w:rsidRPr="00DC2EF1">
              <w:rPr>
                <w:rFonts w:ascii="Cambria"/>
                <w:spacing w:val="-1"/>
                <w:sz w:val="16"/>
              </w:rPr>
              <w:t>ë</w:t>
            </w:r>
            <w:r w:rsidRPr="00DC2EF1">
              <w:rPr>
                <w:rFonts w:ascii="Cambria"/>
                <w:spacing w:val="-1"/>
                <w:sz w:val="16"/>
              </w:rPr>
              <w:t>sit</w:t>
            </w:r>
            <w:r w:rsidRPr="00DC2EF1">
              <w:rPr>
                <w:rFonts w:ascii="Cambria"/>
                <w:spacing w:val="-1"/>
                <w:sz w:val="16"/>
              </w:rPr>
              <w:t>ë</w:t>
            </w:r>
            <w:r w:rsidRPr="00DC2EF1">
              <w:rPr>
                <w:rFonts w:ascii="Cambria"/>
                <w:spacing w:val="-1"/>
                <w:sz w:val="16"/>
              </w:rPr>
              <w:t xml:space="preserve"> kryesore n</w:t>
            </w:r>
            <w:r w:rsidRPr="00DC2EF1">
              <w:rPr>
                <w:rFonts w:ascii="Cambria"/>
                <w:spacing w:val="-1"/>
                <w:sz w:val="16"/>
              </w:rPr>
              <w:t>ë</w:t>
            </w:r>
            <w:r w:rsidRPr="00DC2EF1">
              <w:rPr>
                <w:rFonts w:ascii="Cambria"/>
                <w:spacing w:val="-1"/>
                <w:sz w:val="16"/>
              </w:rPr>
              <w:t xml:space="preserve"> menaxhimin e politik</w:t>
            </w:r>
            <w:r w:rsidRPr="00DC2EF1">
              <w:rPr>
                <w:rFonts w:ascii="Cambria"/>
                <w:spacing w:val="-1"/>
                <w:sz w:val="16"/>
              </w:rPr>
              <w:t>ë</w:t>
            </w:r>
            <w:r w:rsidRPr="00DC2EF1">
              <w:rPr>
                <w:rFonts w:ascii="Cambria"/>
                <w:spacing w:val="-1"/>
                <w:sz w:val="16"/>
              </w:rPr>
              <w:t>s parauniversitare, sipas Aktit t</w:t>
            </w:r>
            <w:r w:rsidRPr="00DC2EF1">
              <w:rPr>
                <w:rFonts w:ascii="Cambria"/>
                <w:spacing w:val="-1"/>
                <w:sz w:val="16"/>
              </w:rPr>
              <w:t>ë</w:t>
            </w:r>
            <w:r w:rsidRPr="00DC2EF1">
              <w:rPr>
                <w:rFonts w:ascii="Cambria"/>
                <w:spacing w:val="-1"/>
                <w:sz w:val="16"/>
              </w:rPr>
              <w:t xml:space="preserve"> sistematizimit (neni 7, neni 14</w:t>
            </w:r>
            <w:r w:rsidR="006A33F8" w:rsidRPr="00DC2EF1">
              <w:rPr>
                <w:rFonts w:ascii="Cambria"/>
                <w:spacing w:val="-1"/>
                <w:sz w:val="16"/>
              </w:rPr>
              <w:t>)</w:t>
            </w:r>
          </w:p>
        </w:tc>
      </w:tr>
      <w:tr w:rsidR="00AB4EC9" w:rsidRPr="00DC2EF1">
        <w:trPr>
          <w:trHeight w:hRule="exact" w:val="197"/>
        </w:trPr>
        <w:tc>
          <w:tcPr>
            <w:tcW w:w="4259" w:type="dxa"/>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3C2827">
            <w:pPr>
              <w:pStyle w:val="TableParagraph"/>
              <w:spacing w:line="186" w:lineRule="exact"/>
              <w:ind w:left="102"/>
              <w:rPr>
                <w:rFonts w:ascii="Cambria" w:eastAsia="Cambria" w:hAnsi="Cambria" w:cs="Cambria"/>
                <w:sz w:val="16"/>
                <w:szCs w:val="16"/>
              </w:rPr>
            </w:pPr>
            <w:r w:rsidRPr="00DC2EF1">
              <w:rPr>
                <w:rFonts w:ascii="Cambria"/>
                <w:spacing w:val="-1"/>
                <w:sz w:val="16"/>
              </w:rPr>
              <w:t>Departamenti p</w:t>
            </w:r>
            <w:r w:rsidRPr="00DC2EF1">
              <w:rPr>
                <w:rFonts w:ascii="Cambria"/>
                <w:spacing w:val="-1"/>
                <w:sz w:val="16"/>
              </w:rPr>
              <w:t>ë</w:t>
            </w:r>
            <w:r w:rsidRPr="00DC2EF1">
              <w:rPr>
                <w:rFonts w:ascii="Cambria"/>
                <w:spacing w:val="-1"/>
                <w:sz w:val="16"/>
              </w:rPr>
              <w:t>r politikat e arsimit parauniversitar</w:t>
            </w:r>
          </w:p>
        </w:tc>
        <w:tc>
          <w:tcPr>
            <w:tcW w:w="4259" w:type="dxa"/>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3C2827">
            <w:pPr>
              <w:pStyle w:val="TableParagraph"/>
              <w:spacing w:line="186" w:lineRule="exact"/>
              <w:ind w:left="102"/>
              <w:rPr>
                <w:rFonts w:ascii="Cambria" w:eastAsia="Cambria" w:hAnsi="Cambria" w:cs="Cambria"/>
                <w:sz w:val="16"/>
                <w:szCs w:val="16"/>
              </w:rPr>
            </w:pPr>
            <w:r w:rsidRPr="00DC2EF1">
              <w:rPr>
                <w:rFonts w:ascii="Cambria"/>
                <w:spacing w:val="-1"/>
                <w:sz w:val="16"/>
              </w:rPr>
              <w:t>Depart. p</w:t>
            </w:r>
            <w:r w:rsidRPr="00DC2EF1">
              <w:rPr>
                <w:rFonts w:ascii="Cambria"/>
                <w:spacing w:val="-1"/>
                <w:sz w:val="16"/>
              </w:rPr>
              <w:t>ë</w:t>
            </w:r>
            <w:r w:rsidRPr="00DC2EF1">
              <w:rPr>
                <w:rFonts w:ascii="Cambria"/>
                <w:spacing w:val="-1"/>
                <w:sz w:val="16"/>
              </w:rPr>
              <w:t>r zhvillimin e arsimit parauniversitar</w:t>
            </w:r>
          </w:p>
        </w:tc>
      </w:tr>
      <w:tr w:rsidR="00AB4EC9" w:rsidRPr="00DC2EF1">
        <w:trPr>
          <w:trHeight w:hRule="exact" w:val="1132"/>
        </w:trPr>
        <w:tc>
          <w:tcPr>
            <w:tcW w:w="4259" w:type="dxa"/>
            <w:tcBorders>
              <w:top w:val="single" w:sz="5" w:space="0" w:color="D9D9D9"/>
              <w:left w:val="single" w:sz="5" w:space="0" w:color="D9D9D9"/>
              <w:bottom w:val="nil"/>
              <w:right w:val="single" w:sz="5" w:space="0" w:color="D9D9D9"/>
            </w:tcBorders>
          </w:tcPr>
          <w:p w:rsidR="00AB4EC9" w:rsidRPr="00DC2EF1" w:rsidRDefault="003C2827" w:rsidP="003C2827">
            <w:pPr>
              <w:pStyle w:val="TableParagraph"/>
              <w:ind w:left="102" w:right="98"/>
              <w:jc w:val="both"/>
              <w:rPr>
                <w:rFonts w:ascii="Cambria" w:eastAsia="Cambria" w:hAnsi="Cambria" w:cs="Cambria"/>
                <w:sz w:val="16"/>
                <w:szCs w:val="16"/>
              </w:rPr>
            </w:pPr>
            <w:r w:rsidRPr="00DC2EF1">
              <w:rPr>
                <w:rFonts w:ascii="Cambria"/>
                <w:spacing w:val="-1"/>
                <w:sz w:val="16"/>
              </w:rPr>
              <w:t>Propozon, harton dhe siguron zbatimin e dokumenteve t</w:t>
            </w:r>
            <w:r w:rsidRPr="00DC2EF1">
              <w:rPr>
                <w:rFonts w:ascii="Cambria"/>
                <w:spacing w:val="-1"/>
                <w:sz w:val="16"/>
              </w:rPr>
              <w:t>ë</w:t>
            </w:r>
            <w:r w:rsidRPr="00DC2EF1">
              <w:rPr>
                <w:rFonts w:ascii="Cambria"/>
                <w:spacing w:val="-1"/>
                <w:sz w:val="16"/>
              </w:rPr>
              <w:t xml:space="preserve"> politikave/ strategjive n</w:t>
            </w:r>
            <w:r w:rsidRPr="00DC2EF1">
              <w:rPr>
                <w:rFonts w:ascii="Cambria"/>
                <w:spacing w:val="-1"/>
                <w:sz w:val="16"/>
              </w:rPr>
              <w:t>ë</w:t>
            </w:r>
            <w:r w:rsidRPr="00DC2EF1">
              <w:rPr>
                <w:rFonts w:ascii="Cambria"/>
                <w:spacing w:val="-1"/>
                <w:sz w:val="16"/>
              </w:rPr>
              <w:t xml:space="preserve"> fush</w:t>
            </w:r>
            <w:r w:rsidRPr="00DC2EF1">
              <w:rPr>
                <w:rFonts w:ascii="Cambria"/>
                <w:spacing w:val="-1"/>
                <w:sz w:val="16"/>
              </w:rPr>
              <w:t>ë</w:t>
            </w:r>
            <w:r w:rsidRPr="00DC2EF1">
              <w:rPr>
                <w:rFonts w:ascii="Cambria"/>
                <w:spacing w:val="-1"/>
                <w:sz w:val="16"/>
              </w:rPr>
              <w:t>n e arsimit parafillor, fillor, t</w:t>
            </w:r>
            <w:r w:rsidRPr="00DC2EF1">
              <w:rPr>
                <w:rFonts w:ascii="Cambria"/>
                <w:spacing w:val="-1"/>
                <w:sz w:val="16"/>
              </w:rPr>
              <w:t>ë</w:t>
            </w:r>
            <w:r w:rsidRPr="00DC2EF1">
              <w:rPr>
                <w:rFonts w:ascii="Cambria"/>
                <w:spacing w:val="-1"/>
                <w:sz w:val="16"/>
              </w:rPr>
              <w:t xml:space="preserve"> mes</w:t>
            </w:r>
            <w:r w:rsidRPr="00DC2EF1">
              <w:rPr>
                <w:rFonts w:ascii="Cambria"/>
                <w:spacing w:val="-1"/>
                <w:sz w:val="16"/>
              </w:rPr>
              <w:t>ë</w:t>
            </w:r>
            <w:r w:rsidRPr="00DC2EF1">
              <w:rPr>
                <w:rFonts w:ascii="Cambria"/>
                <w:spacing w:val="-1"/>
                <w:sz w:val="16"/>
              </w:rPr>
              <w:t>m t</w:t>
            </w:r>
            <w:r w:rsidRPr="00DC2EF1">
              <w:rPr>
                <w:rFonts w:ascii="Cambria"/>
                <w:spacing w:val="-1"/>
                <w:sz w:val="16"/>
              </w:rPr>
              <w:t>ë</w:t>
            </w:r>
            <w:r w:rsidRPr="00DC2EF1">
              <w:rPr>
                <w:rFonts w:ascii="Cambria"/>
                <w:spacing w:val="-1"/>
                <w:sz w:val="16"/>
              </w:rPr>
              <w:t xml:space="preserve"> ul</w:t>
            </w:r>
            <w:r w:rsidRPr="00DC2EF1">
              <w:rPr>
                <w:rFonts w:ascii="Cambria"/>
                <w:spacing w:val="-1"/>
                <w:sz w:val="16"/>
              </w:rPr>
              <w:t>ë</w:t>
            </w:r>
            <w:r w:rsidRPr="00DC2EF1">
              <w:rPr>
                <w:rFonts w:ascii="Cambria"/>
                <w:spacing w:val="-1"/>
                <w:sz w:val="16"/>
              </w:rPr>
              <w:t>t dhe t</w:t>
            </w:r>
            <w:r w:rsidRPr="00DC2EF1">
              <w:rPr>
                <w:rFonts w:ascii="Cambria"/>
                <w:spacing w:val="-1"/>
                <w:sz w:val="16"/>
              </w:rPr>
              <w:t>ë</w:t>
            </w:r>
            <w:r w:rsidRPr="00DC2EF1">
              <w:rPr>
                <w:rFonts w:ascii="Cambria"/>
                <w:spacing w:val="-1"/>
                <w:sz w:val="16"/>
              </w:rPr>
              <w:t xml:space="preserve"> mes</w:t>
            </w:r>
            <w:r w:rsidRPr="00DC2EF1">
              <w:rPr>
                <w:rFonts w:ascii="Cambria"/>
                <w:spacing w:val="-1"/>
                <w:sz w:val="16"/>
              </w:rPr>
              <w:t>ë</w:t>
            </w:r>
            <w:r w:rsidRPr="00DC2EF1">
              <w:rPr>
                <w:rFonts w:ascii="Cambria"/>
                <w:spacing w:val="-1"/>
                <w:sz w:val="16"/>
              </w:rPr>
              <w:t>m t</w:t>
            </w:r>
            <w:r w:rsidRPr="00DC2EF1">
              <w:rPr>
                <w:rFonts w:ascii="Cambria"/>
                <w:spacing w:val="-1"/>
                <w:sz w:val="16"/>
              </w:rPr>
              <w:t>ë</w:t>
            </w:r>
            <w:r w:rsidRPr="00DC2EF1">
              <w:rPr>
                <w:rFonts w:ascii="Cambria"/>
                <w:spacing w:val="-1"/>
                <w:sz w:val="16"/>
              </w:rPr>
              <w:t xml:space="preserve"> lart</w:t>
            </w:r>
            <w:r w:rsidRPr="00DC2EF1">
              <w:rPr>
                <w:rFonts w:ascii="Cambria"/>
                <w:spacing w:val="-1"/>
                <w:sz w:val="16"/>
              </w:rPr>
              <w:t>ë</w:t>
            </w:r>
            <w:r w:rsidRPr="00DC2EF1">
              <w:rPr>
                <w:rFonts w:ascii="Cambria"/>
                <w:spacing w:val="-1"/>
                <w:sz w:val="16"/>
              </w:rPr>
              <w:t xml:space="preserve"> si dhe t</w:t>
            </w:r>
            <w:r w:rsidRPr="00DC2EF1">
              <w:rPr>
                <w:rFonts w:ascii="Cambria"/>
                <w:spacing w:val="-1"/>
                <w:sz w:val="16"/>
              </w:rPr>
              <w:t>ë</w:t>
            </w:r>
            <w:r w:rsidRPr="00DC2EF1">
              <w:rPr>
                <w:rFonts w:ascii="Cambria"/>
                <w:spacing w:val="-1"/>
                <w:sz w:val="16"/>
              </w:rPr>
              <w:t xml:space="preserve"> institucioneve t</w:t>
            </w:r>
            <w:r w:rsidRPr="00DC2EF1">
              <w:rPr>
                <w:rFonts w:ascii="Cambria"/>
                <w:spacing w:val="-1"/>
                <w:sz w:val="16"/>
              </w:rPr>
              <w:t>ë</w:t>
            </w:r>
            <w:r w:rsidRPr="00DC2EF1">
              <w:rPr>
                <w:rFonts w:ascii="Cambria"/>
                <w:spacing w:val="-1"/>
                <w:sz w:val="16"/>
              </w:rPr>
              <w:t xml:space="preserve"> tjera arsimore t</w:t>
            </w:r>
            <w:r w:rsidRPr="00DC2EF1">
              <w:rPr>
                <w:rFonts w:ascii="Cambria"/>
                <w:spacing w:val="-1"/>
                <w:sz w:val="16"/>
              </w:rPr>
              <w:t>ë</w:t>
            </w:r>
            <w:r w:rsidRPr="00DC2EF1">
              <w:rPr>
                <w:rFonts w:ascii="Cambria"/>
                <w:spacing w:val="-1"/>
                <w:sz w:val="16"/>
              </w:rPr>
              <w:t xml:space="preserve"> nivelit parauniversitar n</w:t>
            </w:r>
            <w:r w:rsidRPr="00DC2EF1">
              <w:rPr>
                <w:rFonts w:ascii="Cambria"/>
                <w:spacing w:val="-1"/>
                <w:sz w:val="16"/>
              </w:rPr>
              <w:t>ë</w:t>
            </w:r>
            <w:r w:rsidRPr="00DC2EF1">
              <w:rPr>
                <w:rFonts w:ascii="Cambria"/>
                <w:spacing w:val="-1"/>
                <w:sz w:val="16"/>
              </w:rPr>
              <w:t xml:space="preserve"> Kosov</w:t>
            </w:r>
            <w:r w:rsidRPr="00DC2EF1">
              <w:rPr>
                <w:rFonts w:ascii="Cambria"/>
                <w:spacing w:val="-1"/>
                <w:sz w:val="16"/>
              </w:rPr>
              <w:t>ë</w:t>
            </w:r>
            <w:r w:rsidR="006A33F8" w:rsidRPr="00DC2EF1">
              <w:rPr>
                <w:rFonts w:ascii="Cambria"/>
                <w:spacing w:val="-1"/>
                <w:sz w:val="16"/>
              </w:rPr>
              <w:t>;</w:t>
            </w:r>
          </w:p>
        </w:tc>
        <w:tc>
          <w:tcPr>
            <w:tcW w:w="4259" w:type="dxa"/>
            <w:tcBorders>
              <w:top w:val="single" w:sz="5" w:space="0" w:color="D9D9D9"/>
              <w:left w:val="single" w:sz="5" w:space="0" w:color="D9D9D9"/>
              <w:bottom w:val="nil"/>
              <w:right w:val="single" w:sz="5" w:space="0" w:color="D9D9D9"/>
            </w:tcBorders>
          </w:tcPr>
          <w:p w:rsidR="00AB4EC9" w:rsidRPr="00DC2EF1" w:rsidRDefault="005055BE">
            <w:pPr>
              <w:pStyle w:val="TableParagraph"/>
              <w:ind w:left="102" w:right="96"/>
              <w:jc w:val="both"/>
              <w:rPr>
                <w:rFonts w:ascii="Cambria" w:eastAsia="Cambria" w:hAnsi="Cambria" w:cs="Cambria"/>
                <w:sz w:val="16"/>
                <w:szCs w:val="16"/>
              </w:rPr>
            </w:pPr>
            <w:r w:rsidRPr="00DC2EF1">
              <w:rPr>
                <w:rFonts w:ascii="Cambria"/>
                <w:spacing w:val="-1"/>
                <w:sz w:val="16"/>
              </w:rPr>
              <w:t>Propozon, harton dhe siguron zbatimin e dokumenteve t</w:t>
            </w:r>
            <w:r w:rsidRPr="00DC2EF1">
              <w:rPr>
                <w:rFonts w:ascii="Cambria"/>
                <w:spacing w:val="-1"/>
                <w:sz w:val="16"/>
              </w:rPr>
              <w:t>ë</w:t>
            </w:r>
            <w:r w:rsidRPr="00DC2EF1">
              <w:rPr>
                <w:rFonts w:ascii="Cambria"/>
                <w:spacing w:val="-1"/>
                <w:sz w:val="16"/>
              </w:rPr>
              <w:t xml:space="preserve"> politikave/ strategjive n</w:t>
            </w:r>
            <w:r w:rsidRPr="00DC2EF1">
              <w:rPr>
                <w:rFonts w:ascii="Cambria"/>
                <w:spacing w:val="-1"/>
                <w:sz w:val="16"/>
              </w:rPr>
              <w:t>ë</w:t>
            </w:r>
            <w:r w:rsidRPr="00DC2EF1">
              <w:rPr>
                <w:rFonts w:ascii="Cambria"/>
                <w:spacing w:val="-1"/>
                <w:sz w:val="16"/>
              </w:rPr>
              <w:t xml:space="preserve"> fush</w:t>
            </w:r>
            <w:r w:rsidRPr="00DC2EF1">
              <w:rPr>
                <w:rFonts w:ascii="Cambria"/>
                <w:spacing w:val="-1"/>
                <w:sz w:val="16"/>
              </w:rPr>
              <w:t>ë</w:t>
            </w:r>
            <w:r w:rsidRPr="00DC2EF1">
              <w:rPr>
                <w:rFonts w:ascii="Cambria"/>
                <w:spacing w:val="-1"/>
                <w:sz w:val="16"/>
              </w:rPr>
              <w:t>n e arsimit parafillor, fillor, t</w:t>
            </w:r>
            <w:r w:rsidRPr="00DC2EF1">
              <w:rPr>
                <w:rFonts w:ascii="Cambria"/>
                <w:spacing w:val="-1"/>
                <w:sz w:val="16"/>
              </w:rPr>
              <w:t>ë</w:t>
            </w:r>
            <w:r w:rsidRPr="00DC2EF1">
              <w:rPr>
                <w:rFonts w:ascii="Cambria"/>
                <w:spacing w:val="-1"/>
                <w:sz w:val="16"/>
              </w:rPr>
              <w:t xml:space="preserve"> mes</w:t>
            </w:r>
            <w:r w:rsidRPr="00DC2EF1">
              <w:rPr>
                <w:rFonts w:ascii="Cambria"/>
                <w:spacing w:val="-1"/>
                <w:sz w:val="16"/>
              </w:rPr>
              <w:t>ë</w:t>
            </w:r>
            <w:r w:rsidRPr="00DC2EF1">
              <w:rPr>
                <w:rFonts w:ascii="Cambria"/>
                <w:spacing w:val="-1"/>
                <w:sz w:val="16"/>
              </w:rPr>
              <w:t>m t</w:t>
            </w:r>
            <w:r w:rsidRPr="00DC2EF1">
              <w:rPr>
                <w:rFonts w:ascii="Cambria"/>
                <w:spacing w:val="-1"/>
                <w:sz w:val="16"/>
              </w:rPr>
              <w:t>ë</w:t>
            </w:r>
            <w:r w:rsidRPr="00DC2EF1">
              <w:rPr>
                <w:rFonts w:ascii="Cambria"/>
                <w:spacing w:val="-1"/>
                <w:sz w:val="16"/>
              </w:rPr>
              <w:t xml:space="preserve"> ul</w:t>
            </w:r>
            <w:r w:rsidRPr="00DC2EF1">
              <w:rPr>
                <w:rFonts w:ascii="Cambria"/>
                <w:spacing w:val="-1"/>
                <w:sz w:val="16"/>
              </w:rPr>
              <w:t>ë</w:t>
            </w:r>
            <w:r w:rsidRPr="00DC2EF1">
              <w:rPr>
                <w:rFonts w:ascii="Cambria"/>
                <w:spacing w:val="-1"/>
                <w:sz w:val="16"/>
              </w:rPr>
              <w:t>t dhe t</w:t>
            </w:r>
            <w:r w:rsidRPr="00DC2EF1">
              <w:rPr>
                <w:rFonts w:ascii="Cambria"/>
                <w:spacing w:val="-1"/>
                <w:sz w:val="16"/>
              </w:rPr>
              <w:t>ë</w:t>
            </w:r>
            <w:r w:rsidRPr="00DC2EF1">
              <w:rPr>
                <w:rFonts w:ascii="Cambria"/>
                <w:spacing w:val="-1"/>
                <w:sz w:val="16"/>
              </w:rPr>
              <w:t xml:space="preserve"> mes</w:t>
            </w:r>
            <w:r w:rsidRPr="00DC2EF1">
              <w:rPr>
                <w:rFonts w:ascii="Cambria"/>
                <w:spacing w:val="-1"/>
                <w:sz w:val="16"/>
              </w:rPr>
              <w:t>ë</w:t>
            </w:r>
            <w:r w:rsidRPr="00DC2EF1">
              <w:rPr>
                <w:rFonts w:ascii="Cambria"/>
                <w:spacing w:val="-1"/>
                <w:sz w:val="16"/>
              </w:rPr>
              <w:t>m t</w:t>
            </w:r>
            <w:r w:rsidRPr="00DC2EF1">
              <w:rPr>
                <w:rFonts w:ascii="Cambria"/>
                <w:spacing w:val="-1"/>
                <w:sz w:val="16"/>
              </w:rPr>
              <w:t>ë</w:t>
            </w:r>
            <w:r w:rsidRPr="00DC2EF1">
              <w:rPr>
                <w:rFonts w:ascii="Cambria"/>
                <w:spacing w:val="-1"/>
                <w:sz w:val="16"/>
              </w:rPr>
              <w:t xml:space="preserve"> lart</w:t>
            </w:r>
            <w:r w:rsidRPr="00DC2EF1">
              <w:rPr>
                <w:rFonts w:ascii="Cambria"/>
                <w:spacing w:val="-1"/>
                <w:sz w:val="16"/>
              </w:rPr>
              <w:t>ë</w:t>
            </w:r>
            <w:r w:rsidRPr="00DC2EF1">
              <w:rPr>
                <w:rFonts w:ascii="Cambria"/>
                <w:spacing w:val="-1"/>
                <w:sz w:val="16"/>
              </w:rPr>
              <w:t xml:space="preserve"> si dhe t</w:t>
            </w:r>
            <w:r w:rsidRPr="00DC2EF1">
              <w:rPr>
                <w:rFonts w:ascii="Cambria"/>
                <w:spacing w:val="-1"/>
                <w:sz w:val="16"/>
              </w:rPr>
              <w:t>ë</w:t>
            </w:r>
            <w:r w:rsidRPr="00DC2EF1">
              <w:rPr>
                <w:rFonts w:ascii="Cambria"/>
                <w:spacing w:val="-1"/>
                <w:sz w:val="16"/>
              </w:rPr>
              <w:t xml:space="preserve"> institucioneve t</w:t>
            </w:r>
            <w:r w:rsidRPr="00DC2EF1">
              <w:rPr>
                <w:rFonts w:ascii="Cambria"/>
                <w:spacing w:val="-1"/>
                <w:sz w:val="16"/>
              </w:rPr>
              <w:t>ë</w:t>
            </w:r>
            <w:r w:rsidRPr="00DC2EF1">
              <w:rPr>
                <w:rFonts w:ascii="Cambria"/>
                <w:spacing w:val="-1"/>
                <w:sz w:val="16"/>
              </w:rPr>
              <w:t xml:space="preserve"> tjera arsimore t</w:t>
            </w:r>
            <w:r w:rsidRPr="00DC2EF1">
              <w:rPr>
                <w:rFonts w:ascii="Cambria"/>
                <w:spacing w:val="-1"/>
                <w:sz w:val="16"/>
              </w:rPr>
              <w:t>ë</w:t>
            </w:r>
            <w:r w:rsidRPr="00DC2EF1">
              <w:rPr>
                <w:rFonts w:ascii="Cambria"/>
                <w:spacing w:val="-1"/>
                <w:sz w:val="16"/>
              </w:rPr>
              <w:t xml:space="preserve"> nivelit parauniversitar n</w:t>
            </w:r>
            <w:r w:rsidRPr="00DC2EF1">
              <w:rPr>
                <w:rFonts w:ascii="Cambria"/>
                <w:spacing w:val="-1"/>
                <w:sz w:val="16"/>
              </w:rPr>
              <w:t>ë</w:t>
            </w:r>
            <w:r w:rsidRPr="00DC2EF1">
              <w:rPr>
                <w:rFonts w:ascii="Cambria"/>
                <w:spacing w:val="-1"/>
                <w:sz w:val="16"/>
              </w:rPr>
              <w:t xml:space="preserve"> Kosov</w:t>
            </w:r>
            <w:r w:rsidRPr="00DC2EF1">
              <w:rPr>
                <w:rFonts w:ascii="Cambria"/>
                <w:spacing w:val="-1"/>
                <w:sz w:val="16"/>
              </w:rPr>
              <w:t>ë</w:t>
            </w:r>
            <w:r w:rsidR="006A33F8" w:rsidRPr="00DC2EF1">
              <w:rPr>
                <w:rFonts w:ascii="Cambria"/>
                <w:spacing w:val="-1"/>
                <w:sz w:val="16"/>
              </w:rPr>
              <w:t>;</w:t>
            </w:r>
          </w:p>
        </w:tc>
      </w:tr>
      <w:tr w:rsidR="00AB4EC9" w:rsidRPr="00DC2EF1">
        <w:trPr>
          <w:trHeight w:hRule="exact" w:val="564"/>
        </w:trPr>
        <w:tc>
          <w:tcPr>
            <w:tcW w:w="4259" w:type="dxa"/>
            <w:tcBorders>
              <w:top w:val="nil"/>
              <w:left w:val="single" w:sz="5" w:space="0" w:color="D9D9D9"/>
              <w:bottom w:val="nil"/>
              <w:right w:val="single" w:sz="5" w:space="0" w:color="D9D9D9"/>
            </w:tcBorders>
          </w:tcPr>
          <w:p w:rsidR="00AB4EC9" w:rsidRPr="00DC2EF1" w:rsidRDefault="003C2827">
            <w:pPr>
              <w:pStyle w:val="TableParagraph"/>
              <w:spacing w:line="242" w:lineRule="auto"/>
              <w:ind w:left="102" w:right="98"/>
              <w:rPr>
                <w:rFonts w:ascii="Cambria" w:eastAsia="Cambria" w:hAnsi="Cambria" w:cs="Cambria"/>
                <w:sz w:val="16"/>
                <w:szCs w:val="16"/>
              </w:rPr>
            </w:pPr>
            <w:r w:rsidRPr="00DC2EF1">
              <w:rPr>
                <w:rFonts w:ascii="Cambria"/>
                <w:spacing w:val="-1"/>
                <w:sz w:val="16"/>
              </w:rPr>
              <w:t>Ofron k</w:t>
            </w:r>
            <w:r w:rsidRPr="00DC2EF1">
              <w:rPr>
                <w:rFonts w:ascii="Cambria"/>
                <w:spacing w:val="-1"/>
                <w:sz w:val="16"/>
              </w:rPr>
              <w:t>ë</w:t>
            </w:r>
            <w:r w:rsidRPr="00DC2EF1">
              <w:rPr>
                <w:rFonts w:ascii="Cambria"/>
                <w:spacing w:val="-1"/>
                <w:sz w:val="16"/>
              </w:rPr>
              <w:t>shilla lidhur me njohjet profesionale dhe bashk</w:t>
            </w:r>
            <w:r w:rsidRPr="00DC2EF1">
              <w:rPr>
                <w:rFonts w:ascii="Cambria"/>
                <w:spacing w:val="-1"/>
                <w:sz w:val="16"/>
              </w:rPr>
              <w:t>ë</w:t>
            </w:r>
            <w:r w:rsidRPr="00DC2EF1">
              <w:rPr>
                <w:rFonts w:ascii="Cambria"/>
                <w:spacing w:val="-1"/>
                <w:sz w:val="16"/>
              </w:rPr>
              <w:t>punimin nd</w:t>
            </w:r>
            <w:r w:rsidRPr="00DC2EF1">
              <w:rPr>
                <w:rFonts w:ascii="Cambria"/>
                <w:spacing w:val="-1"/>
                <w:sz w:val="16"/>
              </w:rPr>
              <w:t>ë</w:t>
            </w:r>
            <w:r w:rsidRPr="00DC2EF1">
              <w:rPr>
                <w:rFonts w:ascii="Cambria"/>
                <w:spacing w:val="-1"/>
                <w:sz w:val="16"/>
              </w:rPr>
              <w:t>rinstitucional arsimor brenda dhe jasht</w:t>
            </w:r>
            <w:r w:rsidRPr="00DC2EF1">
              <w:rPr>
                <w:rFonts w:ascii="Cambria"/>
                <w:spacing w:val="-1"/>
                <w:sz w:val="16"/>
              </w:rPr>
              <w:t>ë</w:t>
            </w:r>
            <w:r w:rsidRPr="00DC2EF1">
              <w:rPr>
                <w:rFonts w:ascii="Cambria"/>
                <w:spacing w:val="-1"/>
                <w:sz w:val="16"/>
              </w:rPr>
              <w:t xml:space="preserve"> Kosov</w:t>
            </w:r>
            <w:r w:rsidRPr="00DC2EF1">
              <w:rPr>
                <w:rFonts w:ascii="Cambria"/>
                <w:spacing w:val="-1"/>
                <w:sz w:val="16"/>
              </w:rPr>
              <w:t>ë</w:t>
            </w:r>
          </w:p>
        </w:tc>
        <w:tc>
          <w:tcPr>
            <w:tcW w:w="4259" w:type="dxa"/>
            <w:tcBorders>
              <w:top w:val="nil"/>
              <w:left w:val="single" w:sz="5" w:space="0" w:color="D9D9D9"/>
              <w:bottom w:val="nil"/>
              <w:right w:val="single" w:sz="5" w:space="0" w:color="D9D9D9"/>
            </w:tcBorders>
          </w:tcPr>
          <w:p w:rsidR="00AB4EC9" w:rsidRPr="00DC2EF1" w:rsidRDefault="005055BE">
            <w:pPr>
              <w:pStyle w:val="TableParagraph"/>
              <w:ind w:left="102" w:right="102"/>
              <w:jc w:val="both"/>
              <w:rPr>
                <w:rFonts w:ascii="Cambria" w:eastAsia="Cambria" w:hAnsi="Cambria" w:cs="Cambria"/>
                <w:sz w:val="16"/>
                <w:szCs w:val="16"/>
              </w:rPr>
            </w:pPr>
            <w:r w:rsidRPr="00DC2EF1">
              <w:rPr>
                <w:rFonts w:ascii="Cambria"/>
                <w:spacing w:val="-1"/>
                <w:sz w:val="16"/>
              </w:rPr>
              <w:t>Ofron k</w:t>
            </w:r>
            <w:r w:rsidRPr="00DC2EF1">
              <w:rPr>
                <w:rFonts w:ascii="Cambria"/>
                <w:spacing w:val="-1"/>
                <w:sz w:val="16"/>
              </w:rPr>
              <w:t>ë</w:t>
            </w:r>
            <w:r w:rsidRPr="00DC2EF1">
              <w:rPr>
                <w:rFonts w:ascii="Cambria"/>
                <w:spacing w:val="-1"/>
                <w:sz w:val="16"/>
              </w:rPr>
              <w:t>shilla lidhur me njohjen profesionale dhe nxitjen e lidhjeve me institucionet e arsimit brenda dhe jasht</w:t>
            </w:r>
            <w:r w:rsidRPr="00DC2EF1">
              <w:rPr>
                <w:rFonts w:ascii="Cambria"/>
                <w:spacing w:val="-1"/>
                <w:sz w:val="16"/>
              </w:rPr>
              <w:t>ë</w:t>
            </w:r>
            <w:r w:rsidRPr="00DC2EF1">
              <w:rPr>
                <w:rFonts w:ascii="Cambria"/>
                <w:spacing w:val="-1"/>
                <w:sz w:val="16"/>
              </w:rPr>
              <w:t xml:space="preserve"> Kosov</w:t>
            </w:r>
            <w:r w:rsidRPr="00DC2EF1">
              <w:rPr>
                <w:rFonts w:ascii="Cambria"/>
                <w:spacing w:val="-1"/>
                <w:sz w:val="16"/>
              </w:rPr>
              <w:t>ë</w:t>
            </w:r>
            <w:r w:rsidRPr="00DC2EF1">
              <w:rPr>
                <w:rFonts w:ascii="Cambria"/>
                <w:spacing w:val="-1"/>
                <w:sz w:val="16"/>
              </w:rPr>
              <w:t>s</w:t>
            </w:r>
          </w:p>
        </w:tc>
      </w:tr>
      <w:tr w:rsidR="00AB4EC9" w:rsidRPr="00DC2EF1">
        <w:trPr>
          <w:trHeight w:hRule="exact" w:val="374"/>
        </w:trPr>
        <w:tc>
          <w:tcPr>
            <w:tcW w:w="4259" w:type="dxa"/>
            <w:tcBorders>
              <w:top w:val="nil"/>
              <w:left w:val="single" w:sz="5" w:space="0" w:color="D9D9D9"/>
              <w:bottom w:val="nil"/>
              <w:right w:val="single" w:sz="5" w:space="0" w:color="D9D9D9"/>
            </w:tcBorders>
          </w:tcPr>
          <w:p w:rsidR="00AB4EC9" w:rsidRPr="00DC2EF1" w:rsidRDefault="005055BE">
            <w:pPr>
              <w:pStyle w:val="TableParagraph"/>
              <w:spacing w:line="239" w:lineRule="auto"/>
              <w:ind w:left="102" w:right="102"/>
              <w:rPr>
                <w:rFonts w:ascii="Cambria" w:eastAsia="Cambria" w:hAnsi="Cambria" w:cs="Cambria"/>
                <w:sz w:val="16"/>
                <w:szCs w:val="16"/>
              </w:rPr>
            </w:pPr>
            <w:r w:rsidRPr="00DC2EF1">
              <w:rPr>
                <w:rFonts w:ascii="Cambria"/>
                <w:spacing w:val="-1"/>
                <w:sz w:val="16"/>
              </w:rPr>
              <w:t>Mb</w:t>
            </w:r>
            <w:r w:rsidRPr="00DC2EF1">
              <w:rPr>
                <w:rFonts w:ascii="Cambria"/>
                <w:spacing w:val="-1"/>
                <w:sz w:val="16"/>
              </w:rPr>
              <w:t>ë</w:t>
            </w:r>
            <w:r w:rsidRPr="00DC2EF1">
              <w:rPr>
                <w:rFonts w:ascii="Cambria"/>
                <w:spacing w:val="-1"/>
                <w:sz w:val="16"/>
              </w:rPr>
              <w:t>shtet decentralizimin (nga niveli qendror n</w:t>
            </w:r>
            <w:r w:rsidRPr="00DC2EF1">
              <w:rPr>
                <w:rFonts w:ascii="Cambria"/>
                <w:spacing w:val="-1"/>
                <w:sz w:val="16"/>
              </w:rPr>
              <w:t>ë</w:t>
            </w:r>
            <w:r w:rsidRPr="00DC2EF1">
              <w:rPr>
                <w:rFonts w:ascii="Cambria"/>
                <w:spacing w:val="-1"/>
                <w:sz w:val="16"/>
              </w:rPr>
              <w:t xml:space="preserve"> komuna dhe nga komunat n</w:t>
            </w:r>
            <w:r w:rsidRPr="00DC2EF1">
              <w:rPr>
                <w:rFonts w:ascii="Cambria"/>
                <w:spacing w:val="-1"/>
                <w:sz w:val="16"/>
              </w:rPr>
              <w:t>ë</w:t>
            </w:r>
            <w:r w:rsidRPr="00DC2EF1">
              <w:rPr>
                <w:rFonts w:ascii="Cambria"/>
                <w:spacing w:val="-1"/>
                <w:sz w:val="16"/>
              </w:rPr>
              <w:t xml:space="preserve"> shkolla</w:t>
            </w:r>
            <w:r w:rsidR="006A33F8" w:rsidRPr="00DC2EF1">
              <w:rPr>
                <w:rFonts w:ascii="Cambria"/>
                <w:spacing w:val="-1"/>
                <w:sz w:val="16"/>
              </w:rPr>
              <w:t>)</w:t>
            </w:r>
          </w:p>
        </w:tc>
        <w:tc>
          <w:tcPr>
            <w:tcW w:w="4259" w:type="dxa"/>
            <w:tcBorders>
              <w:top w:val="nil"/>
              <w:left w:val="single" w:sz="5" w:space="0" w:color="D9D9D9"/>
              <w:bottom w:val="nil"/>
              <w:right w:val="single" w:sz="5" w:space="0" w:color="D9D9D9"/>
            </w:tcBorders>
          </w:tcPr>
          <w:p w:rsidR="00AB4EC9" w:rsidRPr="00DC2EF1" w:rsidRDefault="005055BE">
            <w:pPr>
              <w:pStyle w:val="TableParagraph"/>
              <w:spacing w:line="179" w:lineRule="exact"/>
              <w:ind w:left="102"/>
              <w:rPr>
                <w:rFonts w:ascii="Cambria" w:eastAsia="Cambria" w:hAnsi="Cambria" w:cs="Cambria"/>
                <w:sz w:val="16"/>
                <w:szCs w:val="16"/>
              </w:rPr>
            </w:pPr>
            <w:r w:rsidRPr="00DC2EF1">
              <w:rPr>
                <w:rFonts w:ascii="Cambria" w:eastAsia="Cambria" w:hAnsi="Cambria" w:cs="Cambria"/>
                <w:spacing w:val="-1"/>
                <w:sz w:val="16"/>
                <w:szCs w:val="16"/>
              </w:rPr>
              <w:t>Ofron mbështetje për licencimin dhe certifikimin e mësimdhënësve</w:t>
            </w:r>
          </w:p>
        </w:tc>
      </w:tr>
      <w:tr w:rsidR="00AB4EC9" w:rsidRPr="00DC2EF1">
        <w:trPr>
          <w:trHeight w:hRule="exact" w:val="376"/>
        </w:trPr>
        <w:tc>
          <w:tcPr>
            <w:tcW w:w="4259" w:type="dxa"/>
            <w:tcBorders>
              <w:top w:val="nil"/>
              <w:left w:val="single" w:sz="5" w:space="0" w:color="D9D9D9"/>
              <w:bottom w:val="nil"/>
              <w:right w:val="single" w:sz="5" w:space="0" w:color="D9D9D9"/>
            </w:tcBorders>
          </w:tcPr>
          <w:p w:rsidR="00AB4EC9" w:rsidRPr="00DC2EF1" w:rsidRDefault="005055BE">
            <w:pPr>
              <w:pStyle w:val="TableParagraph"/>
              <w:spacing w:line="179" w:lineRule="exact"/>
              <w:ind w:left="102"/>
              <w:rPr>
                <w:rFonts w:ascii="Cambria" w:eastAsia="Cambria" w:hAnsi="Cambria" w:cs="Cambria"/>
                <w:sz w:val="16"/>
                <w:szCs w:val="16"/>
              </w:rPr>
            </w:pPr>
            <w:r w:rsidRPr="00DC2EF1">
              <w:rPr>
                <w:rFonts w:ascii="Cambria"/>
                <w:spacing w:val="-1"/>
                <w:sz w:val="16"/>
              </w:rPr>
              <w:t>Arsimi gjith</w:t>
            </w:r>
            <w:r w:rsidRPr="00DC2EF1">
              <w:rPr>
                <w:rFonts w:ascii="Cambria"/>
                <w:spacing w:val="-1"/>
                <w:sz w:val="16"/>
              </w:rPr>
              <w:t>ë</w:t>
            </w:r>
            <w:r w:rsidRPr="00DC2EF1">
              <w:rPr>
                <w:rFonts w:ascii="Cambria"/>
                <w:spacing w:val="-1"/>
                <w:sz w:val="16"/>
              </w:rPr>
              <w:t>p</w:t>
            </w:r>
            <w:r w:rsidRPr="00DC2EF1">
              <w:rPr>
                <w:rFonts w:ascii="Cambria"/>
                <w:spacing w:val="-1"/>
                <w:sz w:val="16"/>
              </w:rPr>
              <w:t>ë</w:t>
            </w:r>
            <w:r w:rsidRPr="00DC2EF1">
              <w:rPr>
                <w:rFonts w:ascii="Cambria"/>
                <w:spacing w:val="-1"/>
                <w:sz w:val="16"/>
              </w:rPr>
              <w:t>rfshir</w:t>
            </w:r>
            <w:r w:rsidRPr="00DC2EF1">
              <w:rPr>
                <w:rFonts w:ascii="Cambria"/>
                <w:spacing w:val="-1"/>
                <w:sz w:val="16"/>
              </w:rPr>
              <w:t>ë</w:t>
            </w:r>
            <w:r w:rsidRPr="00DC2EF1">
              <w:rPr>
                <w:rFonts w:ascii="Cambria"/>
                <w:spacing w:val="-1"/>
                <w:sz w:val="16"/>
              </w:rPr>
              <w:t>s / Qasja n</w:t>
            </w:r>
            <w:r w:rsidRPr="00DC2EF1">
              <w:rPr>
                <w:rFonts w:ascii="Cambria"/>
                <w:spacing w:val="-1"/>
                <w:sz w:val="16"/>
              </w:rPr>
              <w:t>ë</w:t>
            </w:r>
            <w:r w:rsidRPr="00DC2EF1">
              <w:rPr>
                <w:rFonts w:ascii="Cambria"/>
                <w:spacing w:val="-1"/>
                <w:sz w:val="16"/>
              </w:rPr>
              <w:t xml:space="preserve"> arsim</w:t>
            </w:r>
          </w:p>
        </w:tc>
        <w:tc>
          <w:tcPr>
            <w:tcW w:w="4259" w:type="dxa"/>
            <w:tcBorders>
              <w:top w:val="nil"/>
              <w:left w:val="single" w:sz="5" w:space="0" w:color="D9D9D9"/>
              <w:bottom w:val="nil"/>
              <w:right w:val="single" w:sz="5" w:space="0" w:color="D9D9D9"/>
            </w:tcBorders>
          </w:tcPr>
          <w:p w:rsidR="00AB4EC9" w:rsidRPr="00DC2EF1" w:rsidRDefault="005055BE">
            <w:pPr>
              <w:pStyle w:val="TableParagraph"/>
              <w:spacing w:line="239" w:lineRule="auto"/>
              <w:ind w:left="102" w:right="103"/>
              <w:rPr>
                <w:rFonts w:ascii="Cambria" w:eastAsia="Cambria" w:hAnsi="Cambria" w:cs="Cambria"/>
                <w:sz w:val="16"/>
                <w:szCs w:val="16"/>
              </w:rPr>
            </w:pPr>
            <w:r w:rsidRPr="00DC2EF1">
              <w:rPr>
                <w:rFonts w:ascii="Cambria"/>
                <w:spacing w:val="-1"/>
                <w:sz w:val="16"/>
              </w:rPr>
              <w:t>Mb</w:t>
            </w:r>
            <w:r w:rsidRPr="00DC2EF1">
              <w:rPr>
                <w:rFonts w:ascii="Cambria"/>
                <w:spacing w:val="-1"/>
                <w:sz w:val="16"/>
              </w:rPr>
              <w:t>ë</w:t>
            </w:r>
            <w:r w:rsidRPr="00DC2EF1">
              <w:rPr>
                <w:rFonts w:ascii="Cambria"/>
                <w:spacing w:val="-1"/>
                <w:sz w:val="16"/>
              </w:rPr>
              <w:t>shtet qasjen n</w:t>
            </w:r>
            <w:r w:rsidRPr="00DC2EF1">
              <w:rPr>
                <w:rFonts w:ascii="Cambria"/>
                <w:spacing w:val="-1"/>
                <w:sz w:val="16"/>
              </w:rPr>
              <w:t>ë</w:t>
            </w:r>
            <w:r w:rsidRPr="00DC2EF1">
              <w:rPr>
                <w:rFonts w:ascii="Cambria"/>
                <w:spacing w:val="-1"/>
                <w:sz w:val="16"/>
              </w:rPr>
              <w:t xml:space="preserve"> arsimin e ofruar sipas standardeve t</w:t>
            </w:r>
            <w:r w:rsidRPr="00DC2EF1">
              <w:rPr>
                <w:rFonts w:ascii="Cambria"/>
                <w:spacing w:val="-1"/>
                <w:sz w:val="16"/>
              </w:rPr>
              <w:t>ë</w:t>
            </w:r>
            <w:r w:rsidRPr="00DC2EF1">
              <w:rPr>
                <w:rFonts w:ascii="Cambria"/>
                <w:spacing w:val="-1"/>
                <w:sz w:val="16"/>
              </w:rPr>
              <w:t xml:space="preserve"> caktuara t</w:t>
            </w:r>
            <w:r w:rsidRPr="00DC2EF1">
              <w:rPr>
                <w:rFonts w:ascii="Cambria"/>
                <w:spacing w:val="-1"/>
                <w:sz w:val="16"/>
              </w:rPr>
              <w:t>ë</w:t>
            </w:r>
            <w:r w:rsidRPr="00DC2EF1">
              <w:rPr>
                <w:rFonts w:ascii="Cambria"/>
                <w:spacing w:val="-1"/>
                <w:sz w:val="16"/>
              </w:rPr>
              <w:t xml:space="preserve"> cil</w:t>
            </w:r>
            <w:r w:rsidRPr="00DC2EF1">
              <w:rPr>
                <w:rFonts w:ascii="Cambria"/>
                <w:spacing w:val="-1"/>
                <w:sz w:val="16"/>
              </w:rPr>
              <w:t>ë</w:t>
            </w:r>
            <w:r w:rsidRPr="00DC2EF1">
              <w:rPr>
                <w:rFonts w:ascii="Cambria"/>
                <w:spacing w:val="-1"/>
                <w:sz w:val="16"/>
              </w:rPr>
              <w:t>sis</w:t>
            </w:r>
            <w:r w:rsidRPr="00DC2EF1">
              <w:rPr>
                <w:rFonts w:ascii="Cambria"/>
                <w:spacing w:val="-1"/>
                <w:sz w:val="16"/>
              </w:rPr>
              <w:t>ë</w:t>
            </w:r>
          </w:p>
        </w:tc>
      </w:tr>
      <w:tr w:rsidR="00AB4EC9" w:rsidRPr="00DC2EF1">
        <w:trPr>
          <w:trHeight w:hRule="exact" w:val="188"/>
        </w:trPr>
        <w:tc>
          <w:tcPr>
            <w:tcW w:w="4259" w:type="dxa"/>
            <w:tcBorders>
              <w:top w:val="nil"/>
              <w:left w:val="single" w:sz="5" w:space="0" w:color="D9D9D9"/>
              <w:bottom w:val="nil"/>
              <w:right w:val="single" w:sz="5" w:space="0" w:color="D9D9D9"/>
            </w:tcBorders>
          </w:tcPr>
          <w:p w:rsidR="00AB4EC9" w:rsidRPr="00DC2EF1" w:rsidRDefault="005055BE">
            <w:pPr>
              <w:pStyle w:val="TableParagraph"/>
              <w:spacing w:line="180" w:lineRule="exact"/>
              <w:ind w:left="102"/>
              <w:rPr>
                <w:rFonts w:ascii="Cambria" w:eastAsia="Cambria" w:hAnsi="Cambria" w:cs="Cambria"/>
                <w:sz w:val="16"/>
                <w:szCs w:val="16"/>
              </w:rPr>
            </w:pPr>
            <w:r w:rsidRPr="00DC2EF1">
              <w:rPr>
                <w:rFonts w:ascii="Cambria"/>
                <w:spacing w:val="-1"/>
                <w:sz w:val="16"/>
              </w:rPr>
              <w:t>Arsimi profesional dhe arsimi i t</w:t>
            </w:r>
            <w:r w:rsidRPr="00DC2EF1">
              <w:rPr>
                <w:rFonts w:ascii="Cambria"/>
                <w:spacing w:val="-1"/>
                <w:sz w:val="16"/>
              </w:rPr>
              <w:t>ë</w:t>
            </w:r>
            <w:r w:rsidRPr="00DC2EF1">
              <w:rPr>
                <w:rFonts w:ascii="Cambria"/>
                <w:spacing w:val="-1"/>
                <w:sz w:val="16"/>
              </w:rPr>
              <w:t xml:space="preserve"> rriturve</w:t>
            </w:r>
          </w:p>
        </w:tc>
        <w:tc>
          <w:tcPr>
            <w:tcW w:w="4259" w:type="dxa"/>
            <w:tcBorders>
              <w:top w:val="nil"/>
              <w:left w:val="single" w:sz="5" w:space="0" w:color="D9D9D9"/>
              <w:bottom w:val="nil"/>
              <w:right w:val="single" w:sz="5" w:space="0" w:color="D9D9D9"/>
            </w:tcBorders>
          </w:tcPr>
          <w:p w:rsidR="00AB4EC9" w:rsidRPr="00DC2EF1" w:rsidRDefault="005055BE">
            <w:pPr>
              <w:pStyle w:val="TableParagraph"/>
              <w:spacing w:line="180" w:lineRule="exact"/>
              <w:ind w:left="102"/>
              <w:rPr>
                <w:rFonts w:ascii="Cambria" w:eastAsia="Cambria" w:hAnsi="Cambria" w:cs="Cambria"/>
                <w:sz w:val="16"/>
                <w:szCs w:val="16"/>
              </w:rPr>
            </w:pPr>
            <w:r w:rsidRPr="00DC2EF1">
              <w:rPr>
                <w:rFonts w:ascii="Cambria"/>
                <w:spacing w:val="-1"/>
                <w:sz w:val="16"/>
              </w:rPr>
              <w:t>Organizon testin e arritjeve dhe provimin e matur</w:t>
            </w:r>
            <w:r w:rsidRPr="00DC2EF1">
              <w:rPr>
                <w:rFonts w:ascii="Cambria"/>
                <w:spacing w:val="-1"/>
                <w:sz w:val="16"/>
              </w:rPr>
              <w:t>ë</w:t>
            </w:r>
            <w:r w:rsidRPr="00DC2EF1">
              <w:rPr>
                <w:rFonts w:ascii="Cambria"/>
                <w:spacing w:val="-1"/>
                <w:sz w:val="16"/>
              </w:rPr>
              <w:t>s</w:t>
            </w:r>
          </w:p>
        </w:tc>
      </w:tr>
      <w:tr w:rsidR="00AB4EC9" w:rsidRPr="00DC2EF1">
        <w:trPr>
          <w:trHeight w:hRule="exact" w:val="190"/>
        </w:trPr>
        <w:tc>
          <w:tcPr>
            <w:tcW w:w="4259" w:type="dxa"/>
            <w:tcBorders>
              <w:top w:val="nil"/>
              <w:left w:val="single" w:sz="5" w:space="0" w:color="D9D9D9"/>
              <w:bottom w:val="single" w:sz="5" w:space="0" w:color="D9D9D9"/>
              <w:right w:val="single" w:sz="5" w:space="0" w:color="D9D9D9"/>
            </w:tcBorders>
          </w:tcPr>
          <w:p w:rsidR="00AB4EC9" w:rsidRPr="00DC2EF1" w:rsidRDefault="005055BE">
            <w:pPr>
              <w:pStyle w:val="TableParagraph"/>
              <w:spacing w:line="179" w:lineRule="exact"/>
              <w:ind w:left="102"/>
              <w:rPr>
                <w:rFonts w:ascii="Cambria" w:eastAsia="Cambria" w:hAnsi="Cambria" w:cs="Cambria"/>
                <w:sz w:val="16"/>
                <w:szCs w:val="16"/>
              </w:rPr>
            </w:pPr>
            <w:r w:rsidRPr="00DC2EF1">
              <w:rPr>
                <w:rFonts w:ascii="Cambria"/>
                <w:spacing w:val="-1"/>
                <w:sz w:val="16"/>
              </w:rPr>
              <w:t>Mb</w:t>
            </w:r>
            <w:r w:rsidRPr="00DC2EF1">
              <w:rPr>
                <w:rFonts w:ascii="Cambria"/>
                <w:spacing w:val="-1"/>
                <w:sz w:val="16"/>
              </w:rPr>
              <w:t>ë</w:t>
            </w:r>
            <w:r w:rsidRPr="00DC2EF1">
              <w:rPr>
                <w:rFonts w:ascii="Cambria"/>
                <w:spacing w:val="-1"/>
                <w:sz w:val="16"/>
              </w:rPr>
              <w:t>shtet institucionet e arsimit privat parauniversitar</w:t>
            </w:r>
          </w:p>
        </w:tc>
        <w:tc>
          <w:tcPr>
            <w:tcW w:w="4259" w:type="dxa"/>
            <w:tcBorders>
              <w:top w:val="nil"/>
              <w:left w:val="single" w:sz="5" w:space="0" w:color="D9D9D9"/>
              <w:bottom w:val="single" w:sz="5" w:space="0" w:color="D9D9D9"/>
              <w:right w:val="single" w:sz="5" w:space="0" w:color="D9D9D9"/>
            </w:tcBorders>
          </w:tcPr>
          <w:p w:rsidR="00AB4EC9" w:rsidRPr="00DC2EF1" w:rsidRDefault="00AB4EC9"/>
        </w:tc>
      </w:tr>
      <w:tr w:rsidR="00AB4EC9" w:rsidRPr="00DC2EF1">
        <w:trPr>
          <w:trHeight w:hRule="exact" w:val="197"/>
        </w:trPr>
        <w:tc>
          <w:tcPr>
            <w:tcW w:w="8517" w:type="dxa"/>
            <w:gridSpan w:val="2"/>
            <w:tcBorders>
              <w:top w:val="single" w:sz="5" w:space="0" w:color="D9D9D9"/>
              <w:left w:val="single" w:sz="5" w:space="0" w:color="D9D9D9"/>
              <w:bottom w:val="single" w:sz="5" w:space="0" w:color="D9D9D9"/>
              <w:right w:val="single" w:sz="5" w:space="0" w:color="D9D9D9"/>
            </w:tcBorders>
          </w:tcPr>
          <w:p w:rsidR="00AB4EC9" w:rsidRPr="00DC2EF1" w:rsidRDefault="005055BE">
            <w:pPr>
              <w:pStyle w:val="TableParagraph"/>
              <w:spacing w:line="185" w:lineRule="exact"/>
              <w:ind w:left="102"/>
              <w:rPr>
                <w:rFonts w:ascii="Cambria" w:eastAsia="Cambria" w:hAnsi="Cambria" w:cs="Cambria"/>
                <w:sz w:val="16"/>
                <w:szCs w:val="16"/>
              </w:rPr>
            </w:pPr>
            <w:r w:rsidRPr="00DC2EF1">
              <w:rPr>
                <w:rFonts w:ascii="Cambria"/>
                <w:i/>
                <w:spacing w:val="-1"/>
                <w:sz w:val="16"/>
              </w:rPr>
              <w:t>Kutia: Detyrat dhe p</w:t>
            </w:r>
            <w:r w:rsidRPr="00DC2EF1">
              <w:rPr>
                <w:rFonts w:ascii="Cambria"/>
                <w:i/>
                <w:spacing w:val="-1"/>
                <w:sz w:val="16"/>
              </w:rPr>
              <w:t>ë</w:t>
            </w:r>
            <w:r w:rsidRPr="00DC2EF1">
              <w:rPr>
                <w:rFonts w:ascii="Cambria"/>
                <w:i/>
                <w:spacing w:val="-1"/>
                <w:sz w:val="16"/>
              </w:rPr>
              <w:t>rgjegj</w:t>
            </w:r>
            <w:r w:rsidRPr="00DC2EF1">
              <w:rPr>
                <w:rFonts w:ascii="Cambria"/>
                <w:i/>
                <w:spacing w:val="-1"/>
                <w:sz w:val="16"/>
              </w:rPr>
              <w:t>ë</w:t>
            </w:r>
            <w:r w:rsidRPr="00DC2EF1">
              <w:rPr>
                <w:rFonts w:ascii="Cambria"/>
                <w:i/>
                <w:spacing w:val="-1"/>
                <w:sz w:val="16"/>
              </w:rPr>
              <w:t>sit</w:t>
            </w:r>
            <w:r w:rsidRPr="00DC2EF1">
              <w:rPr>
                <w:rFonts w:ascii="Cambria"/>
                <w:i/>
                <w:spacing w:val="-1"/>
                <w:sz w:val="16"/>
              </w:rPr>
              <w:t>ë</w:t>
            </w:r>
            <w:r w:rsidRPr="00DC2EF1">
              <w:rPr>
                <w:rFonts w:ascii="Cambria"/>
                <w:i/>
                <w:spacing w:val="-1"/>
                <w:sz w:val="16"/>
              </w:rPr>
              <w:t xml:space="preserve"> kryesore n</w:t>
            </w:r>
            <w:r w:rsidRPr="00DC2EF1">
              <w:rPr>
                <w:rFonts w:ascii="Cambria"/>
                <w:i/>
                <w:spacing w:val="-1"/>
                <w:sz w:val="16"/>
              </w:rPr>
              <w:t>ë</w:t>
            </w:r>
            <w:r w:rsidRPr="00DC2EF1">
              <w:rPr>
                <w:rFonts w:ascii="Cambria"/>
                <w:i/>
                <w:spacing w:val="-1"/>
                <w:sz w:val="16"/>
              </w:rPr>
              <w:t xml:space="preserve"> arsimin parauniversitar</w:t>
            </w:r>
          </w:p>
        </w:tc>
      </w:tr>
    </w:tbl>
    <w:p w:rsidR="00AB4EC9" w:rsidRPr="00DC2EF1" w:rsidRDefault="00AB4EC9">
      <w:pPr>
        <w:spacing w:before="11"/>
        <w:rPr>
          <w:rFonts w:ascii="Cambria" w:eastAsia="Cambria" w:hAnsi="Cambria" w:cs="Cambria"/>
          <w:sz w:val="17"/>
          <w:szCs w:val="17"/>
        </w:rPr>
      </w:pPr>
    </w:p>
    <w:p w:rsidR="00AB4EC9" w:rsidRPr="00DC2EF1" w:rsidRDefault="005055BE">
      <w:pPr>
        <w:pStyle w:val="BodyText"/>
        <w:spacing w:before="66"/>
        <w:ind w:right="1593"/>
        <w:jc w:val="both"/>
      </w:pPr>
      <w:r w:rsidRPr="00DC2EF1">
        <w:rPr>
          <w:spacing w:val="-1"/>
        </w:rPr>
        <w:t>Organizimi i dy departamenteve të veçanta, për të menaxhuar politikat parauniversitare - Departamenti për politikat parauniversitare dhe Departamenti për zhvillimin e arsimit parauniversitar - nuk është një praktikë për vendet që ka krahasuar ekipi. Rastet më të shpeshta janë një njësi e fortë administrative për arsimin parauniversitar, që siguron zhvillimin e përgjithshëm të politikave dhe mbikëqyrjen e sektorit. Sa i përket arsimit të lartë dhe shkencës, ekzistojnë dy modele që mund të vërehen - në vendet me traditë administrative jugosllave, këto janë të organizuara në njësi të ndryshme (nganjëherë edhe ministri të ndryshme) ndërsa në të tjerat, këto tema menaxhohen bashkërisht</w:t>
      </w:r>
      <w:r w:rsidR="006A33F8" w:rsidRPr="00DC2EF1">
        <w:rPr>
          <w:spacing w:val="-1"/>
        </w:rPr>
        <w:t>.</w:t>
      </w:r>
    </w:p>
    <w:p w:rsidR="00AB4EC9" w:rsidRPr="00DC2EF1" w:rsidRDefault="00AB4EC9">
      <w:pPr>
        <w:jc w:val="both"/>
        <w:sectPr w:rsidR="00AB4EC9" w:rsidRPr="00DC2EF1">
          <w:pgSz w:w="11900" w:h="16850"/>
          <w:pgMar w:top="1060" w:right="200" w:bottom="1220" w:left="200" w:header="652" w:footer="1037" w:gutter="0"/>
          <w:cols w:space="720"/>
        </w:sectPr>
      </w:pPr>
    </w:p>
    <w:p w:rsidR="00AB4EC9" w:rsidRPr="00DC2EF1" w:rsidRDefault="00AB4EC9">
      <w:pPr>
        <w:rPr>
          <w:rFonts w:ascii="Cambria" w:eastAsia="Cambria" w:hAnsi="Cambria" w:cs="Cambria"/>
          <w:sz w:val="20"/>
          <w:szCs w:val="20"/>
        </w:rPr>
      </w:pPr>
    </w:p>
    <w:p w:rsidR="00AB4EC9" w:rsidRPr="00DC2EF1" w:rsidRDefault="005055BE">
      <w:pPr>
        <w:pStyle w:val="BodyText"/>
        <w:spacing w:before="192"/>
        <w:ind w:right="1598"/>
        <w:jc w:val="both"/>
      </w:pPr>
      <w:r w:rsidRPr="00DC2EF1">
        <w:rPr>
          <w:spacing w:val="-1"/>
        </w:rPr>
        <w:t>Tabela më poshtë përmbledh rregullimet organizative në disa nga vendet e rajonit, si dhe në disa vende anëtare të BE-së me popullsi të krahasueshme</w:t>
      </w:r>
      <w:r w:rsidR="006A33F8" w:rsidRPr="00DC2EF1">
        <w:t>.</w:t>
      </w:r>
    </w:p>
    <w:tbl>
      <w:tblPr>
        <w:tblW w:w="0" w:type="auto"/>
        <w:tblInd w:w="1486" w:type="dxa"/>
        <w:tblLayout w:type="fixed"/>
        <w:tblCellMar>
          <w:left w:w="0" w:type="dxa"/>
          <w:right w:w="0" w:type="dxa"/>
        </w:tblCellMar>
        <w:tblLook w:val="01E0" w:firstRow="1" w:lastRow="1" w:firstColumn="1" w:lastColumn="1" w:noHBand="0" w:noVBand="0"/>
      </w:tblPr>
      <w:tblGrid>
        <w:gridCol w:w="1988"/>
        <w:gridCol w:w="900"/>
        <w:gridCol w:w="872"/>
        <w:gridCol w:w="780"/>
        <w:gridCol w:w="780"/>
        <w:gridCol w:w="781"/>
        <w:gridCol w:w="761"/>
        <w:gridCol w:w="780"/>
        <w:gridCol w:w="876"/>
      </w:tblGrid>
      <w:tr w:rsidR="00AB4EC9" w:rsidRPr="00DC2EF1" w:rsidTr="005055BE">
        <w:trPr>
          <w:trHeight w:hRule="exact" w:val="197"/>
        </w:trPr>
        <w:tc>
          <w:tcPr>
            <w:tcW w:w="1988" w:type="dxa"/>
            <w:vMerge w:val="restart"/>
            <w:tcBorders>
              <w:top w:val="single" w:sz="5" w:space="0" w:color="D9D9D9"/>
              <w:left w:val="single" w:sz="5" w:space="0" w:color="D9D9D9"/>
              <w:right w:val="single" w:sz="5" w:space="0" w:color="D9D9D9"/>
            </w:tcBorders>
            <w:shd w:val="clear" w:color="auto" w:fill="E6E6E6"/>
          </w:tcPr>
          <w:p w:rsidR="00AB4EC9" w:rsidRPr="00DC2EF1" w:rsidRDefault="005055BE">
            <w:pPr>
              <w:pStyle w:val="TableParagraph"/>
              <w:spacing w:line="186" w:lineRule="exact"/>
              <w:ind w:left="102"/>
              <w:rPr>
                <w:rFonts w:ascii="Cambria" w:eastAsia="Cambria" w:hAnsi="Cambria" w:cs="Cambria"/>
                <w:sz w:val="16"/>
                <w:szCs w:val="16"/>
              </w:rPr>
            </w:pPr>
            <w:r w:rsidRPr="00DC2EF1">
              <w:rPr>
                <w:rFonts w:ascii="Cambria"/>
                <w:spacing w:val="-1"/>
                <w:sz w:val="16"/>
              </w:rPr>
              <w:t>Vendi</w:t>
            </w:r>
          </w:p>
        </w:tc>
        <w:tc>
          <w:tcPr>
            <w:tcW w:w="1772" w:type="dxa"/>
            <w:gridSpan w:val="2"/>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5055BE">
            <w:pPr>
              <w:pStyle w:val="TableParagraph"/>
              <w:spacing w:line="185" w:lineRule="exact"/>
              <w:ind w:left="102"/>
              <w:rPr>
                <w:rFonts w:ascii="Cambria" w:eastAsia="Cambria" w:hAnsi="Cambria" w:cs="Cambria"/>
                <w:sz w:val="16"/>
                <w:szCs w:val="16"/>
              </w:rPr>
            </w:pPr>
            <w:r w:rsidRPr="00DC2EF1">
              <w:rPr>
                <w:rFonts w:ascii="Cambria"/>
                <w:spacing w:val="-1"/>
                <w:sz w:val="16"/>
              </w:rPr>
              <w:t>Arsimi parauniversitar</w:t>
            </w:r>
          </w:p>
        </w:tc>
        <w:tc>
          <w:tcPr>
            <w:tcW w:w="1560" w:type="dxa"/>
            <w:gridSpan w:val="2"/>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5055BE">
            <w:pPr>
              <w:pStyle w:val="TableParagraph"/>
              <w:spacing w:line="185" w:lineRule="exact"/>
              <w:ind w:left="102"/>
              <w:rPr>
                <w:rFonts w:ascii="Cambria" w:eastAsia="Cambria" w:hAnsi="Cambria" w:cs="Cambria"/>
                <w:sz w:val="16"/>
                <w:szCs w:val="16"/>
              </w:rPr>
            </w:pPr>
            <w:r w:rsidRPr="00DC2EF1">
              <w:rPr>
                <w:rFonts w:ascii="Cambria"/>
                <w:spacing w:val="-1"/>
                <w:sz w:val="16"/>
              </w:rPr>
              <w:t>AAP</w:t>
            </w:r>
          </w:p>
        </w:tc>
        <w:tc>
          <w:tcPr>
            <w:tcW w:w="1542" w:type="dxa"/>
            <w:gridSpan w:val="2"/>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5055BE">
            <w:pPr>
              <w:pStyle w:val="TableParagraph"/>
              <w:spacing w:line="185" w:lineRule="exact"/>
              <w:ind w:left="102"/>
              <w:rPr>
                <w:rFonts w:ascii="Cambria" w:eastAsia="Cambria" w:hAnsi="Cambria" w:cs="Cambria"/>
                <w:sz w:val="16"/>
                <w:szCs w:val="16"/>
              </w:rPr>
            </w:pPr>
            <w:r w:rsidRPr="00DC2EF1">
              <w:rPr>
                <w:rFonts w:ascii="Cambria"/>
                <w:spacing w:val="-1"/>
                <w:sz w:val="16"/>
              </w:rPr>
              <w:t>Arsimi i lart</w:t>
            </w:r>
            <w:r w:rsidRPr="00DC2EF1">
              <w:rPr>
                <w:rFonts w:ascii="Cambria"/>
                <w:spacing w:val="-1"/>
                <w:sz w:val="16"/>
              </w:rPr>
              <w:t>ë</w:t>
            </w:r>
          </w:p>
        </w:tc>
        <w:tc>
          <w:tcPr>
            <w:tcW w:w="1656" w:type="dxa"/>
            <w:gridSpan w:val="2"/>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5055BE">
            <w:pPr>
              <w:pStyle w:val="TableParagraph"/>
              <w:spacing w:line="185" w:lineRule="exact"/>
              <w:ind w:left="102"/>
              <w:rPr>
                <w:rFonts w:ascii="Cambria" w:eastAsia="Cambria" w:hAnsi="Cambria" w:cs="Cambria"/>
                <w:sz w:val="16"/>
                <w:szCs w:val="16"/>
              </w:rPr>
            </w:pPr>
            <w:r w:rsidRPr="00DC2EF1">
              <w:rPr>
                <w:rFonts w:ascii="Cambria"/>
                <w:spacing w:val="-1"/>
                <w:sz w:val="16"/>
              </w:rPr>
              <w:t>Shkenca</w:t>
            </w:r>
          </w:p>
        </w:tc>
      </w:tr>
      <w:tr w:rsidR="00AB4EC9" w:rsidRPr="00DC2EF1">
        <w:trPr>
          <w:trHeight w:hRule="exact" w:val="187"/>
        </w:trPr>
        <w:tc>
          <w:tcPr>
            <w:tcW w:w="1988" w:type="dxa"/>
            <w:vMerge/>
            <w:tcBorders>
              <w:left w:val="single" w:sz="5" w:space="0" w:color="D9D9D9"/>
              <w:bottom w:val="single" w:sz="5" w:space="0" w:color="D9D9D9"/>
              <w:right w:val="single" w:sz="5" w:space="0" w:color="D9D9D9"/>
            </w:tcBorders>
            <w:shd w:val="clear" w:color="auto" w:fill="E6E6E6"/>
          </w:tcPr>
          <w:p w:rsidR="00AB4EC9" w:rsidRPr="00DC2EF1" w:rsidRDefault="00AB4EC9"/>
        </w:tc>
        <w:tc>
          <w:tcPr>
            <w:tcW w:w="900" w:type="dxa"/>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6A33F8">
            <w:pPr>
              <w:pStyle w:val="TableParagraph"/>
              <w:spacing w:line="174" w:lineRule="exact"/>
              <w:ind w:left="102"/>
              <w:rPr>
                <w:rFonts w:ascii="Cambria" w:eastAsia="Cambria" w:hAnsi="Cambria" w:cs="Cambria"/>
                <w:sz w:val="15"/>
                <w:szCs w:val="15"/>
              </w:rPr>
            </w:pPr>
            <w:r w:rsidRPr="00DC2EF1">
              <w:rPr>
                <w:rFonts w:ascii="Cambria"/>
                <w:sz w:val="15"/>
              </w:rPr>
              <w:t xml:space="preserve">1 </w:t>
            </w:r>
            <w:r w:rsidRPr="00DC2EF1">
              <w:rPr>
                <w:rFonts w:ascii="Cambria"/>
                <w:spacing w:val="-1"/>
                <w:sz w:val="15"/>
              </w:rPr>
              <w:t>dept</w:t>
            </w:r>
          </w:p>
        </w:tc>
        <w:tc>
          <w:tcPr>
            <w:tcW w:w="872" w:type="dxa"/>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6A33F8">
            <w:pPr>
              <w:pStyle w:val="TableParagraph"/>
              <w:spacing w:line="174" w:lineRule="exact"/>
              <w:ind w:left="102"/>
              <w:rPr>
                <w:rFonts w:ascii="Cambria" w:eastAsia="Cambria" w:hAnsi="Cambria" w:cs="Cambria"/>
                <w:sz w:val="15"/>
                <w:szCs w:val="15"/>
              </w:rPr>
            </w:pPr>
            <w:r w:rsidRPr="00DC2EF1">
              <w:rPr>
                <w:rFonts w:ascii="Cambria"/>
                <w:sz w:val="15"/>
              </w:rPr>
              <w:t xml:space="preserve">2 </w:t>
            </w:r>
            <w:r w:rsidR="005055BE" w:rsidRPr="00DC2EF1">
              <w:rPr>
                <w:rFonts w:ascii="Cambria"/>
                <w:spacing w:val="-1"/>
                <w:sz w:val="15"/>
              </w:rPr>
              <w:t>dept</w:t>
            </w:r>
          </w:p>
        </w:tc>
        <w:tc>
          <w:tcPr>
            <w:tcW w:w="780" w:type="dxa"/>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5055BE" w:rsidP="005055BE">
            <w:pPr>
              <w:pStyle w:val="TableParagraph"/>
              <w:spacing w:line="174" w:lineRule="exact"/>
              <w:ind w:left="102"/>
              <w:rPr>
                <w:rFonts w:ascii="Cambria" w:eastAsia="Cambria" w:hAnsi="Cambria" w:cs="Cambria"/>
                <w:sz w:val="15"/>
                <w:szCs w:val="15"/>
              </w:rPr>
            </w:pPr>
            <w:r w:rsidRPr="00DC2EF1">
              <w:rPr>
                <w:rFonts w:ascii="Cambria"/>
                <w:spacing w:val="-1"/>
                <w:sz w:val="15"/>
              </w:rPr>
              <w:t>Ndaras</w:t>
            </w:r>
          </w:p>
        </w:tc>
        <w:tc>
          <w:tcPr>
            <w:tcW w:w="780" w:type="dxa"/>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6A33F8" w:rsidP="005055BE">
            <w:pPr>
              <w:pStyle w:val="TableParagraph"/>
              <w:spacing w:line="174" w:lineRule="exact"/>
              <w:ind w:left="102"/>
              <w:rPr>
                <w:rFonts w:ascii="Cambria" w:eastAsia="Cambria" w:hAnsi="Cambria" w:cs="Cambria"/>
                <w:sz w:val="15"/>
                <w:szCs w:val="15"/>
              </w:rPr>
            </w:pPr>
            <w:r w:rsidRPr="00DC2EF1">
              <w:rPr>
                <w:rFonts w:ascii="Cambria"/>
                <w:spacing w:val="-1"/>
                <w:sz w:val="15"/>
              </w:rPr>
              <w:t>P</w:t>
            </w:r>
            <w:r w:rsidR="005055BE" w:rsidRPr="00DC2EF1">
              <w:rPr>
                <w:rFonts w:ascii="Cambria"/>
                <w:spacing w:val="-1"/>
                <w:sz w:val="15"/>
              </w:rPr>
              <w:t>ara</w:t>
            </w:r>
            <w:r w:rsidRPr="00DC2EF1">
              <w:rPr>
                <w:rFonts w:ascii="Cambria"/>
                <w:spacing w:val="-1"/>
                <w:sz w:val="15"/>
              </w:rPr>
              <w:t>univ</w:t>
            </w:r>
          </w:p>
        </w:tc>
        <w:tc>
          <w:tcPr>
            <w:tcW w:w="781" w:type="dxa"/>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5055BE">
            <w:pPr>
              <w:pStyle w:val="TableParagraph"/>
              <w:spacing w:line="174" w:lineRule="exact"/>
              <w:ind w:left="102"/>
              <w:rPr>
                <w:rFonts w:ascii="Cambria" w:eastAsia="Cambria" w:hAnsi="Cambria" w:cs="Cambria"/>
                <w:sz w:val="15"/>
                <w:szCs w:val="15"/>
              </w:rPr>
            </w:pPr>
            <w:r w:rsidRPr="00DC2EF1">
              <w:rPr>
                <w:rFonts w:ascii="Cambria"/>
                <w:spacing w:val="-1"/>
                <w:sz w:val="15"/>
              </w:rPr>
              <w:t>Ndaras</w:t>
            </w:r>
          </w:p>
        </w:tc>
        <w:tc>
          <w:tcPr>
            <w:tcW w:w="761" w:type="dxa"/>
            <w:tcBorders>
              <w:top w:val="single" w:sz="5" w:space="0" w:color="D9D9D9"/>
              <w:left w:val="single" w:sz="5" w:space="0" w:color="D9D9D9"/>
              <w:bottom w:val="single" w:sz="5" w:space="0" w:color="D9D9D9"/>
              <w:right w:val="single" w:sz="5" w:space="0" w:color="D9D9D9"/>
            </w:tcBorders>
            <w:shd w:val="clear" w:color="auto" w:fill="E6E6E6"/>
          </w:tcPr>
          <w:p w:rsidR="005055BE" w:rsidRPr="00DC2EF1" w:rsidRDefault="005055BE" w:rsidP="005055BE">
            <w:pPr>
              <w:pStyle w:val="TableParagraph"/>
              <w:spacing w:line="174" w:lineRule="exact"/>
              <w:ind w:left="102"/>
              <w:rPr>
                <w:rFonts w:ascii="Cambria"/>
                <w:spacing w:val="-1"/>
                <w:sz w:val="15"/>
              </w:rPr>
            </w:pPr>
            <w:r w:rsidRPr="00DC2EF1">
              <w:rPr>
                <w:rFonts w:ascii="Cambria"/>
                <w:spacing w:val="-1"/>
                <w:sz w:val="15"/>
              </w:rPr>
              <w:t>Me shken.</w:t>
            </w:r>
          </w:p>
          <w:p w:rsidR="005055BE" w:rsidRPr="00DC2EF1" w:rsidRDefault="005055BE" w:rsidP="005055BE">
            <w:pPr>
              <w:pStyle w:val="TableParagraph"/>
              <w:spacing w:line="174" w:lineRule="exact"/>
              <w:ind w:left="102"/>
              <w:rPr>
                <w:rFonts w:ascii="Cambria"/>
                <w:spacing w:val="-1"/>
                <w:sz w:val="15"/>
              </w:rPr>
            </w:pPr>
          </w:p>
          <w:p w:rsidR="00AB4EC9" w:rsidRPr="00DC2EF1" w:rsidRDefault="00AB4EC9" w:rsidP="005055BE">
            <w:pPr>
              <w:pStyle w:val="TableParagraph"/>
              <w:spacing w:line="174" w:lineRule="exact"/>
              <w:ind w:left="102"/>
              <w:rPr>
                <w:rFonts w:ascii="Cambria" w:eastAsia="Cambria" w:hAnsi="Cambria" w:cs="Cambria"/>
                <w:sz w:val="15"/>
                <w:szCs w:val="15"/>
              </w:rPr>
            </w:pPr>
          </w:p>
        </w:tc>
        <w:tc>
          <w:tcPr>
            <w:tcW w:w="780" w:type="dxa"/>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5055BE">
            <w:pPr>
              <w:pStyle w:val="TableParagraph"/>
              <w:spacing w:line="174" w:lineRule="exact"/>
              <w:ind w:left="102"/>
              <w:rPr>
                <w:rFonts w:ascii="Cambria" w:eastAsia="Cambria" w:hAnsi="Cambria" w:cs="Cambria"/>
                <w:sz w:val="15"/>
                <w:szCs w:val="15"/>
              </w:rPr>
            </w:pPr>
            <w:r w:rsidRPr="00DC2EF1">
              <w:rPr>
                <w:rFonts w:ascii="Cambria"/>
                <w:spacing w:val="-1"/>
                <w:sz w:val="15"/>
              </w:rPr>
              <w:t>ndaras</w:t>
            </w:r>
          </w:p>
        </w:tc>
        <w:tc>
          <w:tcPr>
            <w:tcW w:w="876" w:type="dxa"/>
            <w:tcBorders>
              <w:top w:val="single" w:sz="5" w:space="0" w:color="D9D9D9"/>
              <w:left w:val="single" w:sz="5" w:space="0" w:color="D9D9D9"/>
              <w:bottom w:val="single" w:sz="5" w:space="0" w:color="D9D9D9"/>
              <w:right w:val="single" w:sz="5" w:space="0" w:color="D9D9D9"/>
            </w:tcBorders>
            <w:shd w:val="clear" w:color="auto" w:fill="E6E6E6"/>
          </w:tcPr>
          <w:p w:rsidR="00AB4EC9" w:rsidRPr="00DC2EF1" w:rsidRDefault="005055BE" w:rsidP="005055BE">
            <w:pPr>
              <w:pStyle w:val="TableParagraph"/>
              <w:spacing w:line="174" w:lineRule="exact"/>
              <w:ind w:left="102"/>
              <w:rPr>
                <w:rFonts w:ascii="Cambria" w:eastAsia="Cambria" w:hAnsi="Cambria" w:cs="Cambria"/>
                <w:sz w:val="15"/>
                <w:szCs w:val="15"/>
              </w:rPr>
            </w:pPr>
            <w:r w:rsidRPr="00DC2EF1">
              <w:rPr>
                <w:rFonts w:ascii="Cambria"/>
                <w:spacing w:val="-1"/>
                <w:sz w:val="15"/>
              </w:rPr>
              <w:t>Me AL</w:t>
            </w:r>
          </w:p>
        </w:tc>
      </w:tr>
      <w:tr w:rsidR="005055BE" w:rsidRPr="00DC2EF1" w:rsidTr="00F322E1">
        <w:trPr>
          <w:trHeight w:hRule="exact" w:val="197"/>
        </w:trPr>
        <w:tc>
          <w:tcPr>
            <w:tcW w:w="1988" w:type="dxa"/>
            <w:tcBorders>
              <w:top w:val="single" w:sz="5" w:space="0" w:color="D9D9D9"/>
              <w:left w:val="single" w:sz="5" w:space="0" w:color="D9D9D9"/>
              <w:bottom w:val="single" w:sz="5" w:space="0" w:color="D9D9D9"/>
              <w:right w:val="single" w:sz="5" w:space="0" w:color="D9D9D9"/>
            </w:tcBorders>
            <w:vAlign w:val="center"/>
          </w:tcPr>
          <w:p w:rsidR="005055BE" w:rsidRPr="00DC2EF1" w:rsidRDefault="005055BE" w:rsidP="00F322E1">
            <w:pPr>
              <w:spacing w:after="1" w:line="175" w:lineRule="exact"/>
              <w:ind w:left="115"/>
              <w:textAlignment w:val="baseline"/>
              <w:rPr>
                <w:rFonts w:ascii="Cambria" w:eastAsia="Cambria" w:hAnsi="Cambria"/>
                <w:color w:val="000000"/>
                <w:sz w:val="16"/>
              </w:rPr>
            </w:pPr>
            <w:r w:rsidRPr="00DC2EF1">
              <w:rPr>
                <w:rFonts w:ascii="Cambria" w:eastAsia="Cambria" w:hAnsi="Cambria"/>
                <w:color w:val="000000"/>
                <w:sz w:val="16"/>
              </w:rPr>
              <w:t>Shqipëria</w:t>
            </w:r>
          </w:p>
        </w:tc>
        <w:tc>
          <w:tcPr>
            <w:tcW w:w="90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872"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781"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61"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876"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r>
      <w:tr w:rsidR="005055BE" w:rsidRPr="00DC2EF1" w:rsidTr="00F322E1">
        <w:trPr>
          <w:trHeight w:hRule="exact" w:val="197"/>
        </w:trPr>
        <w:tc>
          <w:tcPr>
            <w:tcW w:w="1988" w:type="dxa"/>
            <w:tcBorders>
              <w:top w:val="single" w:sz="5" w:space="0" w:color="D9D9D9"/>
              <w:left w:val="single" w:sz="5" w:space="0" w:color="D9D9D9"/>
              <w:bottom w:val="single" w:sz="5" w:space="0" w:color="D9D9D9"/>
              <w:right w:val="single" w:sz="5" w:space="0" w:color="D9D9D9"/>
            </w:tcBorders>
            <w:vAlign w:val="center"/>
          </w:tcPr>
          <w:p w:rsidR="005055BE" w:rsidRPr="00DC2EF1" w:rsidRDefault="005055BE" w:rsidP="00F322E1">
            <w:pPr>
              <w:spacing w:line="166" w:lineRule="exact"/>
              <w:ind w:left="115"/>
              <w:textAlignment w:val="baseline"/>
              <w:rPr>
                <w:rFonts w:ascii="Cambria" w:eastAsia="Cambria" w:hAnsi="Cambria"/>
                <w:color w:val="000000"/>
                <w:sz w:val="16"/>
              </w:rPr>
            </w:pPr>
            <w:r w:rsidRPr="00DC2EF1">
              <w:rPr>
                <w:rFonts w:ascii="Cambria" w:eastAsia="Cambria" w:hAnsi="Cambria"/>
                <w:color w:val="000000"/>
                <w:sz w:val="16"/>
              </w:rPr>
              <w:t>Maqedonia</w:t>
            </w:r>
          </w:p>
        </w:tc>
        <w:tc>
          <w:tcPr>
            <w:tcW w:w="90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872"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1"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761"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876" w:type="dxa"/>
            <w:tcBorders>
              <w:top w:val="single" w:sz="5" w:space="0" w:color="D9D9D9"/>
              <w:left w:val="single" w:sz="5" w:space="0" w:color="D9D9D9"/>
              <w:bottom w:val="single" w:sz="5" w:space="0" w:color="D9D9D9"/>
              <w:right w:val="single" w:sz="5" w:space="0" w:color="D9D9D9"/>
            </w:tcBorders>
          </w:tcPr>
          <w:p w:rsidR="005055BE" w:rsidRPr="00DC2EF1" w:rsidRDefault="005055BE"/>
        </w:tc>
      </w:tr>
      <w:tr w:rsidR="005055BE" w:rsidRPr="00DC2EF1" w:rsidTr="00F322E1">
        <w:trPr>
          <w:trHeight w:hRule="exact" w:val="199"/>
        </w:trPr>
        <w:tc>
          <w:tcPr>
            <w:tcW w:w="1988" w:type="dxa"/>
            <w:tcBorders>
              <w:top w:val="single" w:sz="5" w:space="0" w:color="D9D9D9"/>
              <w:left w:val="single" w:sz="5" w:space="0" w:color="D9D9D9"/>
              <w:bottom w:val="single" w:sz="5" w:space="0" w:color="D9D9D9"/>
              <w:right w:val="single" w:sz="5" w:space="0" w:color="D9D9D9"/>
            </w:tcBorders>
            <w:vAlign w:val="center"/>
          </w:tcPr>
          <w:p w:rsidR="005055BE" w:rsidRPr="00DC2EF1" w:rsidRDefault="005055BE" w:rsidP="00F322E1">
            <w:pPr>
              <w:spacing w:line="171" w:lineRule="exact"/>
              <w:ind w:left="115"/>
              <w:textAlignment w:val="baseline"/>
              <w:rPr>
                <w:rFonts w:ascii="Cambria" w:eastAsia="Cambria" w:hAnsi="Cambria"/>
                <w:color w:val="000000"/>
                <w:sz w:val="16"/>
              </w:rPr>
            </w:pPr>
            <w:r w:rsidRPr="00DC2EF1">
              <w:rPr>
                <w:rFonts w:ascii="Cambria" w:eastAsia="Cambria" w:hAnsi="Cambria"/>
                <w:color w:val="000000"/>
                <w:sz w:val="16"/>
              </w:rPr>
              <w:t>Mali i Zi</w:t>
            </w:r>
          </w:p>
        </w:tc>
        <w:tc>
          <w:tcPr>
            <w:tcW w:w="90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7" w:lineRule="exact"/>
              <w:ind w:left="102"/>
              <w:rPr>
                <w:rFonts w:ascii="Cambria" w:eastAsia="Cambria" w:hAnsi="Cambria" w:cs="Cambria"/>
                <w:sz w:val="16"/>
                <w:szCs w:val="16"/>
              </w:rPr>
            </w:pPr>
            <w:r w:rsidRPr="00DC2EF1">
              <w:rPr>
                <w:rFonts w:ascii="Cambria"/>
                <w:b/>
                <w:sz w:val="16"/>
              </w:rPr>
              <w:t>X</w:t>
            </w:r>
          </w:p>
        </w:tc>
        <w:tc>
          <w:tcPr>
            <w:tcW w:w="872"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7" w:lineRule="exact"/>
              <w:ind w:left="102"/>
              <w:rPr>
                <w:rFonts w:ascii="Cambria" w:eastAsia="Cambria" w:hAnsi="Cambria" w:cs="Cambria"/>
                <w:sz w:val="16"/>
                <w:szCs w:val="16"/>
              </w:rPr>
            </w:pPr>
            <w:r w:rsidRPr="00DC2EF1">
              <w:rPr>
                <w:rFonts w:ascii="Cambria"/>
                <w:b/>
                <w:sz w:val="16"/>
              </w:rPr>
              <w:t>X</w:t>
            </w:r>
          </w:p>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1"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7" w:lineRule="exact"/>
              <w:ind w:left="102"/>
              <w:rPr>
                <w:rFonts w:ascii="Cambria" w:eastAsia="Cambria" w:hAnsi="Cambria" w:cs="Cambria"/>
                <w:sz w:val="16"/>
                <w:szCs w:val="16"/>
              </w:rPr>
            </w:pPr>
            <w:r w:rsidRPr="00DC2EF1">
              <w:rPr>
                <w:rFonts w:ascii="Cambria"/>
                <w:b/>
                <w:sz w:val="16"/>
              </w:rPr>
              <w:t>X</w:t>
            </w:r>
          </w:p>
        </w:tc>
        <w:tc>
          <w:tcPr>
            <w:tcW w:w="761"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7" w:lineRule="exact"/>
              <w:ind w:left="102"/>
              <w:rPr>
                <w:rFonts w:ascii="Cambria" w:eastAsia="Cambria" w:hAnsi="Cambria" w:cs="Cambria"/>
                <w:sz w:val="16"/>
                <w:szCs w:val="16"/>
              </w:rPr>
            </w:pPr>
            <w:r w:rsidRPr="00DC2EF1">
              <w:rPr>
                <w:rFonts w:ascii="Cambria"/>
                <w:b/>
                <w:sz w:val="16"/>
              </w:rPr>
              <w:t>X</w:t>
            </w:r>
          </w:p>
        </w:tc>
        <w:tc>
          <w:tcPr>
            <w:tcW w:w="876" w:type="dxa"/>
            <w:tcBorders>
              <w:top w:val="single" w:sz="5" w:space="0" w:color="D9D9D9"/>
              <w:left w:val="single" w:sz="5" w:space="0" w:color="D9D9D9"/>
              <w:bottom w:val="single" w:sz="5" w:space="0" w:color="D9D9D9"/>
              <w:right w:val="single" w:sz="5" w:space="0" w:color="D9D9D9"/>
            </w:tcBorders>
          </w:tcPr>
          <w:p w:rsidR="005055BE" w:rsidRPr="00DC2EF1" w:rsidRDefault="005055BE"/>
        </w:tc>
      </w:tr>
      <w:tr w:rsidR="005055BE" w:rsidRPr="00DC2EF1" w:rsidTr="00F322E1">
        <w:trPr>
          <w:trHeight w:hRule="exact" w:val="197"/>
        </w:trPr>
        <w:tc>
          <w:tcPr>
            <w:tcW w:w="1988" w:type="dxa"/>
            <w:tcBorders>
              <w:top w:val="single" w:sz="5" w:space="0" w:color="D9D9D9"/>
              <w:left w:val="single" w:sz="5" w:space="0" w:color="D9D9D9"/>
              <w:bottom w:val="single" w:sz="5" w:space="0" w:color="D9D9D9"/>
              <w:right w:val="single" w:sz="5" w:space="0" w:color="D9D9D9"/>
            </w:tcBorders>
            <w:vAlign w:val="center"/>
          </w:tcPr>
          <w:p w:rsidR="005055BE" w:rsidRPr="00DC2EF1" w:rsidRDefault="005055BE" w:rsidP="00F322E1">
            <w:pPr>
              <w:spacing w:after="1" w:line="175" w:lineRule="exact"/>
              <w:ind w:left="115"/>
              <w:textAlignment w:val="baseline"/>
              <w:rPr>
                <w:rFonts w:ascii="Cambria" w:eastAsia="Cambria" w:hAnsi="Cambria"/>
                <w:color w:val="000000"/>
                <w:sz w:val="16"/>
              </w:rPr>
            </w:pPr>
            <w:r w:rsidRPr="00DC2EF1">
              <w:rPr>
                <w:rFonts w:ascii="Cambria" w:eastAsia="Cambria" w:hAnsi="Cambria"/>
                <w:color w:val="000000"/>
                <w:sz w:val="16"/>
              </w:rPr>
              <w:t>Sllovenia</w:t>
            </w:r>
          </w:p>
        </w:tc>
        <w:tc>
          <w:tcPr>
            <w:tcW w:w="90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872"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1"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761"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876" w:type="dxa"/>
            <w:tcBorders>
              <w:top w:val="single" w:sz="5" w:space="0" w:color="D9D9D9"/>
              <w:left w:val="single" w:sz="5" w:space="0" w:color="D9D9D9"/>
              <w:bottom w:val="single" w:sz="5" w:space="0" w:color="D9D9D9"/>
              <w:right w:val="single" w:sz="5" w:space="0" w:color="D9D9D9"/>
            </w:tcBorders>
          </w:tcPr>
          <w:p w:rsidR="005055BE" w:rsidRPr="00DC2EF1" w:rsidRDefault="005055BE"/>
        </w:tc>
      </w:tr>
      <w:tr w:rsidR="005055BE" w:rsidRPr="00DC2EF1" w:rsidTr="00F322E1">
        <w:trPr>
          <w:trHeight w:hRule="exact" w:val="197"/>
        </w:trPr>
        <w:tc>
          <w:tcPr>
            <w:tcW w:w="1988" w:type="dxa"/>
            <w:tcBorders>
              <w:top w:val="single" w:sz="5" w:space="0" w:color="D9D9D9"/>
              <w:left w:val="single" w:sz="5" w:space="0" w:color="D9D9D9"/>
              <w:bottom w:val="single" w:sz="5" w:space="0" w:color="D9D9D9"/>
              <w:right w:val="single" w:sz="5" w:space="0" w:color="D9D9D9"/>
            </w:tcBorders>
            <w:vAlign w:val="center"/>
          </w:tcPr>
          <w:p w:rsidR="005055BE" w:rsidRPr="00DC2EF1" w:rsidRDefault="005055BE" w:rsidP="00F322E1">
            <w:pPr>
              <w:spacing w:line="167" w:lineRule="exact"/>
              <w:ind w:left="115"/>
              <w:textAlignment w:val="baseline"/>
              <w:rPr>
                <w:rFonts w:ascii="Cambria" w:eastAsia="Cambria" w:hAnsi="Cambria"/>
                <w:color w:val="000000"/>
                <w:sz w:val="16"/>
              </w:rPr>
            </w:pPr>
            <w:r w:rsidRPr="00DC2EF1">
              <w:rPr>
                <w:rFonts w:ascii="Cambria" w:eastAsia="Cambria" w:hAnsi="Cambria"/>
                <w:color w:val="000000"/>
                <w:sz w:val="16"/>
              </w:rPr>
              <w:t>Kroacia</w:t>
            </w:r>
          </w:p>
        </w:tc>
        <w:tc>
          <w:tcPr>
            <w:tcW w:w="90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872"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781"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761"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876" w:type="dxa"/>
            <w:tcBorders>
              <w:top w:val="single" w:sz="5" w:space="0" w:color="D9D9D9"/>
              <w:left w:val="single" w:sz="5" w:space="0" w:color="D9D9D9"/>
              <w:bottom w:val="single" w:sz="5" w:space="0" w:color="D9D9D9"/>
              <w:right w:val="single" w:sz="5" w:space="0" w:color="D9D9D9"/>
            </w:tcBorders>
          </w:tcPr>
          <w:p w:rsidR="005055BE" w:rsidRPr="00DC2EF1" w:rsidRDefault="005055BE"/>
        </w:tc>
      </w:tr>
      <w:tr w:rsidR="005055BE" w:rsidRPr="00DC2EF1" w:rsidTr="00F322E1">
        <w:trPr>
          <w:trHeight w:hRule="exact" w:val="199"/>
        </w:trPr>
        <w:tc>
          <w:tcPr>
            <w:tcW w:w="1988" w:type="dxa"/>
            <w:tcBorders>
              <w:top w:val="single" w:sz="5" w:space="0" w:color="D9D9D9"/>
              <w:left w:val="single" w:sz="5" w:space="0" w:color="D9D9D9"/>
              <w:bottom w:val="single" w:sz="5" w:space="0" w:color="D9D9D9"/>
              <w:right w:val="single" w:sz="5" w:space="0" w:color="D9D9D9"/>
            </w:tcBorders>
            <w:vAlign w:val="center"/>
          </w:tcPr>
          <w:p w:rsidR="005055BE" w:rsidRPr="00DC2EF1" w:rsidRDefault="005055BE" w:rsidP="00F322E1">
            <w:pPr>
              <w:spacing w:line="171" w:lineRule="exact"/>
              <w:ind w:left="115"/>
              <w:textAlignment w:val="baseline"/>
              <w:rPr>
                <w:rFonts w:ascii="Cambria" w:eastAsia="Cambria" w:hAnsi="Cambria"/>
                <w:color w:val="000000"/>
                <w:sz w:val="16"/>
              </w:rPr>
            </w:pPr>
            <w:r w:rsidRPr="00DC2EF1">
              <w:rPr>
                <w:rFonts w:ascii="Cambria" w:eastAsia="Cambria" w:hAnsi="Cambria"/>
                <w:color w:val="000000"/>
                <w:sz w:val="16"/>
              </w:rPr>
              <w:t>Letonia</w:t>
            </w:r>
          </w:p>
        </w:tc>
        <w:tc>
          <w:tcPr>
            <w:tcW w:w="90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6" w:lineRule="exact"/>
              <w:ind w:left="102"/>
              <w:rPr>
                <w:rFonts w:ascii="Cambria" w:eastAsia="Cambria" w:hAnsi="Cambria" w:cs="Cambria"/>
                <w:sz w:val="16"/>
                <w:szCs w:val="16"/>
              </w:rPr>
            </w:pPr>
            <w:r w:rsidRPr="00DC2EF1">
              <w:rPr>
                <w:rFonts w:ascii="Cambria"/>
                <w:b/>
                <w:sz w:val="16"/>
              </w:rPr>
              <w:t>X</w:t>
            </w:r>
          </w:p>
        </w:tc>
        <w:tc>
          <w:tcPr>
            <w:tcW w:w="872"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6" w:lineRule="exact"/>
              <w:ind w:left="102"/>
              <w:rPr>
                <w:rFonts w:ascii="Cambria" w:eastAsia="Cambria" w:hAnsi="Cambria" w:cs="Cambria"/>
                <w:sz w:val="16"/>
                <w:szCs w:val="16"/>
              </w:rPr>
            </w:pPr>
            <w:r w:rsidRPr="00DC2EF1">
              <w:rPr>
                <w:rFonts w:ascii="Cambria"/>
                <w:b/>
                <w:sz w:val="16"/>
              </w:rPr>
              <w:t>X</w:t>
            </w:r>
          </w:p>
        </w:tc>
        <w:tc>
          <w:tcPr>
            <w:tcW w:w="781"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61"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6" w:lineRule="exact"/>
              <w:ind w:left="102"/>
              <w:rPr>
                <w:rFonts w:ascii="Cambria" w:eastAsia="Cambria" w:hAnsi="Cambria" w:cs="Cambria"/>
                <w:sz w:val="16"/>
                <w:szCs w:val="16"/>
              </w:rPr>
            </w:pPr>
            <w:r w:rsidRPr="00DC2EF1">
              <w:rPr>
                <w:rFonts w:ascii="Cambria"/>
                <w:b/>
                <w:sz w:val="16"/>
              </w:rPr>
              <w:t>X</w:t>
            </w:r>
          </w:p>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876"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6" w:lineRule="exact"/>
              <w:ind w:left="102"/>
              <w:rPr>
                <w:rFonts w:ascii="Cambria" w:eastAsia="Cambria" w:hAnsi="Cambria" w:cs="Cambria"/>
                <w:sz w:val="16"/>
                <w:szCs w:val="16"/>
              </w:rPr>
            </w:pPr>
            <w:r w:rsidRPr="00DC2EF1">
              <w:rPr>
                <w:rFonts w:ascii="Cambria"/>
                <w:b/>
                <w:sz w:val="16"/>
              </w:rPr>
              <w:t>X</w:t>
            </w:r>
          </w:p>
        </w:tc>
      </w:tr>
      <w:tr w:rsidR="005055BE" w:rsidRPr="00DC2EF1" w:rsidTr="00F322E1">
        <w:trPr>
          <w:trHeight w:hRule="exact" w:val="197"/>
        </w:trPr>
        <w:tc>
          <w:tcPr>
            <w:tcW w:w="1988" w:type="dxa"/>
            <w:tcBorders>
              <w:top w:val="single" w:sz="5" w:space="0" w:color="D9D9D9"/>
              <w:left w:val="single" w:sz="5" w:space="0" w:color="D9D9D9"/>
              <w:bottom w:val="single" w:sz="5" w:space="0" w:color="D9D9D9"/>
              <w:right w:val="single" w:sz="5" w:space="0" w:color="D9D9D9"/>
            </w:tcBorders>
            <w:vAlign w:val="center"/>
          </w:tcPr>
          <w:p w:rsidR="005055BE" w:rsidRPr="00DC2EF1" w:rsidRDefault="005055BE" w:rsidP="00F322E1">
            <w:pPr>
              <w:spacing w:line="171" w:lineRule="exact"/>
              <w:ind w:left="115"/>
              <w:textAlignment w:val="baseline"/>
              <w:rPr>
                <w:rFonts w:ascii="Cambria" w:eastAsia="Cambria" w:hAnsi="Cambria"/>
                <w:color w:val="000000"/>
                <w:sz w:val="16"/>
              </w:rPr>
            </w:pPr>
            <w:r w:rsidRPr="00DC2EF1">
              <w:rPr>
                <w:rFonts w:ascii="Cambria" w:eastAsia="Cambria" w:hAnsi="Cambria"/>
                <w:color w:val="000000"/>
                <w:sz w:val="16"/>
              </w:rPr>
              <w:t>Finlanda</w:t>
            </w:r>
          </w:p>
        </w:tc>
        <w:tc>
          <w:tcPr>
            <w:tcW w:w="90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872"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781"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61"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876"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sz w:val="16"/>
              </w:rPr>
              <w:t>X</w:t>
            </w:r>
          </w:p>
        </w:tc>
      </w:tr>
      <w:tr w:rsidR="005055BE" w:rsidRPr="00DC2EF1" w:rsidTr="00F322E1">
        <w:trPr>
          <w:trHeight w:hRule="exact" w:val="197"/>
        </w:trPr>
        <w:tc>
          <w:tcPr>
            <w:tcW w:w="1988" w:type="dxa"/>
            <w:tcBorders>
              <w:top w:val="single" w:sz="5" w:space="0" w:color="D9D9D9"/>
              <w:left w:val="single" w:sz="5" w:space="0" w:color="D9D9D9"/>
              <w:bottom w:val="single" w:sz="5" w:space="0" w:color="D9D9D9"/>
              <w:right w:val="single" w:sz="5" w:space="0" w:color="D9D9D9"/>
            </w:tcBorders>
            <w:vAlign w:val="center"/>
          </w:tcPr>
          <w:p w:rsidR="005055BE" w:rsidRPr="00DC2EF1" w:rsidRDefault="005055BE" w:rsidP="00F322E1">
            <w:pPr>
              <w:spacing w:after="2" w:line="169" w:lineRule="exact"/>
              <w:ind w:left="115"/>
              <w:textAlignment w:val="baseline"/>
              <w:rPr>
                <w:rFonts w:ascii="Cambria" w:eastAsia="Cambria" w:hAnsi="Cambria"/>
                <w:b/>
                <w:color w:val="622322"/>
                <w:sz w:val="16"/>
              </w:rPr>
            </w:pPr>
            <w:r w:rsidRPr="00DC2EF1">
              <w:rPr>
                <w:rFonts w:ascii="Cambria" w:eastAsia="Cambria" w:hAnsi="Cambria"/>
                <w:b/>
                <w:color w:val="622322"/>
                <w:sz w:val="16"/>
              </w:rPr>
              <w:t>Kosova</w:t>
            </w:r>
          </w:p>
        </w:tc>
        <w:tc>
          <w:tcPr>
            <w:tcW w:w="90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872"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color w:val="622322"/>
                <w:sz w:val="16"/>
              </w:rPr>
              <w:t>X</w:t>
            </w:r>
          </w:p>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color w:val="622322"/>
                <w:sz w:val="16"/>
              </w:rPr>
              <w:t>X</w:t>
            </w:r>
          </w:p>
        </w:tc>
        <w:tc>
          <w:tcPr>
            <w:tcW w:w="781"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color w:val="622322"/>
                <w:sz w:val="16"/>
              </w:rPr>
              <w:t>X</w:t>
            </w:r>
          </w:p>
        </w:tc>
        <w:tc>
          <w:tcPr>
            <w:tcW w:w="761" w:type="dxa"/>
            <w:tcBorders>
              <w:top w:val="single" w:sz="5" w:space="0" w:color="D9D9D9"/>
              <w:left w:val="single" w:sz="5" w:space="0" w:color="D9D9D9"/>
              <w:bottom w:val="single" w:sz="5" w:space="0" w:color="D9D9D9"/>
              <w:right w:val="single" w:sz="5" w:space="0" w:color="D9D9D9"/>
            </w:tcBorders>
          </w:tcPr>
          <w:p w:rsidR="005055BE" w:rsidRPr="00DC2EF1" w:rsidRDefault="005055BE"/>
        </w:tc>
        <w:tc>
          <w:tcPr>
            <w:tcW w:w="780" w:type="dxa"/>
            <w:tcBorders>
              <w:top w:val="single" w:sz="5" w:space="0" w:color="D9D9D9"/>
              <w:left w:val="single" w:sz="5" w:space="0" w:color="D9D9D9"/>
              <w:bottom w:val="single" w:sz="5" w:space="0" w:color="D9D9D9"/>
              <w:right w:val="single" w:sz="5" w:space="0" w:color="D9D9D9"/>
            </w:tcBorders>
          </w:tcPr>
          <w:p w:rsidR="005055BE" w:rsidRPr="00DC2EF1" w:rsidRDefault="005055BE">
            <w:pPr>
              <w:pStyle w:val="TableParagraph"/>
              <w:spacing w:line="185" w:lineRule="exact"/>
              <w:ind w:left="102"/>
              <w:rPr>
                <w:rFonts w:ascii="Cambria" w:eastAsia="Cambria" w:hAnsi="Cambria" w:cs="Cambria"/>
                <w:sz w:val="16"/>
                <w:szCs w:val="16"/>
              </w:rPr>
            </w:pPr>
            <w:r w:rsidRPr="00DC2EF1">
              <w:rPr>
                <w:rFonts w:ascii="Cambria"/>
                <w:b/>
                <w:color w:val="622322"/>
                <w:sz w:val="16"/>
              </w:rPr>
              <w:t>X</w:t>
            </w:r>
          </w:p>
        </w:tc>
        <w:tc>
          <w:tcPr>
            <w:tcW w:w="876" w:type="dxa"/>
            <w:tcBorders>
              <w:top w:val="single" w:sz="5" w:space="0" w:color="D9D9D9"/>
              <w:left w:val="single" w:sz="5" w:space="0" w:color="D9D9D9"/>
              <w:bottom w:val="single" w:sz="5" w:space="0" w:color="D9D9D9"/>
              <w:right w:val="single" w:sz="5" w:space="0" w:color="D9D9D9"/>
            </w:tcBorders>
          </w:tcPr>
          <w:p w:rsidR="005055BE" w:rsidRPr="00DC2EF1" w:rsidRDefault="005055BE"/>
        </w:tc>
      </w:tr>
    </w:tbl>
    <w:p w:rsidR="00AB4EC9" w:rsidRPr="00DC2EF1" w:rsidRDefault="005055BE">
      <w:pPr>
        <w:spacing w:line="186" w:lineRule="exact"/>
        <w:ind w:left="1600"/>
        <w:rPr>
          <w:rFonts w:ascii="Cambria" w:eastAsia="Cambria" w:hAnsi="Cambria" w:cs="Cambria"/>
          <w:sz w:val="16"/>
          <w:szCs w:val="16"/>
        </w:rPr>
      </w:pPr>
      <w:r w:rsidRPr="00DC2EF1">
        <w:rPr>
          <w:rFonts w:ascii="Cambria" w:eastAsia="Cambria" w:hAnsi="Cambria" w:cs="Cambria"/>
          <w:i/>
          <w:spacing w:val="-1"/>
          <w:sz w:val="16"/>
          <w:szCs w:val="16"/>
        </w:rPr>
        <w:t>Tabela 10 – Organizimi i arsimit parauniversitar, të lartë dhe shkencës në vendet e përzgjedhura</w:t>
      </w:r>
    </w:p>
    <w:p w:rsidR="00AB4EC9" w:rsidRPr="00DC2EF1" w:rsidRDefault="00AB4EC9">
      <w:pPr>
        <w:spacing w:before="6"/>
        <w:rPr>
          <w:rFonts w:ascii="Cambria" w:eastAsia="Cambria" w:hAnsi="Cambria" w:cs="Cambria"/>
          <w:i/>
          <w:sz w:val="18"/>
          <w:szCs w:val="18"/>
        </w:rPr>
      </w:pPr>
    </w:p>
    <w:p w:rsidR="00AB4EC9" w:rsidRPr="00DC2EF1" w:rsidRDefault="001122BA">
      <w:pPr>
        <w:pStyle w:val="Heading3"/>
        <w:numPr>
          <w:ilvl w:val="0"/>
          <w:numId w:val="10"/>
        </w:numPr>
        <w:tabs>
          <w:tab w:val="left" w:pos="1942"/>
        </w:tabs>
        <w:ind w:right="1596" w:firstLine="0"/>
        <w:jc w:val="both"/>
        <w:rPr>
          <w:b w:val="0"/>
          <w:bCs w:val="0"/>
        </w:rPr>
      </w:pPr>
      <w:r w:rsidRPr="00DC2EF1">
        <w:rPr>
          <w:spacing w:val="-1"/>
        </w:rPr>
        <w:t>Politika e rrjetit shkollor duket se mungon nga mandati i ministrisë (d.m.th., nuk i është caktuar qartë ndonjërës nga strukturat ekzistuese</w:t>
      </w:r>
      <w:r w:rsidR="006A33F8" w:rsidRPr="00DC2EF1">
        <w:rPr>
          <w:spacing w:val="-1"/>
        </w:rPr>
        <w:t>).</w:t>
      </w:r>
    </w:p>
    <w:p w:rsidR="00AB4EC9" w:rsidRPr="00DC2EF1" w:rsidRDefault="00AB4EC9">
      <w:pPr>
        <w:spacing w:before="2"/>
        <w:rPr>
          <w:rFonts w:ascii="Cambria" w:eastAsia="Cambria" w:hAnsi="Cambria" w:cs="Cambria"/>
          <w:b/>
          <w:bCs/>
          <w:sz w:val="24"/>
          <w:szCs w:val="24"/>
        </w:rPr>
      </w:pPr>
    </w:p>
    <w:p w:rsidR="00AB4EC9" w:rsidRPr="00DC2EF1" w:rsidRDefault="001122BA">
      <w:pPr>
        <w:pStyle w:val="BodyText"/>
        <w:ind w:right="1595"/>
        <w:jc w:val="both"/>
      </w:pPr>
      <w:r w:rsidRPr="00DC2EF1">
        <w:rPr>
          <w:spacing w:val="-1"/>
        </w:rPr>
        <w:t>Procesi i decentralizimit i cili zbatuar në arsim i ka bartur shumë përgjegjësi në administratën lokale. Megjithatë, çështjet kryesore të politikave, për sektorin e arsimit, janë dhe duhet të mbesin, një atribut ministror. Siç theksohet në Parimin e parë, që e propozoi ekipi për këtë rishikim, është ministria që mban përgjegjësinë për zhvillimin dhe mbikëqyrjen e përgjithshme të politikave të arsimit</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23093C">
      <w:pPr>
        <w:pStyle w:val="BodyText"/>
        <w:ind w:right="1594"/>
        <w:jc w:val="both"/>
      </w:pPr>
      <w:r w:rsidRPr="00DC2EF1">
        <w:rPr>
          <w:spacing w:val="-1"/>
        </w:rPr>
        <w:t>Përveç mbivendosjes së mundshme ndërmjet njësive të ndryshme të ministrisë, ekipi gjithashtu analizoi nëse ka ndonjë fushë që mungon nga mandati ministror. Pjesa më e madhe e fushave të politikave, që një ministri e zakonshme e arsimit do të ishte përgjegjëse për të, mbulohen nga MASHT-i. I vetmi përjashtim i evidentuar nga ekipi, lidhet me politikën e rrjetit shkollor. Vlerësimi i Aktit të sistematizimit dhe intervistat pasuese treguan se nuk ka një njësi të veçantë të ministrisë përgjegjëse për zhvillimin e një politike koherente për rrjetin shkollor. Kjo është e rëndësishme, pasi që sigurimi i qasjes adekuate në arsim, në kushte të qëndrueshme fiskale, është pjesë thelbësore e ofrimit të shërbimeve të mira arsimore për shoqërinë</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23093C">
      <w:pPr>
        <w:pStyle w:val="BodyText"/>
        <w:ind w:right="1595"/>
        <w:jc w:val="both"/>
      </w:pPr>
      <w:r w:rsidRPr="00DC2EF1">
        <w:rPr>
          <w:spacing w:val="-1"/>
        </w:rPr>
        <w:t xml:space="preserve">Politika për rrjetin shkollor do të merrej me analizat dhe vendimet mbi kushtet për themelimin e shkollave të reja (duke përfshirë kriteret për shkollat e reja), tipologjinë dhe numrin e shkollave në vend ose kushtet ku disa shkolla individuale nuk arsyetojnë veprimin e </w:t>
      </w:r>
      <w:r w:rsidR="00517CE9" w:rsidRPr="00DC2EF1">
        <w:rPr>
          <w:spacing w:val="-1"/>
        </w:rPr>
        <w:t>mëtejshëm</w:t>
      </w:r>
      <w:r w:rsidRPr="00DC2EF1">
        <w:rPr>
          <w:spacing w:val="-1"/>
        </w:rPr>
        <w:t>. Të dhënat dhe tendencat demografike (migracioni, nataliteti etj.) duhet të përfshihen në këtë politikë dhe nevojitet bashkëpunim i ngushtë me pushtetet lokale. Duke pasur parasysh tensionet dhe ndryshimet e dukshme në agjendën ndërmjet pushtetit lokal dhe qendror (p.sh., asnjë pushtet lokal nuk dëshiron mbylljen e shkollave), si dhe natyrën qendrore të politikës (ka ndikime të qarta sistematike), një përgjegjësi e tillë duhet të vendoset brenda ministrisë</w:t>
      </w:r>
      <w:r w:rsidR="006A33F8" w:rsidRPr="00DC2EF1">
        <w:rPr>
          <w:spacing w:val="-1"/>
        </w:rPr>
        <w:t>.</w:t>
      </w:r>
    </w:p>
    <w:p w:rsidR="00AB4EC9" w:rsidRPr="00DC2EF1" w:rsidRDefault="00AB4EC9">
      <w:pPr>
        <w:jc w:val="both"/>
        <w:sectPr w:rsidR="00AB4EC9" w:rsidRPr="00DC2EF1">
          <w:pgSz w:w="11900" w:h="16850"/>
          <w:pgMar w:top="1060" w:right="200" w:bottom="1220" w:left="200" w:header="652" w:footer="1037" w:gutter="0"/>
          <w:cols w:space="720"/>
        </w:sect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spacing w:before="3"/>
        <w:rPr>
          <w:rFonts w:ascii="Cambria" w:eastAsia="Cambria" w:hAnsi="Cambria" w:cs="Cambria"/>
          <w:sz w:val="16"/>
          <w:szCs w:val="16"/>
        </w:rPr>
      </w:pPr>
    </w:p>
    <w:p w:rsidR="00AB4EC9" w:rsidRPr="00DC2EF1" w:rsidRDefault="00EB772E">
      <w:pPr>
        <w:spacing w:line="200" w:lineRule="atLeast"/>
        <w:ind w:left="1481"/>
        <w:rPr>
          <w:rFonts w:ascii="Cambria" w:eastAsia="Cambria" w:hAnsi="Cambria" w:cs="Cambria"/>
          <w:sz w:val="20"/>
          <w:szCs w:val="20"/>
        </w:rPr>
      </w:pPr>
      <w:r>
        <w:rPr>
          <w:rFonts w:ascii="Cambria" w:eastAsia="Cambria" w:hAnsi="Cambria" w:cs="Cambria"/>
          <w:noProof/>
          <w:sz w:val="20"/>
          <w:szCs w:val="20"/>
          <w:lang w:val="en-US"/>
        </w:rPr>
        <mc:AlternateContent>
          <mc:Choice Requires="wpg">
            <w:drawing>
              <wp:inline distT="0" distB="0" distL="0" distR="0">
                <wp:extent cx="5422265" cy="1758950"/>
                <wp:effectExtent l="9525" t="9525" r="6985" b="3175"/>
                <wp:docPr id="374"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265" cy="1758950"/>
                          <a:chOff x="0" y="0"/>
                          <a:chExt cx="8539" cy="2770"/>
                        </a:xfrm>
                      </wpg:grpSpPr>
                      <wpg:grpSp>
                        <wpg:cNvPr id="375" name="Group 287"/>
                        <wpg:cNvGrpSpPr>
                          <a:grpSpLocks/>
                        </wpg:cNvGrpSpPr>
                        <wpg:grpSpPr bwMode="auto">
                          <a:xfrm>
                            <a:off x="6" y="6"/>
                            <a:ext cx="8527" cy="2"/>
                            <a:chOff x="6" y="6"/>
                            <a:chExt cx="8527" cy="2"/>
                          </a:xfrm>
                        </wpg:grpSpPr>
                        <wps:wsp>
                          <wps:cNvPr id="376" name="Freeform 288"/>
                          <wps:cNvSpPr>
                            <a:spLocks/>
                          </wps:cNvSpPr>
                          <wps:spPr bwMode="auto">
                            <a:xfrm>
                              <a:off x="6" y="6"/>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285"/>
                        <wpg:cNvGrpSpPr>
                          <a:grpSpLocks/>
                        </wpg:cNvGrpSpPr>
                        <wpg:grpSpPr bwMode="auto">
                          <a:xfrm>
                            <a:off x="11" y="11"/>
                            <a:ext cx="2" cy="2749"/>
                            <a:chOff x="11" y="11"/>
                            <a:chExt cx="2" cy="2749"/>
                          </a:xfrm>
                        </wpg:grpSpPr>
                        <wps:wsp>
                          <wps:cNvPr id="378" name="Freeform 286"/>
                          <wps:cNvSpPr>
                            <a:spLocks/>
                          </wps:cNvSpPr>
                          <wps:spPr bwMode="auto">
                            <a:xfrm>
                              <a:off x="11" y="11"/>
                              <a:ext cx="2" cy="2749"/>
                            </a:xfrm>
                            <a:custGeom>
                              <a:avLst/>
                              <a:gdLst>
                                <a:gd name="T0" fmla="+- 0 11 11"/>
                                <a:gd name="T1" fmla="*/ 11 h 2749"/>
                                <a:gd name="T2" fmla="+- 0 2759 11"/>
                                <a:gd name="T3" fmla="*/ 2759 h 2749"/>
                              </a:gdLst>
                              <a:ahLst/>
                              <a:cxnLst>
                                <a:cxn ang="0">
                                  <a:pos x="0" y="T1"/>
                                </a:cxn>
                                <a:cxn ang="0">
                                  <a:pos x="0" y="T3"/>
                                </a:cxn>
                              </a:cxnLst>
                              <a:rect l="0" t="0" r="r" b="b"/>
                              <a:pathLst>
                                <a:path h="2749">
                                  <a:moveTo>
                                    <a:pt x="0" y="0"/>
                                  </a:moveTo>
                                  <a:lnTo>
                                    <a:pt x="0" y="2748"/>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283"/>
                        <wpg:cNvGrpSpPr>
                          <a:grpSpLocks/>
                        </wpg:cNvGrpSpPr>
                        <wpg:grpSpPr bwMode="auto">
                          <a:xfrm>
                            <a:off x="8528" y="11"/>
                            <a:ext cx="2" cy="2749"/>
                            <a:chOff x="8528" y="11"/>
                            <a:chExt cx="2" cy="2749"/>
                          </a:xfrm>
                        </wpg:grpSpPr>
                        <wps:wsp>
                          <wps:cNvPr id="380" name="Freeform 284"/>
                          <wps:cNvSpPr>
                            <a:spLocks/>
                          </wps:cNvSpPr>
                          <wps:spPr bwMode="auto">
                            <a:xfrm>
                              <a:off x="8528" y="11"/>
                              <a:ext cx="2" cy="2749"/>
                            </a:xfrm>
                            <a:custGeom>
                              <a:avLst/>
                              <a:gdLst>
                                <a:gd name="T0" fmla="+- 0 11 11"/>
                                <a:gd name="T1" fmla="*/ 11 h 2749"/>
                                <a:gd name="T2" fmla="+- 0 2759 11"/>
                                <a:gd name="T3" fmla="*/ 2759 h 2749"/>
                              </a:gdLst>
                              <a:ahLst/>
                              <a:cxnLst>
                                <a:cxn ang="0">
                                  <a:pos x="0" y="T1"/>
                                </a:cxn>
                                <a:cxn ang="0">
                                  <a:pos x="0" y="T3"/>
                                </a:cxn>
                              </a:cxnLst>
                              <a:rect l="0" t="0" r="r" b="b"/>
                              <a:pathLst>
                                <a:path h="2749">
                                  <a:moveTo>
                                    <a:pt x="0" y="0"/>
                                  </a:moveTo>
                                  <a:lnTo>
                                    <a:pt x="0" y="2748"/>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281"/>
                        <wpg:cNvGrpSpPr>
                          <a:grpSpLocks/>
                        </wpg:cNvGrpSpPr>
                        <wpg:grpSpPr bwMode="auto">
                          <a:xfrm>
                            <a:off x="6" y="205"/>
                            <a:ext cx="8527" cy="2"/>
                            <a:chOff x="6" y="205"/>
                            <a:chExt cx="8527" cy="2"/>
                          </a:xfrm>
                        </wpg:grpSpPr>
                        <wps:wsp>
                          <wps:cNvPr id="382" name="Freeform 282"/>
                          <wps:cNvSpPr>
                            <a:spLocks/>
                          </wps:cNvSpPr>
                          <wps:spPr bwMode="auto">
                            <a:xfrm>
                              <a:off x="6" y="205"/>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277"/>
                        <wpg:cNvGrpSpPr>
                          <a:grpSpLocks/>
                        </wpg:cNvGrpSpPr>
                        <wpg:grpSpPr bwMode="auto">
                          <a:xfrm>
                            <a:off x="6" y="2764"/>
                            <a:ext cx="8527" cy="2"/>
                            <a:chOff x="6" y="2764"/>
                            <a:chExt cx="8527" cy="2"/>
                          </a:xfrm>
                        </wpg:grpSpPr>
                        <wps:wsp>
                          <wps:cNvPr id="384" name="Freeform 280"/>
                          <wps:cNvSpPr>
                            <a:spLocks/>
                          </wps:cNvSpPr>
                          <wps:spPr bwMode="auto">
                            <a:xfrm>
                              <a:off x="6" y="2764"/>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Text Box 279"/>
                          <wps:cNvSpPr txBox="1">
                            <a:spLocks noChangeArrowheads="1"/>
                          </wps:cNvSpPr>
                          <wps:spPr bwMode="auto">
                            <a:xfrm>
                              <a:off x="11" y="6"/>
                              <a:ext cx="851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spacing w:before="4"/>
                                  <w:ind w:left="108"/>
                                  <w:rPr>
                                    <w:rFonts w:ascii="Cambria" w:eastAsia="Cambria" w:hAnsi="Cambria" w:cs="Cambria"/>
                                    <w:sz w:val="10"/>
                                    <w:szCs w:val="10"/>
                                  </w:rPr>
                                </w:pPr>
                                <w:r w:rsidRPr="0023093C">
                                  <w:rPr>
                                    <w:rFonts w:ascii="Cambria" w:eastAsia="Cambria" w:hAnsi="Cambria" w:cs="Times New Roman"/>
                                    <w:color w:val="000000"/>
                                    <w:spacing w:val="-1"/>
                                    <w:sz w:val="16"/>
                                    <w:u w:val="single"/>
                                  </w:rPr>
                                  <w:t>Kriteret për themelimin e një shkolle të re, shembulli irlandez</w:t>
                                </w:r>
                                <w:r w:rsidRPr="0023093C">
                                  <w:rPr>
                                    <w:rFonts w:ascii="Cambria" w:eastAsia="Cambria" w:hAnsi="Cambria" w:cs="Times New Roman"/>
                                    <w:color w:val="000000"/>
                                    <w:spacing w:val="-1"/>
                                    <w:sz w:val="16"/>
                                    <w:u w:val="single"/>
                                    <w:vertAlign w:val="superscript"/>
                                  </w:rPr>
                                  <w:t xml:space="preserve"> </w:t>
                                </w:r>
                                <w:r>
                                  <w:rPr>
                                    <w:rFonts w:ascii="Cambria"/>
                                    <w:spacing w:val="-1"/>
                                    <w:position w:val="4"/>
                                    <w:sz w:val="10"/>
                                  </w:rPr>
                                  <w:t>15</w:t>
                                </w:r>
                              </w:p>
                            </w:txbxContent>
                          </wps:txbx>
                          <wps:bodyPr rot="0" vert="horz" wrap="square" lIns="0" tIns="0" rIns="0" bIns="0" anchor="t" anchorCtr="0" upright="1">
                            <a:noAutofit/>
                          </wps:bodyPr>
                        </wps:wsp>
                        <wps:wsp>
                          <wps:cNvPr id="386" name="Text Box 278"/>
                          <wps:cNvSpPr txBox="1">
                            <a:spLocks noChangeArrowheads="1"/>
                          </wps:cNvSpPr>
                          <wps:spPr bwMode="auto">
                            <a:xfrm>
                              <a:off x="11" y="205"/>
                              <a:ext cx="8518" cy="2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23093C" w:rsidRDefault="00D20E33">
                                <w:pPr>
                                  <w:numPr>
                                    <w:ilvl w:val="0"/>
                                    <w:numId w:val="9"/>
                                  </w:numPr>
                                  <w:tabs>
                                    <w:tab w:val="left" w:pos="197"/>
                                  </w:tabs>
                                  <w:spacing w:before="9"/>
                                  <w:ind w:left="196" w:hanging="88"/>
                                  <w:rPr>
                                    <w:rFonts w:ascii="Cambria" w:eastAsia="Cambria" w:hAnsi="Cambria" w:cs="Cambria"/>
                                    <w:sz w:val="16"/>
                                    <w:szCs w:val="16"/>
                                  </w:rPr>
                                </w:pPr>
                                <w:r w:rsidRPr="0023093C">
                                  <w:rPr>
                                    <w:rFonts w:ascii="Cambria"/>
                                    <w:sz w:val="16"/>
                                  </w:rPr>
                                  <w:t>Ë</w:t>
                                </w:r>
                                <w:r w:rsidRPr="0023093C">
                                  <w:rPr>
                                    <w:rFonts w:ascii="Cambria"/>
                                    <w:sz w:val="16"/>
                                  </w:rPr>
                                  <w:t>sht</w:t>
                                </w:r>
                                <w:r w:rsidRPr="0023093C">
                                  <w:rPr>
                                    <w:rFonts w:ascii="Cambria"/>
                                    <w:sz w:val="16"/>
                                  </w:rPr>
                                  <w:t>ë</w:t>
                                </w:r>
                                <w:r w:rsidRPr="0023093C">
                                  <w:rPr>
                                    <w:rFonts w:ascii="Cambria"/>
                                    <w:sz w:val="16"/>
                                  </w:rPr>
                                  <w:t xml:space="preserve"> </w:t>
                                </w:r>
                                <w:r>
                                  <w:rPr>
                                    <w:rFonts w:ascii="Cambria"/>
                                    <w:sz w:val="16"/>
                                  </w:rPr>
                                  <w:t xml:space="preserve">konstatuar </w:t>
                                </w:r>
                                <w:r w:rsidRPr="0023093C">
                                  <w:rPr>
                                    <w:rFonts w:ascii="Cambria"/>
                                    <w:sz w:val="16"/>
                                  </w:rPr>
                                  <w:t>qart</w:t>
                                </w:r>
                                <w:r w:rsidRPr="0023093C">
                                  <w:rPr>
                                    <w:rFonts w:ascii="Cambria"/>
                                    <w:sz w:val="16"/>
                                  </w:rPr>
                                  <w:t>ë</w:t>
                                </w:r>
                                <w:r>
                                  <w:rPr>
                                    <w:rFonts w:ascii="Cambria"/>
                                    <w:sz w:val="16"/>
                                  </w:rPr>
                                  <w:t xml:space="preserve"> se </w:t>
                                </w:r>
                                <w:r w:rsidRPr="0023093C">
                                  <w:rPr>
                                    <w:rFonts w:ascii="Cambria"/>
                                    <w:sz w:val="16"/>
                                  </w:rPr>
                                  <w:t>sh</w:t>
                                </w:r>
                                <w:r w:rsidRPr="0023093C">
                                  <w:rPr>
                                    <w:rFonts w:ascii="Cambria"/>
                                    <w:sz w:val="16"/>
                                  </w:rPr>
                                  <w:t>ë</w:t>
                                </w:r>
                                <w:r w:rsidRPr="0023093C">
                                  <w:rPr>
                                    <w:rFonts w:ascii="Cambria"/>
                                    <w:sz w:val="16"/>
                                  </w:rPr>
                                  <w:t>rbimi arsimor i propozuar plot</w:t>
                                </w:r>
                                <w:r w:rsidRPr="0023093C">
                                  <w:rPr>
                                    <w:rFonts w:ascii="Cambria"/>
                                    <w:sz w:val="16"/>
                                  </w:rPr>
                                  <w:t>ë</w:t>
                                </w:r>
                                <w:r w:rsidRPr="0023093C">
                                  <w:rPr>
                                    <w:rFonts w:ascii="Cambria"/>
                                    <w:sz w:val="16"/>
                                  </w:rPr>
                                  <w:t>soi nj</w:t>
                                </w:r>
                                <w:r w:rsidRPr="0023093C">
                                  <w:rPr>
                                    <w:rFonts w:ascii="Cambria"/>
                                    <w:sz w:val="16"/>
                                  </w:rPr>
                                  <w:t>ë</w:t>
                                </w:r>
                                <w:r w:rsidRPr="0023093C">
                                  <w:rPr>
                                    <w:rFonts w:ascii="Cambria"/>
                                    <w:sz w:val="16"/>
                                  </w:rPr>
                                  <w:t xml:space="preserve"> nevoj</w:t>
                                </w:r>
                                <w:r w:rsidRPr="0023093C">
                                  <w:rPr>
                                    <w:rFonts w:ascii="Cambria"/>
                                    <w:sz w:val="16"/>
                                  </w:rPr>
                                  <w:t>ë</w:t>
                                </w:r>
                                <w:r w:rsidRPr="0023093C">
                                  <w:rPr>
                                    <w:rFonts w:ascii="Cambria"/>
                                    <w:sz w:val="16"/>
                                  </w:rPr>
                                  <w:t xml:space="preserve"> q</w:t>
                                </w:r>
                                <w:r w:rsidRPr="0023093C">
                                  <w:rPr>
                                    <w:rFonts w:ascii="Cambria"/>
                                    <w:sz w:val="16"/>
                                  </w:rPr>
                                  <w:t>ë</w:t>
                                </w:r>
                                <w:r w:rsidRPr="0023093C">
                                  <w:rPr>
                                    <w:rFonts w:ascii="Cambria"/>
                                    <w:sz w:val="16"/>
                                  </w:rPr>
                                  <w:t xml:space="preserve"> nuk mund t</w:t>
                                </w:r>
                                <w:r w:rsidRPr="0023093C">
                                  <w:rPr>
                                    <w:rFonts w:ascii="Cambria"/>
                                    <w:sz w:val="16"/>
                                  </w:rPr>
                                  <w:t>ë</w:t>
                                </w:r>
                                <w:r w:rsidRPr="0023093C">
                                  <w:rPr>
                                    <w:rFonts w:ascii="Cambria"/>
                                    <w:sz w:val="16"/>
                                  </w:rPr>
                                  <w:t xml:space="preserve"> realizohej n</w:t>
                                </w:r>
                                <w:r w:rsidRPr="0023093C">
                                  <w:rPr>
                                    <w:rFonts w:ascii="Cambria"/>
                                    <w:sz w:val="16"/>
                                  </w:rPr>
                                  <w:t>ë</w:t>
                                </w:r>
                                <w:r w:rsidRPr="0023093C">
                                  <w:rPr>
                                    <w:rFonts w:ascii="Cambria"/>
                                    <w:sz w:val="16"/>
                                  </w:rPr>
                                  <w:t xml:space="preserve"> m</w:t>
                                </w:r>
                                <w:r w:rsidRPr="0023093C">
                                  <w:rPr>
                                    <w:rFonts w:ascii="Cambria"/>
                                    <w:sz w:val="16"/>
                                  </w:rPr>
                                  <w:t>ë</w:t>
                                </w:r>
                                <w:r w:rsidRPr="0023093C">
                                  <w:rPr>
                                    <w:rFonts w:ascii="Cambria"/>
                                    <w:sz w:val="16"/>
                                  </w:rPr>
                                  <w:t>nyr</w:t>
                                </w:r>
                                <w:r w:rsidRPr="0023093C">
                                  <w:rPr>
                                    <w:rFonts w:ascii="Cambria"/>
                                    <w:sz w:val="16"/>
                                  </w:rPr>
                                  <w:t>ë</w:t>
                                </w:r>
                                <w:r w:rsidRPr="0023093C">
                                  <w:rPr>
                                    <w:rFonts w:ascii="Cambria"/>
                                    <w:sz w:val="16"/>
                                  </w:rPr>
                                  <w:t xml:space="preserve"> t</w:t>
                                </w:r>
                                <w:r w:rsidRPr="0023093C">
                                  <w:rPr>
                                    <w:rFonts w:ascii="Cambria"/>
                                    <w:sz w:val="16"/>
                                  </w:rPr>
                                  <w:t>ë</w:t>
                                </w:r>
                                <w:r w:rsidRPr="0023093C">
                                  <w:rPr>
                                    <w:rFonts w:ascii="Cambria"/>
                                    <w:sz w:val="16"/>
                                  </w:rPr>
                                  <w:t xml:space="preserve"> arsyeshme brenda dispozit</w:t>
                                </w:r>
                                <w:r w:rsidRPr="0023093C">
                                  <w:rPr>
                                    <w:rFonts w:ascii="Cambria"/>
                                    <w:sz w:val="16"/>
                                  </w:rPr>
                                  <w:t>ë</w:t>
                                </w:r>
                                <w:r w:rsidRPr="0023093C">
                                  <w:rPr>
                                    <w:rFonts w:ascii="Cambria"/>
                                    <w:sz w:val="16"/>
                                  </w:rPr>
                                  <w:t xml:space="preserve">s ekzistues </w:t>
                                </w:r>
                              </w:p>
                              <w:p w:rsidR="00D20E33" w:rsidRDefault="00D20E33">
                                <w:pPr>
                                  <w:numPr>
                                    <w:ilvl w:val="0"/>
                                    <w:numId w:val="9"/>
                                  </w:numPr>
                                  <w:tabs>
                                    <w:tab w:val="left" w:pos="197"/>
                                  </w:tabs>
                                  <w:spacing w:before="9"/>
                                  <w:ind w:left="196" w:hanging="88"/>
                                  <w:rPr>
                                    <w:rFonts w:ascii="Cambria" w:eastAsia="Cambria" w:hAnsi="Cambria" w:cs="Cambria"/>
                                    <w:sz w:val="16"/>
                                    <w:szCs w:val="16"/>
                                  </w:rPr>
                                </w:pPr>
                                <w:r w:rsidRPr="002F7526">
                                  <w:rPr>
                                    <w:rFonts w:ascii="Cambria"/>
                                    <w:sz w:val="16"/>
                                  </w:rPr>
                                  <w:t>Aplikimi formal p</w:t>
                                </w:r>
                                <w:r w:rsidRPr="002F7526">
                                  <w:rPr>
                                    <w:rFonts w:ascii="Cambria"/>
                                    <w:sz w:val="16"/>
                                  </w:rPr>
                                  <w:t>ë</w:t>
                                </w:r>
                                <w:r w:rsidRPr="002F7526">
                                  <w:rPr>
                                    <w:rFonts w:ascii="Cambria"/>
                                    <w:sz w:val="16"/>
                                  </w:rPr>
                                  <w:t>r nj</w:t>
                                </w:r>
                                <w:r w:rsidRPr="002F7526">
                                  <w:rPr>
                                    <w:rFonts w:ascii="Cambria"/>
                                    <w:sz w:val="16"/>
                                  </w:rPr>
                                  <w:t>ë</w:t>
                                </w:r>
                                <w:r w:rsidRPr="002F7526">
                                  <w:rPr>
                                    <w:rFonts w:ascii="Cambria"/>
                                    <w:sz w:val="16"/>
                                  </w:rPr>
                                  <w:t xml:space="preserve"> shkoll</w:t>
                                </w:r>
                                <w:r w:rsidRPr="002F7526">
                                  <w:rPr>
                                    <w:rFonts w:ascii="Cambria"/>
                                    <w:sz w:val="16"/>
                                  </w:rPr>
                                  <w:t>ë</w:t>
                                </w:r>
                                <w:r w:rsidRPr="002F7526">
                                  <w:rPr>
                                    <w:rFonts w:ascii="Cambria"/>
                                    <w:sz w:val="16"/>
                                  </w:rPr>
                                  <w:t xml:space="preserve"> t</w:t>
                                </w:r>
                                <w:r w:rsidRPr="002F7526">
                                  <w:rPr>
                                    <w:rFonts w:ascii="Cambria"/>
                                    <w:sz w:val="16"/>
                                  </w:rPr>
                                  <w:t>ë</w:t>
                                </w:r>
                                <w:r w:rsidRPr="002F7526">
                                  <w:rPr>
                                    <w:rFonts w:ascii="Cambria"/>
                                    <w:sz w:val="16"/>
                                  </w:rPr>
                                  <w:t xml:space="preserve"> re u parapri nga konsultimi publik i komunitetit lokal</w:t>
                                </w:r>
                              </w:p>
                              <w:p w:rsidR="00D20E33" w:rsidRDefault="00D20E33">
                                <w:pPr>
                                  <w:numPr>
                                    <w:ilvl w:val="0"/>
                                    <w:numId w:val="9"/>
                                  </w:numPr>
                                  <w:tabs>
                                    <w:tab w:val="left" w:pos="197"/>
                                  </w:tabs>
                                  <w:spacing w:before="47"/>
                                  <w:ind w:left="196" w:hanging="88"/>
                                  <w:rPr>
                                    <w:rFonts w:ascii="Cambria" w:eastAsia="Cambria" w:hAnsi="Cambria" w:cs="Cambria"/>
                                    <w:sz w:val="16"/>
                                    <w:szCs w:val="16"/>
                                  </w:rPr>
                                </w:pPr>
                                <w:r>
                                  <w:rPr>
                                    <w:rFonts w:ascii="Cambria"/>
                                    <w:sz w:val="16"/>
                                  </w:rPr>
                                  <w:t>P</w:t>
                                </w:r>
                                <w:r>
                                  <w:rPr>
                                    <w:rFonts w:ascii="Cambria"/>
                                    <w:sz w:val="16"/>
                                  </w:rPr>
                                  <w:t>ë</w:t>
                                </w:r>
                                <w:r>
                                  <w:rPr>
                                    <w:rFonts w:ascii="Cambria"/>
                                    <w:sz w:val="16"/>
                                  </w:rPr>
                                  <w:t>rkrah</w:t>
                                </w:r>
                                <w:r>
                                  <w:rPr>
                                    <w:rFonts w:ascii="Cambria"/>
                                    <w:sz w:val="16"/>
                                  </w:rPr>
                                  <w:t>ë</w:t>
                                </w:r>
                                <w:r>
                                  <w:rPr>
                                    <w:rFonts w:ascii="Cambria"/>
                                    <w:sz w:val="16"/>
                                  </w:rPr>
                                  <w:t xml:space="preserve">si </w:t>
                                </w:r>
                                <w:r w:rsidRPr="002F7526">
                                  <w:rPr>
                                    <w:rFonts w:ascii="Cambria"/>
                                    <w:sz w:val="16"/>
                                  </w:rPr>
                                  <w:t>i ishte i regjistruar ose ishte n</w:t>
                                </w:r>
                                <w:r w:rsidRPr="002F7526">
                                  <w:rPr>
                                    <w:rFonts w:ascii="Cambria"/>
                                    <w:sz w:val="16"/>
                                  </w:rPr>
                                  <w:t>ë</w:t>
                                </w:r>
                                <w:r w:rsidRPr="002F7526">
                                  <w:rPr>
                                    <w:rFonts w:ascii="Cambria"/>
                                    <w:sz w:val="16"/>
                                  </w:rPr>
                                  <w:t xml:space="preserve"> proces t</w:t>
                                </w:r>
                                <w:r w:rsidRPr="002F7526">
                                  <w:rPr>
                                    <w:rFonts w:ascii="Cambria"/>
                                    <w:sz w:val="16"/>
                                  </w:rPr>
                                  <w:t>ë</w:t>
                                </w:r>
                                <w:r w:rsidRPr="002F7526">
                                  <w:rPr>
                                    <w:rFonts w:ascii="Cambria"/>
                                    <w:sz w:val="16"/>
                                  </w:rPr>
                                  <w:t xml:space="preserve"> marrjes s</w:t>
                                </w:r>
                                <w:r w:rsidRPr="002F7526">
                                  <w:rPr>
                                    <w:rFonts w:ascii="Cambria"/>
                                    <w:sz w:val="16"/>
                                  </w:rPr>
                                  <w:t>ë</w:t>
                                </w:r>
                                <w:r w:rsidRPr="002F7526">
                                  <w:rPr>
                                    <w:rFonts w:ascii="Cambria"/>
                                    <w:sz w:val="16"/>
                                  </w:rPr>
                                  <w:t xml:space="preserve"> regjistrimit</w:t>
                                </w:r>
                              </w:p>
                              <w:p w:rsidR="00D20E33" w:rsidRPr="002F7526" w:rsidRDefault="00D20E33" w:rsidP="002F7526">
                                <w:pPr>
                                  <w:numPr>
                                    <w:ilvl w:val="0"/>
                                    <w:numId w:val="9"/>
                                  </w:numPr>
                                  <w:tabs>
                                    <w:tab w:val="left" w:pos="197"/>
                                  </w:tabs>
                                  <w:spacing w:before="47"/>
                                  <w:ind w:left="196" w:hanging="88"/>
                                  <w:rPr>
                                    <w:rFonts w:ascii="Cambria"/>
                                    <w:sz w:val="16"/>
                                  </w:rPr>
                                </w:pPr>
                                <w:r w:rsidRPr="002F7526">
                                  <w:rPr>
                                    <w:rFonts w:ascii="Cambria"/>
                                    <w:sz w:val="16"/>
                                  </w:rPr>
                                  <w:t>Ka pasur nj</w:t>
                                </w:r>
                                <w:r w:rsidRPr="002F7526">
                                  <w:rPr>
                                    <w:rFonts w:ascii="Cambria"/>
                                    <w:sz w:val="16"/>
                                  </w:rPr>
                                  <w:t>ë</w:t>
                                </w:r>
                                <w:r w:rsidRPr="002F7526">
                                  <w:rPr>
                                    <w:rFonts w:ascii="Cambria"/>
                                    <w:sz w:val="16"/>
                                  </w:rPr>
                                  <w:t xml:space="preserve"> q</w:t>
                                </w:r>
                                <w:r w:rsidRPr="002F7526">
                                  <w:rPr>
                                    <w:rFonts w:ascii="Cambria"/>
                                    <w:sz w:val="16"/>
                                  </w:rPr>
                                  <w:t>ë</w:t>
                                </w:r>
                                <w:r w:rsidRPr="002F7526">
                                  <w:rPr>
                                    <w:rFonts w:ascii="Cambria"/>
                                    <w:sz w:val="16"/>
                                  </w:rPr>
                                  <w:t>llim t</w:t>
                                </w:r>
                                <w:r w:rsidRPr="002F7526">
                                  <w:rPr>
                                    <w:rFonts w:ascii="Cambria"/>
                                    <w:sz w:val="16"/>
                                  </w:rPr>
                                  <w:t>ë</w:t>
                                </w:r>
                                <w:r w:rsidRPr="002F7526">
                                  <w:rPr>
                                    <w:rFonts w:ascii="Cambria"/>
                                    <w:sz w:val="16"/>
                                  </w:rPr>
                                  <w:t xml:space="preserve"> v</w:t>
                                </w:r>
                                <w:r w:rsidRPr="002F7526">
                                  <w:rPr>
                                    <w:rFonts w:ascii="Cambria"/>
                                    <w:sz w:val="16"/>
                                  </w:rPr>
                                  <w:t>ë</w:t>
                                </w:r>
                                <w:r w:rsidRPr="002F7526">
                                  <w:rPr>
                                    <w:rFonts w:ascii="Cambria"/>
                                    <w:sz w:val="16"/>
                                  </w:rPr>
                                  <w:t>rtetuar, p</w:t>
                                </w:r>
                                <w:r w:rsidRPr="002F7526">
                                  <w:rPr>
                                    <w:rFonts w:ascii="Cambria"/>
                                    <w:sz w:val="16"/>
                                  </w:rPr>
                                  <w:t>ë</w:t>
                                </w:r>
                                <w:r w:rsidRPr="002F7526">
                                  <w:rPr>
                                    <w:rFonts w:ascii="Cambria"/>
                                    <w:sz w:val="16"/>
                                  </w:rPr>
                                  <w:t>r t</w:t>
                                </w:r>
                                <w:r w:rsidRPr="002F7526">
                                  <w:rPr>
                                    <w:rFonts w:ascii="Cambria"/>
                                    <w:sz w:val="16"/>
                                  </w:rPr>
                                  <w:t>ë</w:t>
                                </w:r>
                                <w:r w:rsidRPr="002F7526">
                                  <w:rPr>
                                    <w:rFonts w:ascii="Cambria"/>
                                    <w:sz w:val="16"/>
                                  </w:rPr>
                                  <w:t xml:space="preserve"> themeluar nj</w:t>
                                </w:r>
                                <w:r w:rsidRPr="002F7526">
                                  <w:rPr>
                                    <w:rFonts w:ascii="Cambria"/>
                                    <w:sz w:val="16"/>
                                  </w:rPr>
                                  <w:t>ë</w:t>
                                </w:r>
                                <w:r w:rsidRPr="002F7526">
                                  <w:rPr>
                                    <w:rFonts w:ascii="Cambria"/>
                                    <w:sz w:val="16"/>
                                  </w:rPr>
                                  <w:t xml:space="preserve"> struktur</w:t>
                                </w:r>
                                <w:r w:rsidRPr="002F7526">
                                  <w:rPr>
                                    <w:rFonts w:ascii="Cambria"/>
                                    <w:sz w:val="16"/>
                                  </w:rPr>
                                  <w:t>ë</w:t>
                                </w:r>
                                <w:r w:rsidRPr="002F7526">
                                  <w:rPr>
                                    <w:rFonts w:ascii="Cambria"/>
                                    <w:sz w:val="16"/>
                                  </w:rPr>
                                  <w:t xml:space="preserve"> menaxhimi, q</w:t>
                                </w:r>
                                <w:r w:rsidRPr="002F7526">
                                  <w:rPr>
                                    <w:rFonts w:ascii="Cambria"/>
                                    <w:sz w:val="16"/>
                                  </w:rPr>
                                  <w:t>ë</w:t>
                                </w:r>
                                <w:r w:rsidRPr="002F7526">
                                  <w:rPr>
                                    <w:rFonts w:ascii="Cambria"/>
                                    <w:sz w:val="16"/>
                                  </w:rPr>
                                  <w:t xml:space="preserve"> u njoh nga Ministri p</w:t>
                                </w:r>
                                <w:r w:rsidRPr="002F7526">
                                  <w:rPr>
                                    <w:rFonts w:ascii="Cambria"/>
                                    <w:sz w:val="16"/>
                                  </w:rPr>
                                  <w:t>ë</w:t>
                                </w:r>
                                <w:r w:rsidRPr="002F7526">
                                  <w:rPr>
                                    <w:rFonts w:ascii="Cambria"/>
                                    <w:sz w:val="16"/>
                                  </w:rPr>
                                  <w:t>r Arsim dhe</w:t>
                                </w:r>
                              </w:p>
                              <w:p w:rsidR="00D20E33" w:rsidRPr="002F7526" w:rsidRDefault="00D20E33" w:rsidP="002F7526">
                                <w:pPr>
                                  <w:numPr>
                                    <w:ilvl w:val="0"/>
                                    <w:numId w:val="9"/>
                                  </w:numPr>
                                  <w:tabs>
                                    <w:tab w:val="left" w:pos="197"/>
                                  </w:tabs>
                                  <w:spacing w:before="47"/>
                                  <w:ind w:left="196" w:hanging="88"/>
                                  <w:rPr>
                                    <w:rFonts w:ascii="Cambria"/>
                                    <w:sz w:val="16"/>
                                  </w:rPr>
                                </w:pPr>
                                <w:r w:rsidRPr="002F7526">
                                  <w:rPr>
                                    <w:rFonts w:ascii="Cambria"/>
                                    <w:sz w:val="16"/>
                                  </w:rPr>
                                  <w:t>shkenc</w:t>
                                </w:r>
                                <w:r w:rsidRPr="002F7526">
                                  <w:rPr>
                                    <w:rFonts w:ascii="Cambria"/>
                                    <w:sz w:val="16"/>
                                  </w:rPr>
                                  <w:t>ë</w:t>
                                </w:r>
                              </w:p>
                              <w:p w:rsidR="00D20E33" w:rsidRDefault="00D20E33">
                                <w:pPr>
                                  <w:numPr>
                                    <w:ilvl w:val="0"/>
                                    <w:numId w:val="9"/>
                                  </w:numPr>
                                  <w:tabs>
                                    <w:tab w:val="left" w:pos="197"/>
                                  </w:tabs>
                                  <w:spacing w:before="9"/>
                                  <w:ind w:right="689" w:firstLine="0"/>
                                  <w:rPr>
                                    <w:rFonts w:ascii="Cambria" w:eastAsia="Cambria" w:hAnsi="Cambria" w:cs="Cambria"/>
                                    <w:sz w:val="16"/>
                                    <w:szCs w:val="16"/>
                                  </w:rPr>
                                </w:pPr>
                                <w:r w:rsidRPr="002F7526">
                                  <w:rPr>
                                    <w:rFonts w:ascii="Cambria" w:eastAsia="Cambria" w:hAnsi="Cambria" w:cs="Cambria"/>
                                    <w:spacing w:val="-1"/>
                                    <w:sz w:val="16"/>
                                    <w:szCs w:val="16"/>
                                  </w:rPr>
                                  <w:t>Ka pasur një qëllim të verifikuar, për të menaxhuar shkollën sipas parimeve të përcaktuara në "Rregullat për shkollat kombëtare</w:t>
                                </w:r>
                                <w:r>
                                  <w:rPr>
                                    <w:rFonts w:ascii="Cambria" w:eastAsia="Cambria" w:hAnsi="Cambria" w:cs="Cambria"/>
                                    <w:spacing w:val="-1"/>
                                    <w:sz w:val="16"/>
                                    <w:szCs w:val="16"/>
                                  </w:rPr>
                                  <w:t>”</w:t>
                                </w:r>
                              </w:p>
                              <w:p w:rsidR="00D20E33" w:rsidRDefault="00D20E33">
                                <w:pPr>
                                  <w:numPr>
                                    <w:ilvl w:val="0"/>
                                    <w:numId w:val="9"/>
                                  </w:numPr>
                                  <w:tabs>
                                    <w:tab w:val="left" w:pos="197"/>
                                  </w:tabs>
                                  <w:spacing w:before="9"/>
                                  <w:ind w:left="196" w:hanging="88"/>
                                  <w:rPr>
                                    <w:rFonts w:ascii="Cambria" w:eastAsia="Cambria" w:hAnsi="Cambria" w:cs="Cambria"/>
                                    <w:sz w:val="16"/>
                                    <w:szCs w:val="16"/>
                                  </w:rPr>
                                </w:pPr>
                                <w:r w:rsidRPr="002F7526">
                                  <w:rPr>
                                    <w:rFonts w:ascii="Cambria"/>
                                    <w:spacing w:val="-1"/>
                                    <w:sz w:val="16"/>
                                  </w:rPr>
                                  <w:t>Kriteret e regjistrimit</w:t>
                                </w:r>
                                <w:r>
                                  <w:rPr>
                                    <w:rFonts w:ascii="Cambria"/>
                                    <w:spacing w:val="-1"/>
                                    <w:sz w:val="16"/>
                                  </w:rPr>
                                  <w:t>:</w:t>
                                </w:r>
                              </w:p>
                              <w:p w:rsidR="00D20E33" w:rsidRDefault="00D20E33">
                                <w:pPr>
                                  <w:numPr>
                                    <w:ilvl w:val="1"/>
                                    <w:numId w:val="9"/>
                                  </w:numPr>
                                  <w:tabs>
                                    <w:tab w:val="left" w:pos="1004"/>
                                  </w:tabs>
                                  <w:spacing w:before="23"/>
                                  <w:rPr>
                                    <w:rFonts w:ascii="Cambria" w:eastAsia="Cambria" w:hAnsi="Cambria" w:cs="Cambria"/>
                                    <w:sz w:val="16"/>
                                    <w:szCs w:val="16"/>
                                  </w:rPr>
                                </w:pPr>
                                <w:r w:rsidRPr="002F7526">
                                  <w:rPr>
                                    <w:rFonts w:ascii="Cambria"/>
                                    <w:sz w:val="16"/>
                                  </w:rPr>
                                  <w:t>Regjistrimi minimal i garantuar p</w:t>
                                </w:r>
                                <w:r w:rsidRPr="002F7526">
                                  <w:rPr>
                                    <w:rFonts w:ascii="Cambria"/>
                                    <w:sz w:val="16"/>
                                  </w:rPr>
                                  <w:t>ë</w:t>
                                </w:r>
                                <w:r w:rsidRPr="002F7526">
                                  <w:rPr>
                                    <w:rFonts w:ascii="Cambria"/>
                                    <w:sz w:val="16"/>
                                  </w:rPr>
                                  <w:t>r vitin e par</w:t>
                                </w:r>
                                <w:r w:rsidRPr="002F7526">
                                  <w:rPr>
                                    <w:rFonts w:ascii="Cambria"/>
                                    <w:sz w:val="16"/>
                                  </w:rPr>
                                  <w:t>ë</w:t>
                                </w:r>
                                <w:r w:rsidRPr="002F7526">
                                  <w:rPr>
                                    <w:rFonts w:ascii="Cambria"/>
                                    <w:sz w:val="16"/>
                                  </w:rPr>
                                  <w:t xml:space="preserve"> t</w:t>
                                </w:r>
                                <w:r w:rsidRPr="002F7526">
                                  <w:rPr>
                                    <w:rFonts w:ascii="Cambria"/>
                                    <w:sz w:val="16"/>
                                  </w:rPr>
                                  <w:t>ë</w:t>
                                </w:r>
                                <w:r w:rsidRPr="002F7526">
                                  <w:rPr>
                                    <w:rFonts w:ascii="Cambria"/>
                                    <w:sz w:val="16"/>
                                  </w:rPr>
                                  <w:t xml:space="preserve"> pun</w:t>
                                </w:r>
                                <w:r w:rsidRPr="002F7526">
                                  <w:rPr>
                                    <w:rFonts w:ascii="Cambria"/>
                                    <w:sz w:val="16"/>
                                  </w:rPr>
                                  <w:t>ë</w:t>
                                </w:r>
                                <w:r w:rsidRPr="002F7526">
                                  <w:rPr>
                                    <w:rFonts w:ascii="Cambria"/>
                                    <w:sz w:val="16"/>
                                  </w:rPr>
                                  <w:t>s: 17 f</w:t>
                                </w:r>
                                <w:r w:rsidRPr="002F7526">
                                  <w:rPr>
                                    <w:rFonts w:ascii="Cambria"/>
                                    <w:sz w:val="16"/>
                                  </w:rPr>
                                  <w:t>ë</w:t>
                                </w:r>
                                <w:r w:rsidRPr="002F7526">
                                  <w:rPr>
                                    <w:rFonts w:ascii="Cambria"/>
                                    <w:sz w:val="16"/>
                                  </w:rPr>
                                  <w:t>mij</w:t>
                                </w:r>
                                <w:r w:rsidRPr="002F7526">
                                  <w:rPr>
                                    <w:rFonts w:ascii="Cambria"/>
                                    <w:sz w:val="16"/>
                                  </w:rPr>
                                  <w:t>ë</w:t>
                                </w:r>
                                <w:r w:rsidRPr="002F7526">
                                  <w:rPr>
                                    <w:rFonts w:ascii="Cambria"/>
                                    <w:sz w:val="16"/>
                                  </w:rPr>
                                  <w:t xml:space="preserve"> parashkollor</w:t>
                                </w:r>
                              </w:p>
                              <w:p w:rsidR="00D20E33" w:rsidRDefault="00D20E33">
                                <w:pPr>
                                  <w:numPr>
                                    <w:ilvl w:val="1"/>
                                    <w:numId w:val="9"/>
                                  </w:numPr>
                                  <w:tabs>
                                    <w:tab w:val="left" w:pos="1013"/>
                                  </w:tabs>
                                  <w:spacing w:before="86"/>
                                  <w:ind w:left="1012" w:hanging="185"/>
                                  <w:rPr>
                                    <w:rFonts w:ascii="Cambria" w:eastAsia="Cambria" w:hAnsi="Cambria" w:cs="Cambria"/>
                                    <w:sz w:val="16"/>
                                    <w:szCs w:val="16"/>
                                  </w:rPr>
                                </w:pPr>
                                <w:r w:rsidRPr="002F7526">
                                  <w:rPr>
                                    <w:rFonts w:ascii="Cambria"/>
                                    <w:sz w:val="16"/>
                                  </w:rPr>
                                  <w:t>Regjistrimi minimal i parashikuar p</w:t>
                                </w:r>
                                <w:r w:rsidRPr="002F7526">
                                  <w:rPr>
                                    <w:rFonts w:ascii="Cambria"/>
                                    <w:sz w:val="16"/>
                                  </w:rPr>
                                  <w:t>ë</w:t>
                                </w:r>
                                <w:r w:rsidRPr="002F7526">
                                  <w:rPr>
                                    <w:rFonts w:ascii="Cambria"/>
                                    <w:sz w:val="16"/>
                                  </w:rPr>
                                  <w:t>r vitin e tret</w:t>
                                </w:r>
                                <w:r w:rsidRPr="002F7526">
                                  <w:rPr>
                                    <w:rFonts w:ascii="Cambria"/>
                                    <w:sz w:val="16"/>
                                  </w:rPr>
                                  <w:t>ë</w:t>
                                </w:r>
                                <w:r w:rsidRPr="002F7526">
                                  <w:rPr>
                                    <w:rFonts w:ascii="Cambria"/>
                                    <w:sz w:val="16"/>
                                  </w:rPr>
                                  <w:t xml:space="preserve"> t</w:t>
                                </w:r>
                                <w:r w:rsidRPr="002F7526">
                                  <w:rPr>
                                    <w:rFonts w:ascii="Cambria"/>
                                    <w:sz w:val="16"/>
                                  </w:rPr>
                                  <w:t>ë</w:t>
                                </w:r>
                                <w:r w:rsidRPr="002F7526">
                                  <w:rPr>
                                    <w:rFonts w:ascii="Cambria"/>
                                    <w:sz w:val="16"/>
                                  </w:rPr>
                                  <w:t xml:space="preserve"> pun</w:t>
                                </w:r>
                                <w:r w:rsidRPr="002F7526">
                                  <w:rPr>
                                    <w:rFonts w:ascii="Cambria"/>
                                    <w:sz w:val="16"/>
                                  </w:rPr>
                                  <w:t>ë</w:t>
                                </w:r>
                                <w:r w:rsidRPr="002F7526">
                                  <w:rPr>
                                    <w:rFonts w:ascii="Cambria"/>
                                    <w:sz w:val="16"/>
                                  </w:rPr>
                                  <w:t>s: 51 nx</w:t>
                                </w:r>
                                <w:r w:rsidRPr="002F7526">
                                  <w:rPr>
                                    <w:rFonts w:ascii="Cambria"/>
                                    <w:sz w:val="16"/>
                                  </w:rPr>
                                  <w:t>ë</w:t>
                                </w:r>
                                <w:r w:rsidRPr="002F7526">
                                  <w:rPr>
                                    <w:rFonts w:ascii="Cambria"/>
                                    <w:sz w:val="16"/>
                                  </w:rPr>
                                  <w:t>n</w:t>
                                </w:r>
                                <w:r w:rsidRPr="002F7526">
                                  <w:rPr>
                                    <w:rFonts w:ascii="Cambria"/>
                                    <w:sz w:val="16"/>
                                  </w:rPr>
                                  <w:t>ë</w:t>
                                </w:r>
                                <w:r w:rsidRPr="002F7526">
                                  <w:rPr>
                                    <w:rFonts w:ascii="Cambria"/>
                                    <w:sz w:val="16"/>
                                  </w:rPr>
                                  <w:t>s</w:t>
                                </w:r>
                              </w:p>
                            </w:txbxContent>
                          </wps:txbx>
                          <wps:bodyPr rot="0" vert="horz" wrap="square" lIns="0" tIns="0" rIns="0" bIns="0" anchor="t" anchorCtr="0" upright="1">
                            <a:noAutofit/>
                          </wps:bodyPr>
                        </wps:wsp>
                      </wpg:grpSp>
                    </wpg:wgp>
                  </a:graphicData>
                </a:graphic>
              </wp:inline>
            </w:drawing>
          </mc:Choice>
          <mc:Fallback>
            <w:pict>
              <v:group id="Group 276" o:spid="_x0000_s1101" style="width:426.95pt;height:138.5pt;mso-position-horizontal-relative:char;mso-position-vertical-relative:line" coordsize="8539,2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">
                <v:group id="Group 287" o:spid="_x0000_s1102" style="position:absolute;left:6;top:6;width:8527;height:2" coordorigin="6,6"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288" o:spid="_x0000_s1103" style="position:absolute;left:6;top:6;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zUOMYA&#10;AADcAAAADwAAAGRycy9kb3ducmV2LnhtbESPT2sCMRTE74V+h/AEL0Wza8HKapT+QehBKFUPHh+b&#10;52Z187Ik6e62n94UCj0OM/MbZrUZbCM68qF2rCCfZiCIS6drrhQcD9vJAkSIyBobx6TgmwJs1vd3&#10;Kyy06/mTun2sRIJwKFCBibEtpAylIYth6lri5J2dtxiT9JXUHvsEt42cZdlcWqw5LRhs6dVQed1/&#10;WQXVW71rLvTj83zozOnjIX+hfqvUeDQ8L0FEGuJ/+K/9rhU8Ps3h90w6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zUOMYAAADcAAAADwAAAAAAAAAAAAAAAACYAgAAZHJz&#10;L2Rvd25yZXYueG1sUEsFBgAAAAAEAAQA9QAAAIsDAAAAAA==&#10;" path="m,l8527,e" filled="f" strokecolor="#d9d9d9" strokeweight=".58pt">
                    <v:path arrowok="t" o:connecttype="custom" o:connectlocs="0,0;8527,0" o:connectangles="0,0"/>
                  </v:shape>
                </v:group>
                <v:group id="Group 285" o:spid="_x0000_s1104" style="position:absolute;left:11;top:11;width:2;height:2749" coordorigin="11,11" coordsize="2,2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286" o:spid="_x0000_s1105" style="position:absolute;left:11;top:11;width:2;height:2749;visibility:visible;mso-wrap-style:square;v-text-anchor:top" coordsize="2,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7zOMAA&#10;AADcAAAADwAAAGRycy9kb3ducmV2LnhtbERPz2vCMBS+C/4P4Qm7aarCdJ1RnCDzNqzKro/mtQ1L&#10;XromavffLwfB48f3e7XpnRU36oLxrGA6yUAQl14brhWcT/vxEkSIyBqtZ1LwRwE26+Fghbn2dz7S&#10;rYi1SCEcclTQxNjmUoayIYdh4lvixFW+cxgT7GqpO7yncGflLMtepUPDqaHBlnYNlT/F1SnoDX9e&#10;l99fF/tRVa01RSwPv29KvYz67TuISH18ih/ug1YwX6S16Uw6An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7zOMAAAADcAAAADwAAAAAAAAAAAAAAAACYAgAAZHJzL2Rvd25y&#10;ZXYueG1sUEsFBgAAAAAEAAQA9QAAAIUDAAAAAA==&#10;" path="m,l,2748e" filled="f" strokecolor="#d9d9d9" strokeweight=".58pt">
                    <v:path arrowok="t" o:connecttype="custom" o:connectlocs="0,11;0,2759" o:connectangles="0,0"/>
                  </v:shape>
                </v:group>
                <v:group id="Group 283" o:spid="_x0000_s1106" style="position:absolute;left:8528;top:11;width:2;height:2749" coordorigin="8528,11" coordsize="2,2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284" o:spid="_x0000_s1107" style="position:absolute;left:8528;top:11;width:2;height:2749;visibility:visible;mso-wrap-style:square;v-text-anchor:top" coordsize="2,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PGcEA&#10;AADcAAAADwAAAGRycy9kb3ducmV2LnhtbERPz2vCMBS+D/wfwhO8zdQNRq2mRQdj3sa6iddH89oG&#10;k5euiVr/++Uw2PHj+72tJmfFlcZgPCtYLTMQxI3XhjsF319vjzmIEJE1Ws+k4E4BqnL2sMVC+xt/&#10;0rWOnUghHApU0Mc4FFKGpieHYekH4sS1fnQYExw7qUe8pXBn5VOWvUiHhlNDjwO99tSc64tTMBl+&#10;v+Snj6Pdt+1gTR2bw89aqcV82m1ARJriv/jPfdAKnvM0P51JR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9jxnBAAAA3AAAAA8AAAAAAAAAAAAAAAAAmAIAAGRycy9kb3du&#10;cmV2LnhtbFBLBQYAAAAABAAEAPUAAACGAwAAAAA=&#10;" path="m,l,2748e" filled="f" strokecolor="#d9d9d9" strokeweight=".58pt">
                    <v:path arrowok="t" o:connecttype="custom" o:connectlocs="0,11;0,2759" o:connectangles="0,0"/>
                  </v:shape>
                </v:group>
                <v:group id="Group 281" o:spid="_x0000_s1108" style="position:absolute;left:6;top:205;width:8527;height:2" coordorigin="6,205"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282" o:spid="_x0000_s1109" style="position:absolute;left:6;top:205;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iHMYA&#10;AADcAAAADwAAAGRycy9kb3ducmV2LnhtbESPQWsCMRSE7wX/Q3hCL0WzqyCyGqVahB4EUXvo8bF5&#10;3Wy7eVmSdHfbX28KBY/DzHzDrLeDbURHPtSOFeTTDARx6XTNlYK362GyBBEissbGMSn4oQDbzehh&#10;jYV2PZ+pu8RKJAiHAhWYGNtCylAashimriVO3ofzFmOSvpLaY5/gtpGzLFtIizWnBYMt7Q2VX5dv&#10;q6B6qY/NJ/36PB868356ynfUH5R6HA/PKxCRhngP/7dftYL5cgZ/Z9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KiHMYAAADcAAAADwAAAAAAAAAAAAAAAACYAgAAZHJz&#10;L2Rvd25yZXYueG1sUEsFBgAAAAAEAAQA9QAAAIsDAAAAAA==&#10;" path="m,l8527,e" filled="f" strokecolor="#d9d9d9" strokeweight=".58pt">
                    <v:path arrowok="t" o:connecttype="custom" o:connectlocs="0,0;8527,0" o:connectangles="0,0"/>
                  </v:shape>
                </v:group>
                <v:group id="Group 277" o:spid="_x0000_s1110" style="position:absolute;left:6;top:2764;width:8527;height:2" coordorigin="6,2764"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280" o:spid="_x0000_s1111" style="position:absolute;left:6;top:2764;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f88YA&#10;AADcAAAADwAAAGRycy9kb3ducmV2LnhtbESPQWsCMRSE7wX/Q3hCL0Wz25Yiq1Fai9BDoVQ9eHxs&#10;npvVzcuSxN2tv94UCj0OM/MNs1gNthEd+VA7VpBPMxDEpdM1Vwr2u81kBiJEZI2NY1LwQwFWy9Hd&#10;Agvtev6mbhsrkSAcClRgYmwLKUNpyGKYupY4eUfnLcYkfSW1xz7BbSMfs+xFWqw5LRhsaW2oPG8v&#10;VkH1Xn82J7r6PB86c/h6yN+o3yh1Px5e5yAiDfE//Nf+0AqeZs/weyYd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ef88YAAADcAAAADwAAAAAAAAAAAAAAAACYAgAAZHJz&#10;L2Rvd25yZXYueG1sUEsFBgAAAAAEAAQA9QAAAIsDAAAAAA==&#10;" path="m,l8527,e" filled="f" strokecolor="#d9d9d9" strokeweight=".58pt">
                    <v:path arrowok="t" o:connecttype="custom" o:connectlocs="0,0;8527,0" o:connectangles="0,0"/>
                  </v:shape>
                  <v:shape id="Text Box 279" o:spid="_x0000_s1112" type="#_x0000_t202" style="position:absolute;left:11;top:6;width:851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6fzMUA&#10;AADcAAAADwAAAGRycy9kb3ducmV2LnhtbESPQWvCQBSE7wX/w/IEb3Wjpa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p/MxQAAANwAAAAPAAAAAAAAAAAAAAAAAJgCAABkcnMv&#10;ZG93bnJldi54bWxQSwUGAAAAAAQABAD1AAAAigMAAAAA&#10;" filled="f" stroked="f">
                    <v:textbox inset="0,0,0,0">
                      <w:txbxContent>
                        <w:p w:rsidR="00D20E33" w:rsidRDefault="00D20E33">
                          <w:pPr>
                            <w:spacing w:before="4"/>
                            <w:ind w:left="108"/>
                            <w:rPr>
                              <w:rFonts w:ascii="Cambria" w:eastAsia="Cambria" w:hAnsi="Cambria" w:cs="Cambria"/>
                              <w:sz w:val="10"/>
                              <w:szCs w:val="10"/>
                            </w:rPr>
                          </w:pPr>
                          <w:r w:rsidRPr="0023093C">
                            <w:rPr>
                              <w:rFonts w:ascii="Cambria" w:eastAsia="Cambria" w:hAnsi="Cambria" w:cs="Times New Roman"/>
                              <w:color w:val="000000"/>
                              <w:spacing w:val="-1"/>
                              <w:sz w:val="16"/>
                              <w:u w:val="single"/>
                            </w:rPr>
                            <w:t>Kriteret për themelimin e një shkolle të re, shembulli irlandez</w:t>
                          </w:r>
                          <w:r w:rsidRPr="0023093C">
                            <w:rPr>
                              <w:rFonts w:ascii="Cambria" w:eastAsia="Cambria" w:hAnsi="Cambria" w:cs="Times New Roman"/>
                              <w:color w:val="000000"/>
                              <w:spacing w:val="-1"/>
                              <w:sz w:val="16"/>
                              <w:u w:val="single"/>
                              <w:vertAlign w:val="superscript"/>
                            </w:rPr>
                            <w:t xml:space="preserve"> </w:t>
                          </w:r>
                          <w:r>
                            <w:rPr>
                              <w:rFonts w:ascii="Cambria"/>
                              <w:spacing w:val="-1"/>
                              <w:position w:val="4"/>
                              <w:sz w:val="10"/>
                            </w:rPr>
                            <w:t>15</w:t>
                          </w:r>
                        </w:p>
                      </w:txbxContent>
                    </v:textbox>
                  </v:shape>
                  <v:shape id="Text Box 278" o:spid="_x0000_s1113" type="#_x0000_t202" style="position:absolute;left:11;top:205;width:851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Bu8UA&#10;AADcAAAADwAAAGRycy9kb3ducmV2LnhtbESPQWvCQBSE7wX/w/KE3urGC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AG7xQAAANwAAAAPAAAAAAAAAAAAAAAAAJgCAABkcnMv&#10;ZG93bnJldi54bWxQSwUGAAAAAAQABAD1AAAAigMAAAAA&#10;" filled="f" stroked="f">
                    <v:textbox inset="0,0,0,0">
                      <w:txbxContent>
                        <w:p w:rsidR="00D20E33" w:rsidRPr="0023093C" w:rsidRDefault="00D20E33">
                          <w:pPr>
                            <w:numPr>
                              <w:ilvl w:val="0"/>
                              <w:numId w:val="9"/>
                            </w:numPr>
                            <w:tabs>
                              <w:tab w:val="left" w:pos="197"/>
                            </w:tabs>
                            <w:spacing w:before="9"/>
                            <w:ind w:left="196" w:hanging="88"/>
                            <w:rPr>
                              <w:rFonts w:ascii="Cambria" w:eastAsia="Cambria" w:hAnsi="Cambria" w:cs="Cambria"/>
                              <w:sz w:val="16"/>
                              <w:szCs w:val="16"/>
                            </w:rPr>
                          </w:pPr>
                          <w:r w:rsidRPr="0023093C">
                            <w:rPr>
                              <w:rFonts w:ascii="Cambria"/>
                              <w:sz w:val="16"/>
                            </w:rPr>
                            <w:t>Ë</w:t>
                          </w:r>
                          <w:r w:rsidRPr="0023093C">
                            <w:rPr>
                              <w:rFonts w:ascii="Cambria"/>
                              <w:sz w:val="16"/>
                            </w:rPr>
                            <w:t>sht</w:t>
                          </w:r>
                          <w:r w:rsidRPr="0023093C">
                            <w:rPr>
                              <w:rFonts w:ascii="Cambria"/>
                              <w:sz w:val="16"/>
                            </w:rPr>
                            <w:t>ë</w:t>
                          </w:r>
                          <w:r w:rsidRPr="0023093C">
                            <w:rPr>
                              <w:rFonts w:ascii="Cambria"/>
                              <w:sz w:val="16"/>
                            </w:rPr>
                            <w:t xml:space="preserve"> </w:t>
                          </w:r>
                          <w:r>
                            <w:rPr>
                              <w:rFonts w:ascii="Cambria"/>
                              <w:sz w:val="16"/>
                            </w:rPr>
                            <w:t xml:space="preserve">konstatuar </w:t>
                          </w:r>
                          <w:r w:rsidRPr="0023093C">
                            <w:rPr>
                              <w:rFonts w:ascii="Cambria"/>
                              <w:sz w:val="16"/>
                            </w:rPr>
                            <w:t>qart</w:t>
                          </w:r>
                          <w:r w:rsidRPr="0023093C">
                            <w:rPr>
                              <w:rFonts w:ascii="Cambria"/>
                              <w:sz w:val="16"/>
                            </w:rPr>
                            <w:t>ë</w:t>
                          </w:r>
                          <w:r>
                            <w:rPr>
                              <w:rFonts w:ascii="Cambria"/>
                              <w:sz w:val="16"/>
                            </w:rPr>
                            <w:t xml:space="preserve"> se </w:t>
                          </w:r>
                          <w:r w:rsidRPr="0023093C">
                            <w:rPr>
                              <w:rFonts w:ascii="Cambria"/>
                              <w:sz w:val="16"/>
                            </w:rPr>
                            <w:t>sh</w:t>
                          </w:r>
                          <w:r w:rsidRPr="0023093C">
                            <w:rPr>
                              <w:rFonts w:ascii="Cambria"/>
                              <w:sz w:val="16"/>
                            </w:rPr>
                            <w:t>ë</w:t>
                          </w:r>
                          <w:r w:rsidRPr="0023093C">
                            <w:rPr>
                              <w:rFonts w:ascii="Cambria"/>
                              <w:sz w:val="16"/>
                            </w:rPr>
                            <w:t>rbimi arsimor i propozuar plot</w:t>
                          </w:r>
                          <w:r w:rsidRPr="0023093C">
                            <w:rPr>
                              <w:rFonts w:ascii="Cambria"/>
                              <w:sz w:val="16"/>
                            </w:rPr>
                            <w:t>ë</w:t>
                          </w:r>
                          <w:r w:rsidRPr="0023093C">
                            <w:rPr>
                              <w:rFonts w:ascii="Cambria"/>
                              <w:sz w:val="16"/>
                            </w:rPr>
                            <w:t>soi nj</w:t>
                          </w:r>
                          <w:r w:rsidRPr="0023093C">
                            <w:rPr>
                              <w:rFonts w:ascii="Cambria"/>
                              <w:sz w:val="16"/>
                            </w:rPr>
                            <w:t>ë</w:t>
                          </w:r>
                          <w:r w:rsidRPr="0023093C">
                            <w:rPr>
                              <w:rFonts w:ascii="Cambria"/>
                              <w:sz w:val="16"/>
                            </w:rPr>
                            <w:t xml:space="preserve"> nevoj</w:t>
                          </w:r>
                          <w:r w:rsidRPr="0023093C">
                            <w:rPr>
                              <w:rFonts w:ascii="Cambria"/>
                              <w:sz w:val="16"/>
                            </w:rPr>
                            <w:t>ë</w:t>
                          </w:r>
                          <w:r w:rsidRPr="0023093C">
                            <w:rPr>
                              <w:rFonts w:ascii="Cambria"/>
                              <w:sz w:val="16"/>
                            </w:rPr>
                            <w:t xml:space="preserve"> q</w:t>
                          </w:r>
                          <w:r w:rsidRPr="0023093C">
                            <w:rPr>
                              <w:rFonts w:ascii="Cambria"/>
                              <w:sz w:val="16"/>
                            </w:rPr>
                            <w:t>ë</w:t>
                          </w:r>
                          <w:r w:rsidRPr="0023093C">
                            <w:rPr>
                              <w:rFonts w:ascii="Cambria"/>
                              <w:sz w:val="16"/>
                            </w:rPr>
                            <w:t xml:space="preserve"> nuk mund t</w:t>
                          </w:r>
                          <w:r w:rsidRPr="0023093C">
                            <w:rPr>
                              <w:rFonts w:ascii="Cambria"/>
                              <w:sz w:val="16"/>
                            </w:rPr>
                            <w:t>ë</w:t>
                          </w:r>
                          <w:r w:rsidRPr="0023093C">
                            <w:rPr>
                              <w:rFonts w:ascii="Cambria"/>
                              <w:sz w:val="16"/>
                            </w:rPr>
                            <w:t xml:space="preserve"> realizohej n</w:t>
                          </w:r>
                          <w:r w:rsidRPr="0023093C">
                            <w:rPr>
                              <w:rFonts w:ascii="Cambria"/>
                              <w:sz w:val="16"/>
                            </w:rPr>
                            <w:t>ë</w:t>
                          </w:r>
                          <w:r w:rsidRPr="0023093C">
                            <w:rPr>
                              <w:rFonts w:ascii="Cambria"/>
                              <w:sz w:val="16"/>
                            </w:rPr>
                            <w:t xml:space="preserve"> m</w:t>
                          </w:r>
                          <w:r w:rsidRPr="0023093C">
                            <w:rPr>
                              <w:rFonts w:ascii="Cambria"/>
                              <w:sz w:val="16"/>
                            </w:rPr>
                            <w:t>ë</w:t>
                          </w:r>
                          <w:r w:rsidRPr="0023093C">
                            <w:rPr>
                              <w:rFonts w:ascii="Cambria"/>
                              <w:sz w:val="16"/>
                            </w:rPr>
                            <w:t>nyr</w:t>
                          </w:r>
                          <w:r w:rsidRPr="0023093C">
                            <w:rPr>
                              <w:rFonts w:ascii="Cambria"/>
                              <w:sz w:val="16"/>
                            </w:rPr>
                            <w:t>ë</w:t>
                          </w:r>
                          <w:r w:rsidRPr="0023093C">
                            <w:rPr>
                              <w:rFonts w:ascii="Cambria"/>
                              <w:sz w:val="16"/>
                            </w:rPr>
                            <w:t xml:space="preserve"> t</w:t>
                          </w:r>
                          <w:r w:rsidRPr="0023093C">
                            <w:rPr>
                              <w:rFonts w:ascii="Cambria"/>
                              <w:sz w:val="16"/>
                            </w:rPr>
                            <w:t>ë</w:t>
                          </w:r>
                          <w:r w:rsidRPr="0023093C">
                            <w:rPr>
                              <w:rFonts w:ascii="Cambria"/>
                              <w:sz w:val="16"/>
                            </w:rPr>
                            <w:t xml:space="preserve"> arsyeshme brenda dispozit</w:t>
                          </w:r>
                          <w:r w:rsidRPr="0023093C">
                            <w:rPr>
                              <w:rFonts w:ascii="Cambria"/>
                              <w:sz w:val="16"/>
                            </w:rPr>
                            <w:t>ë</w:t>
                          </w:r>
                          <w:r w:rsidRPr="0023093C">
                            <w:rPr>
                              <w:rFonts w:ascii="Cambria"/>
                              <w:sz w:val="16"/>
                            </w:rPr>
                            <w:t xml:space="preserve">s ekzistues </w:t>
                          </w:r>
                        </w:p>
                        <w:p w:rsidR="00D20E33" w:rsidRDefault="00D20E33">
                          <w:pPr>
                            <w:numPr>
                              <w:ilvl w:val="0"/>
                              <w:numId w:val="9"/>
                            </w:numPr>
                            <w:tabs>
                              <w:tab w:val="left" w:pos="197"/>
                            </w:tabs>
                            <w:spacing w:before="9"/>
                            <w:ind w:left="196" w:hanging="88"/>
                            <w:rPr>
                              <w:rFonts w:ascii="Cambria" w:eastAsia="Cambria" w:hAnsi="Cambria" w:cs="Cambria"/>
                              <w:sz w:val="16"/>
                              <w:szCs w:val="16"/>
                            </w:rPr>
                          </w:pPr>
                          <w:r w:rsidRPr="002F7526">
                            <w:rPr>
                              <w:rFonts w:ascii="Cambria"/>
                              <w:sz w:val="16"/>
                            </w:rPr>
                            <w:t>Aplikimi formal p</w:t>
                          </w:r>
                          <w:r w:rsidRPr="002F7526">
                            <w:rPr>
                              <w:rFonts w:ascii="Cambria"/>
                              <w:sz w:val="16"/>
                            </w:rPr>
                            <w:t>ë</w:t>
                          </w:r>
                          <w:r w:rsidRPr="002F7526">
                            <w:rPr>
                              <w:rFonts w:ascii="Cambria"/>
                              <w:sz w:val="16"/>
                            </w:rPr>
                            <w:t>r nj</w:t>
                          </w:r>
                          <w:r w:rsidRPr="002F7526">
                            <w:rPr>
                              <w:rFonts w:ascii="Cambria"/>
                              <w:sz w:val="16"/>
                            </w:rPr>
                            <w:t>ë</w:t>
                          </w:r>
                          <w:r w:rsidRPr="002F7526">
                            <w:rPr>
                              <w:rFonts w:ascii="Cambria"/>
                              <w:sz w:val="16"/>
                            </w:rPr>
                            <w:t xml:space="preserve"> shkoll</w:t>
                          </w:r>
                          <w:r w:rsidRPr="002F7526">
                            <w:rPr>
                              <w:rFonts w:ascii="Cambria"/>
                              <w:sz w:val="16"/>
                            </w:rPr>
                            <w:t>ë</w:t>
                          </w:r>
                          <w:r w:rsidRPr="002F7526">
                            <w:rPr>
                              <w:rFonts w:ascii="Cambria"/>
                              <w:sz w:val="16"/>
                            </w:rPr>
                            <w:t xml:space="preserve"> t</w:t>
                          </w:r>
                          <w:r w:rsidRPr="002F7526">
                            <w:rPr>
                              <w:rFonts w:ascii="Cambria"/>
                              <w:sz w:val="16"/>
                            </w:rPr>
                            <w:t>ë</w:t>
                          </w:r>
                          <w:r w:rsidRPr="002F7526">
                            <w:rPr>
                              <w:rFonts w:ascii="Cambria"/>
                              <w:sz w:val="16"/>
                            </w:rPr>
                            <w:t xml:space="preserve"> re u parapri nga konsultimi publik i komunitetit lokal</w:t>
                          </w:r>
                        </w:p>
                        <w:p w:rsidR="00D20E33" w:rsidRDefault="00D20E33">
                          <w:pPr>
                            <w:numPr>
                              <w:ilvl w:val="0"/>
                              <w:numId w:val="9"/>
                            </w:numPr>
                            <w:tabs>
                              <w:tab w:val="left" w:pos="197"/>
                            </w:tabs>
                            <w:spacing w:before="47"/>
                            <w:ind w:left="196" w:hanging="88"/>
                            <w:rPr>
                              <w:rFonts w:ascii="Cambria" w:eastAsia="Cambria" w:hAnsi="Cambria" w:cs="Cambria"/>
                              <w:sz w:val="16"/>
                              <w:szCs w:val="16"/>
                            </w:rPr>
                          </w:pPr>
                          <w:r>
                            <w:rPr>
                              <w:rFonts w:ascii="Cambria"/>
                              <w:sz w:val="16"/>
                            </w:rPr>
                            <w:t>P</w:t>
                          </w:r>
                          <w:r>
                            <w:rPr>
                              <w:rFonts w:ascii="Cambria"/>
                              <w:sz w:val="16"/>
                            </w:rPr>
                            <w:t>ë</w:t>
                          </w:r>
                          <w:r>
                            <w:rPr>
                              <w:rFonts w:ascii="Cambria"/>
                              <w:sz w:val="16"/>
                            </w:rPr>
                            <w:t>rkrah</w:t>
                          </w:r>
                          <w:r>
                            <w:rPr>
                              <w:rFonts w:ascii="Cambria"/>
                              <w:sz w:val="16"/>
                            </w:rPr>
                            <w:t>ë</w:t>
                          </w:r>
                          <w:r>
                            <w:rPr>
                              <w:rFonts w:ascii="Cambria"/>
                              <w:sz w:val="16"/>
                            </w:rPr>
                            <w:t xml:space="preserve">si </w:t>
                          </w:r>
                          <w:r w:rsidRPr="002F7526">
                            <w:rPr>
                              <w:rFonts w:ascii="Cambria"/>
                              <w:sz w:val="16"/>
                            </w:rPr>
                            <w:t>i ishte i regjistruar ose ishte n</w:t>
                          </w:r>
                          <w:r w:rsidRPr="002F7526">
                            <w:rPr>
                              <w:rFonts w:ascii="Cambria"/>
                              <w:sz w:val="16"/>
                            </w:rPr>
                            <w:t>ë</w:t>
                          </w:r>
                          <w:r w:rsidRPr="002F7526">
                            <w:rPr>
                              <w:rFonts w:ascii="Cambria"/>
                              <w:sz w:val="16"/>
                            </w:rPr>
                            <w:t xml:space="preserve"> proces t</w:t>
                          </w:r>
                          <w:r w:rsidRPr="002F7526">
                            <w:rPr>
                              <w:rFonts w:ascii="Cambria"/>
                              <w:sz w:val="16"/>
                            </w:rPr>
                            <w:t>ë</w:t>
                          </w:r>
                          <w:r w:rsidRPr="002F7526">
                            <w:rPr>
                              <w:rFonts w:ascii="Cambria"/>
                              <w:sz w:val="16"/>
                            </w:rPr>
                            <w:t xml:space="preserve"> marrjes s</w:t>
                          </w:r>
                          <w:r w:rsidRPr="002F7526">
                            <w:rPr>
                              <w:rFonts w:ascii="Cambria"/>
                              <w:sz w:val="16"/>
                            </w:rPr>
                            <w:t>ë</w:t>
                          </w:r>
                          <w:r w:rsidRPr="002F7526">
                            <w:rPr>
                              <w:rFonts w:ascii="Cambria"/>
                              <w:sz w:val="16"/>
                            </w:rPr>
                            <w:t xml:space="preserve"> regjistrimit</w:t>
                          </w:r>
                        </w:p>
                        <w:p w:rsidR="00D20E33" w:rsidRPr="002F7526" w:rsidRDefault="00D20E33" w:rsidP="002F7526">
                          <w:pPr>
                            <w:numPr>
                              <w:ilvl w:val="0"/>
                              <w:numId w:val="9"/>
                            </w:numPr>
                            <w:tabs>
                              <w:tab w:val="left" w:pos="197"/>
                            </w:tabs>
                            <w:spacing w:before="47"/>
                            <w:ind w:left="196" w:hanging="88"/>
                            <w:rPr>
                              <w:rFonts w:ascii="Cambria"/>
                              <w:sz w:val="16"/>
                            </w:rPr>
                          </w:pPr>
                          <w:r w:rsidRPr="002F7526">
                            <w:rPr>
                              <w:rFonts w:ascii="Cambria"/>
                              <w:sz w:val="16"/>
                            </w:rPr>
                            <w:t>Ka pasur nj</w:t>
                          </w:r>
                          <w:r w:rsidRPr="002F7526">
                            <w:rPr>
                              <w:rFonts w:ascii="Cambria"/>
                              <w:sz w:val="16"/>
                            </w:rPr>
                            <w:t>ë</w:t>
                          </w:r>
                          <w:r w:rsidRPr="002F7526">
                            <w:rPr>
                              <w:rFonts w:ascii="Cambria"/>
                              <w:sz w:val="16"/>
                            </w:rPr>
                            <w:t xml:space="preserve"> q</w:t>
                          </w:r>
                          <w:r w:rsidRPr="002F7526">
                            <w:rPr>
                              <w:rFonts w:ascii="Cambria"/>
                              <w:sz w:val="16"/>
                            </w:rPr>
                            <w:t>ë</w:t>
                          </w:r>
                          <w:r w:rsidRPr="002F7526">
                            <w:rPr>
                              <w:rFonts w:ascii="Cambria"/>
                              <w:sz w:val="16"/>
                            </w:rPr>
                            <w:t>llim t</w:t>
                          </w:r>
                          <w:r w:rsidRPr="002F7526">
                            <w:rPr>
                              <w:rFonts w:ascii="Cambria"/>
                              <w:sz w:val="16"/>
                            </w:rPr>
                            <w:t>ë</w:t>
                          </w:r>
                          <w:r w:rsidRPr="002F7526">
                            <w:rPr>
                              <w:rFonts w:ascii="Cambria"/>
                              <w:sz w:val="16"/>
                            </w:rPr>
                            <w:t xml:space="preserve"> v</w:t>
                          </w:r>
                          <w:r w:rsidRPr="002F7526">
                            <w:rPr>
                              <w:rFonts w:ascii="Cambria"/>
                              <w:sz w:val="16"/>
                            </w:rPr>
                            <w:t>ë</w:t>
                          </w:r>
                          <w:r w:rsidRPr="002F7526">
                            <w:rPr>
                              <w:rFonts w:ascii="Cambria"/>
                              <w:sz w:val="16"/>
                            </w:rPr>
                            <w:t>rtetuar, p</w:t>
                          </w:r>
                          <w:r w:rsidRPr="002F7526">
                            <w:rPr>
                              <w:rFonts w:ascii="Cambria"/>
                              <w:sz w:val="16"/>
                            </w:rPr>
                            <w:t>ë</w:t>
                          </w:r>
                          <w:r w:rsidRPr="002F7526">
                            <w:rPr>
                              <w:rFonts w:ascii="Cambria"/>
                              <w:sz w:val="16"/>
                            </w:rPr>
                            <w:t>r t</w:t>
                          </w:r>
                          <w:r w:rsidRPr="002F7526">
                            <w:rPr>
                              <w:rFonts w:ascii="Cambria"/>
                              <w:sz w:val="16"/>
                            </w:rPr>
                            <w:t>ë</w:t>
                          </w:r>
                          <w:r w:rsidRPr="002F7526">
                            <w:rPr>
                              <w:rFonts w:ascii="Cambria"/>
                              <w:sz w:val="16"/>
                            </w:rPr>
                            <w:t xml:space="preserve"> themeluar nj</w:t>
                          </w:r>
                          <w:r w:rsidRPr="002F7526">
                            <w:rPr>
                              <w:rFonts w:ascii="Cambria"/>
                              <w:sz w:val="16"/>
                            </w:rPr>
                            <w:t>ë</w:t>
                          </w:r>
                          <w:r w:rsidRPr="002F7526">
                            <w:rPr>
                              <w:rFonts w:ascii="Cambria"/>
                              <w:sz w:val="16"/>
                            </w:rPr>
                            <w:t xml:space="preserve"> struktur</w:t>
                          </w:r>
                          <w:r w:rsidRPr="002F7526">
                            <w:rPr>
                              <w:rFonts w:ascii="Cambria"/>
                              <w:sz w:val="16"/>
                            </w:rPr>
                            <w:t>ë</w:t>
                          </w:r>
                          <w:r w:rsidRPr="002F7526">
                            <w:rPr>
                              <w:rFonts w:ascii="Cambria"/>
                              <w:sz w:val="16"/>
                            </w:rPr>
                            <w:t xml:space="preserve"> menaxhimi, q</w:t>
                          </w:r>
                          <w:r w:rsidRPr="002F7526">
                            <w:rPr>
                              <w:rFonts w:ascii="Cambria"/>
                              <w:sz w:val="16"/>
                            </w:rPr>
                            <w:t>ë</w:t>
                          </w:r>
                          <w:r w:rsidRPr="002F7526">
                            <w:rPr>
                              <w:rFonts w:ascii="Cambria"/>
                              <w:sz w:val="16"/>
                            </w:rPr>
                            <w:t xml:space="preserve"> u njoh nga Ministri p</w:t>
                          </w:r>
                          <w:r w:rsidRPr="002F7526">
                            <w:rPr>
                              <w:rFonts w:ascii="Cambria"/>
                              <w:sz w:val="16"/>
                            </w:rPr>
                            <w:t>ë</w:t>
                          </w:r>
                          <w:r w:rsidRPr="002F7526">
                            <w:rPr>
                              <w:rFonts w:ascii="Cambria"/>
                              <w:sz w:val="16"/>
                            </w:rPr>
                            <w:t>r Arsim dhe</w:t>
                          </w:r>
                        </w:p>
                        <w:p w:rsidR="00D20E33" w:rsidRPr="002F7526" w:rsidRDefault="00D20E33" w:rsidP="002F7526">
                          <w:pPr>
                            <w:numPr>
                              <w:ilvl w:val="0"/>
                              <w:numId w:val="9"/>
                            </w:numPr>
                            <w:tabs>
                              <w:tab w:val="left" w:pos="197"/>
                            </w:tabs>
                            <w:spacing w:before="47"/>
                            <w:ind w:left="196" w:hanging="88"/>
                            <w:rPr>
                              <w:rFonts w:ascii="Cambria"/>
                              <w:sz w:val="16"/>
                            </w:rPr>
                          </w:pPr>
                          <w:r w:rsidRPr="002F7526">
                            <w:rPr>
                              <w:rFonts w:ascii="Cambria"/>
                              <w:sz w:val="16"/>
                            </w:rPr>
                            <w:t>shkenc</w:t>
                          </w:r>
                          <w:r w:rsidRPr="002F7526">
                            <w:rPr>
                              <w:rFonts w:ascii="Cambria"/>
                              <w:sz w:val="16"/>
                            </w:rPr>
                            <w:t>ë</w:t>
                          </w:r>
                        </w:p>
                        <w:p w:rsidR="00D20E33" w:rsidRDefault="00D20E33">
                          <w:pPr>
                            <w:numPr>
                              <w:ilvl w:val="0"/>
                              <w:numId w:val="9"/>
                            </w:numPr>
                            <w:tabs>
                              <w:tab w:val="left" w:pos="197"/>
                            </w:tabs>
                            <w:spacing w:before="9"/>
                            <w:ind w:right="689" w:firstLine="0"/>
                            <w:rPr>
                              <w:rFonts w:ascii="Cambria" w:eastAsia="Cambria" w:hAnsi="Cambria" w:cs="Cambria"/>
                              <w:sz w:val="16"/>
                              <w:szCs w:val="16"/>
                            </w:rPr>
                          </w:pPr>
                          <w:r w:rsidRPr="002F7526">
                            <w:rPr>
                              <w:rFonts w:ascii="Cambria" w:eastAsia="Cambria" w:hAnsi="Cambria" w:cs="Cambria"/>
                              <w:spacing w:val="-1"/>
                              <w:sz w:val="16"/>
                              <w:szCs w:val="16"/>
                            </w:rPr>
                            <w:t>Ka pasur një qëllim të verifikuar, për të menaxhuar shkollën sipas parimeve të përcaktuara në "Rregullat për shkollat kombëtare</w:t>
                          </w:r>
                          <w:r>
                            <w:rPr>
                              <w:rFonts w:ascii="Cambria" w:eastAsia="Cambria" w:hAnsi="Cambria" w:cs="Cambria"/>
                              <w:spacing w:val="-1"/>
                              <w:sz w:val="16"/>
                              <w:szCs w:val="16"/>
                            </w:rPr>
                            <w:t>”</w:t>
                          </w:r>
                        </w:p>
                        <w:p w:rsidR="00D20E33" w:rsidRDefault="00D20E33">
                          <w:pPr>
                            <w:numPr>
                              <w:ilvl w:val="0"/>
                              <w:numId w:val="9"/>
                            </w:numPr>
                            <w:tabs>
                              <w:tab w:val="left" w:pos="197"/>
                            </w:tabs>
                            <w:spacing w:before="9"/>
                            <w:ind w:left="196" w:hanging="88"/>
                            <w:rPr>
                              <w:rFonts w:ascii="Cambria" w:eastAsia="Cambria" w:hAnsi="Cambria" w:cs="Cambria"/>
                              <w:sz w:val="16"/>
                              <w:szCs w:val="16"/>
                            </w:rPr>
                          </w:pPr>
                          <w:r w:rsidRPr="002F7526">
                            <w:rPr>
                              <w:rFonts w:ascii="Cambria"/>
                              <w:spacing w:val="-1"/>
                              <w:sz w:val="16"/>
                            </w:rPr>
                            <w:t>Kriteret e regjistrimit</w:t>
                          </w:r>
                          <w:r>
                            <w:rPr>
                              <w:rFonts w:ascii="Cambria"/>
                              <w:spacing w:val="-1"/>
                              <w:sz w:val="16"/>
                            </w:rPr>
                            <w:t>:</w:t>
                          </w:r>
                        </w:p>
                        <w:p w:rsidR="00D20E33" w:rsidRDefault="00D20E33">
                          <w:pPr>
                            <w:numPr>
                              <w:ilvl w:val="1"/>
                              <w:numId w:val="9"/>
                            </w:numPr>
                            <w:tabs>
                              <w:tab w:val="left" w:pos="1004"/>
                            </w:tabs>
                            <w:spacing w:before="23"/>
                            <w:rPr>
                              <w:rFonts w:ascii="Cambria" w:eastAsia="Cambria" w:hAnsi="Cambria" w:cs="Cambria"/>
                              <w:sz w:val="16"/>
                              <w:szCs w:val="16"/>
                            </w:rPr>
                          </w:pPr>
                          <w:r w:rsidRPr="002F7526">
                            <w:rPr>
                              <w:rFonts w:ascii="Cambria"/>
                              <w:sz w:val="16"/>
                            </w:rPr>
                            <w:t>Regjistrimi minimal i garantuar p</w:t>
                          </w:r>
                          <w:r w:rsidRPr="002F7526">
                            <w:rPr>
                              <w:rFonts w:ascii="Cambria"/>
                              <w:sz w:val="16"/>
                            </w:rPr>
                            <w:t>ë</w:t>
                          </w:r>
                          <w:r w:rsidRPr="002F7526">
                            <w:rPr>
                              <w:rFonts w:ascii="Cambria"/>
                              <w:sz w:val="16"/>
                            </w:rPr>
                            <w:t>r vitin e par</w:t>
                          </w:r>
                          <w:r w:rsidRPr="002F7526">
                            <w:rPr>
                              <w:rFonts w:ascii="Cambria"/>
                              <w:sz w:val="16"/>
                            </w:rPr>
                            <w:t>ë</w:t>
                          </w:r>
                          <w:r w:rsidRPr="002F7526">
                            <w:rPr>
                              <w:rFonts w:ascii="Cambria"/>
                              <w:sz w:val="16"/>
                            </w:rPr>
                            <w:t xml:space="preserve"> t</w:t>
                          </w:r>
                          <w:r w:rsidRPr="002F7526">
                            <w:rPr>
                              <w:rFonts w:ascii="Cambria"/>
                              <w:sz w:val="16"/>
                            </w:rPr>
                            <w:t>ë</w:t>
                          </w:r>
                          <w:r w:rsidRPr="002F7526">
                            <w:rPr>
                              <w:rFonts w:ascii="Cambria"/>
                              <w:sz w:val="16"/>
                            </w:rPr>
                            <w:t xml:space="preserve"> pun</w:t>
                          </w:r>
                          <w:r w:rsidRPr="002F7526">
                            <w:rPr>
                              <w:rFonts w:ascii="Cambria"/>
                              <w:sz w:val="16"/>
                            </w:rPr>
                            <w:t>ë</w:t>
                          </w:r>
                          <w:r w:rsidRPr="002F7526">
                            <w:rPr>
                              <w:rFonts w:ascii="Cambria"/>
                              <w:sz w:val="16"/>
                            </w:rPr>
                            <w:t>s: 17 f</w:t>
                          </w:r>
                          <w:r w:rsidRPr="002F7526">
                            <w:rPr>
                              <w:rFonts w:ascii="Cambria"/>
                              <w:sz w:val="16"/>
                            </w:rPr>
                            <w:t>ë</w:t>
                          </w:r>
                          <w:r w:rsidRPr="002F7526">
                            <w:rPr>
                              <w:rFonts w:ascii="Cambria"/>
                              <w:sz w:val="16"/>
                            </w:rPr>
                            <w:t>mij</w:t>
                          </w:r>
                          <w:r w:rsidRPr="002F7526">
                            <w:rPr>
                              <w:rFonts w:ascii="Cambria"/>
                              <w:sz w:val="16"/>
                            </w:rPr>
                            <w:t>ë</w:t>
                          </w:r>
                          <w:r w:rsidRPr="002F7526">
                            <w:rPr>
                              <w:rFonts w:ascii="Cambria"/>
                              <w:sz w:val="16"/>
                            </w:rPr>
                            <w:t xml:space="preserve"> parashkollor</w:t>
                          </w:r>
                        </w:p>
                        <w:p w:rsidR="00D20E33" w:rsidRDefault="00D20E33">
                          <w:pPr>
                            <w:numPr>
                              <w:ilvl w:val="1"/>
                              <w:numId w:val="9"/>
                            </w:numPr>
                            <w:tabs>
                              <w:tab w:val="left" w:pos="1013"/>
                            </w:tabs>
                            <w:spacing w:before="86"/>
                            <w:ind w:left="1012" w:hanging="185"/>
                            <w:rPr>
                              <w:rFonts w:ascii="Cambria" w:eastAsia="Cambria" w:hAnsi="Cambria" w:cs="Cambria"/>
                              <w:sz w:val="16"/>
                              <w:szCs w:val="16"/>
                            </w:rPr>
                          </w:pPr>
                          <w:r w:rsidRPr="002F7526">
                            <w:rPr>
                              <w:rFonts w:ascii="Cambria"/>
                              <w:sz w:val="16"/>
                            </w:rPr>
                            <w:t>Regjistrimi minimal i parashikuar p</w:t>
                          </w:r>
                          <w:r w:rsidRPr="002F7526">
                            <w:rPr>
                              <w:rFonts w:ascii="Cambria"/>
                              <w:sz w:val="16"/>
                            </w:rPr>
                            <w:t>ë</w:t>
                          </w:r>
                          <w:r w:rsidRPr="002F7526">
                            <w:rPr>
                              <w:rFonts w:ascii="Cambria"/>
                              <w:sz w:val="16"/>
                            </w:rPr>
                            <w:t>r vitin e tret</w:t>
                          </w:r>
                          <w:r w:rsidRPr="002F7526">
                            <w:rPr>
                              <w:rFonts w:ascii="Cambria"/>
                              <w:sz w:val="16"/>
                            </w:rPr>
                            <w:t>ë</w:t>
                          </w:r>
                          <w:r w:rsidRPr="002F7526">
                            <w:rPr>
                              <w:rFonts w:ascii="Cambria"/>
                              <w:sz w:val="16"/>
                            </w:rPr>
                            <w:t xml:space="preserve"> t</w:t>
                          </w:r>
                          <w:r w:rsidRPr="002F7526">
                            <w:rPr>
                              <w:rFonts w:ascii="Cambria"/>
                              <w:sz w:val="16"/>
                            </w:rPr>
                            <w:t>ë</w:t>
                          </w:r>
                          <w:r w:rsidRPr="002F7526">
                            <w:rPr>
                              <w:rFonts w:ascii="Cambria"/>
                              <w:sz w:val="16"/>
                            </w:rPr>
                            <w:t xml:space="preserve"> pun</w:t>
                          </w:r>
                          <w:r w:rsidRPr="002F7526">
                            <w:rPr>
                              <w:rFonts w:ascii="Cambria"/>
                              <w:sz w:val="16"/>
                            </w:rPr>
                            <w:t>ë</w:t>
                          </w:r>
                          <w:r w:rsidRPr="002F7526">
                            <w:rPr>
                              <w:rFonts w:ascii="Cambria"/>
                              <w:sz w:val="16"/>
                            </w:rPr>
                            <w:t>s: 51 nx</w:t>
                          </w:r>
                          <w:r w:rsidRPr="002F7526">
                            <w:rPr>
                              <w:rFonts w:ascii="Cambria"/>
                              <w:sz w:val="16"/>
                            </w:rPr>
                            <w:t>ë</w:t>
                          </w:r>
                          <w:r w:rsidRPr="002F7526">
                            <w:rPr>
                              <w:rFonts w:ascii="Cambria"/>
                              <w:sz w:val="16"/>
                            </w:rPr>
                            <w:t>n</w:t>
                          </w:r>
                          <w:r w:rsidRPr="002F7526">
                            <w:rPr>
                              <w:rFonts w:ascii="Cambria"/>
                              <w:sz w:val="16"/>
                            </w:rPr>
                            <w:t>ë</w:t>
                          </w:r>
                          <w:r w:rsidRPr="002F7526">
                            <w:rPr>
                              <w:rFonts w:ascii="Cambria"/>
                              <w:sz w:val="16"/>
                            </w:rPr>
                            <w:t>s</w:t>
                          </w:r>
                        </w:p>
                      </w:txbxContent>
                    </v:textbox>
                  </v:shape>
                </v:group>
                <w10:anchorlock/>
              </v:group>
            </w:pict>
          </mc:Fallback>
        </mc:AlternateContent>
      </w:r>
    </w:p>
    <w:p w:rsidR="00AB4EC9" w:rsidRPr="00DC2EF1" w:rsidRDefault="00AB4EC9">
      <w:pPr>
        <w:spacing w:before="5"/>
        <w:rPr>
          <w:rFonts w:ascii="Cambria" w:eastAsia="Cambria" w:hAnsi="Cambria" w:cs="Cambria"/>
          <w:sz w:val="18"/>
          <w:szCs w:val="18"/>
        </w:rPr>
      </w:pPr>
    </w:p>
    <w:p w:rsidR="00AB4EC9" w:rsidRPr="00DC2EF1" w:rsidRDefault="00455F6C">
      <w:pPr>
        <w:pStyle w:val="Heading3"/>
        <w:numPr>
          <w:ilvl w:val="0"/>
          <w:numId w:val="10"/>
        </w:numPr>
        <w:tabs>
          <w:tab w:val="left" w:pos="1886"/>
        </w:tabs>
        <w:ind w:right="1595" w:firstLine="0"/>
        <w:jc w:val="both"/>
        <w:rPr>
          <w:b w:val="0"/>
          <w:bCs w:val="0"/>
        </w:rPr>
      </w:pPr>
      <w:r w:rsidRPr="00DC2EF1">
        <w:rPr>
          <w:spacing w:val="-1"/>
        </w:rPr>
        <w:t>Komunikimi dhe koordinimi i brendshëm ndërmjet departamenteve është i kufizuar dhe mekanizmat ekzistues të koordinimit mbështeten vetëm në takimet e stafit të Sekretarit të Përgjithshëm</w:t>
      </w:r>
    </w:p>
    <w:p w:rsidR="00AB4EC9" w:rsidRPr="00DC2EF1" w:rsidRDefault="00AB4EC9">
      <w:pPr>
        <w:spacing w:before="1"/>
        <w:rPr>
          <w:rFonts w:ascii="Cambria" w:eastAsia="Cambria" w:hAnsi="Cambria" w:cs="Cambria"/>
          <w:b/>
          <w:bCs/>
          <w:sz w:val="24"/>
          <w:szCs w:val="24"/>
        </w:rPr>
      </w:pPr>
    </w:p>
    <w:p w:rsidR="00AB4EC9" w:rsidRPr="00DC2EF1" w:rsidRDefault="00455F6C">
      <w:pPr>
        <w:pStyle w:val="BodyText"/>
        <w:ind w:right="1596"/>
        <w:jc w:val="both"/>
      </w:pPr>
      <w:r w:rsidRPr="00DC2EF1">
        <w:rPr>
          <w:spacing w:val="-1"/>
        </w:rPr>
        <w:t>Intervistat e organizuara, gjatë procesit të rishikimit funksional, kanë treguar se ka praktikë të kufizuar për koordinim dhe komunikim brenda ministrisë. Mekanizmi ekzistues që është aktualisht në përdorim, me takimet e stafit të organizuara nga Sekretari i Përgjithshëm është shumë i mirë, megjithatë, nuk mjafton për të siguruar rezultatet e duhura që kërkon një sistem arsimor. Për më tepër, duket se disa departamente nuk marrin pjesë në takimet javore të stafit (p.sh. Njësia e Auditimit të Brendshëm</w:t>
      </w:r>
      <w:r w:rsidR="006A33F8" w:rsidRPr="00DC2EF1">
        <w:t>).</w:t>
      </w:r>
    </w:p>
    <w:p w:rsidR="00AB4EC9" w:rsidRPr="00DC2EF1" w:rsidRDefault="00AB4EC9">
      <w:pPr>
        <w:spacing w:before="11"/>
        <w:rPr>
          <w:rFonts w:ascii="Cambria" w:eastAsia="Cambria" w:hAnsi="Cambria" w:cs="Cambria"/>
          <w:sz w:val="23"/>
          <w:szCs w:val="23"/>
        </w:rPr>
      </w:pPr>
    </w:p>
    <w:p w:rsidR="00AB4EC9" w:rsidRPr="00DC2EF1" w:rsidRDefault="004A43FF">
      <w:pPr>
        <w:pStyle w:val="BodyText"/>
        <w:ind w:right="1596"/>
        <w:jc w:val="both"/>
      </w:pPr>
      <w:r w:rsidRPr="00DC2EF1">
        <w:rPr>
          <w:spacing w:val="-1"/>
        </w:rPr>
        <w:t>Departamenti për Integrimin Evropian dhe Koordinimin e Politikave, me kapacitetin aktual, nuk mund të luajë rolin e njësisë koordinuese ministrore, duke zhvilluar procedura horizontale dhe duke udhëhequr proceset e koordinimit dhe komunikimit në të gjithë ministrinë. E njëjta vlen edhe për Zyrën e Sekretarit të Përgjithshëm që ka të bëjë kryesisht me mbështetjen e Sekretarit të Përgjithshëm në mbikëqyrjen që ai ushtron në të gjitha departamentet. Në këto rrethana, tendenca normale e departamenteve të linjës është që të përqendrohet në atributet e tyre (të punojë e ndarë), duke ndikuar në performancën e përgjithshme të ministrisë</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7D3E2C">
      <w:pPr>
        <w:pStyle w:val="BodyText"/>
        <w:ind w:right="1596"/>
        <w:jc w:val="both"/>
      </w:pPr>
      <w:r w:rsidRPr="00DC2EF1">
        <w:rPr>
          <w:spacing w:val="-1"/>
        </w:rPr>
        <w:t>Në nivelin e organizatës pranohet rëndësia dhe prevalenca e kësaj çështjeje - Vështirësitë në koordinimin dhe komunikimin e brendshëm janë identifikuar gjerësisht nga stafi i ministrisë, si çështja e parë prioritare që duhet adresuar në mënyrë që të përmirësohet zhvillimi dhe zbatimi i politikave</w:t>
      </w:r>
      <w:r w:rsidR="006A33F8" w:rsidRPr="00DC2EF1">
        <w:rPr>
          <w:spacing w:val="-1"/>
        </w:rPr>
        <w:t>.</w:t>
      </w:r>
    </w:p>
    <w:p w:rsidR="00AB4EC9" w:rsidRPr="00DC2EF1" w:rsidRDefault="00AB4EC9">
      <w:pPr>
        <w:spacing w:before="10"/>
        <w:rPr>
          <w:rFonts w:ascii="Cambria" w:eastAsia="Cambria" w:hAnsi="Cambria" w:cs="Cambria"/>
          <w:sz w:val="23"/>
          <w:szCs w:val="23"/>
        </w:rPr>
      </w:pPr>
    </w:p>
    <w:p w:rsidR="00AB4EC9" w:rsidRPr="00DC2EF1" w:rsidRDefault="00EB772E">
      <w:pPr>
        <w:spacing w:line="200" w:lineRule="atLeast"/>
        <w:ind w:left="1481"/>
        <w:rPr>
          <w:rFonts w:ascii="Cambria" w:eastAsia="Cambria" w:hAnsi="Cambria" w:cs="Cambria"/>
          <w:sz w:val="20"/>
          <w:szCs w:val="20"/>
        </w:rPr>
      </w:pPr>
      <w:r>
        <w:rPr>
          <w:rFonts w:ascii="Cambria" w:eastAsia="Cambria" w:hAnsi="Cambria" w:cs="Cambria"/>
          <w:noProof/>
          <w:sz w:val="20"/>
          <w:szCs w:val="20"/>
          <w:lang w:val="en-US"/>
        </w:rPr>
        <mc:AlternateContent>
          <mc:Choice Requires="wpg">
            <w:drawing>
              <wp:inline distT="0" distB="0" distL="0" distR="0">
                <wp:extent cx="5422265" cy="760730"/>
                <wp:effectExtent l="9525" t="9525" r="6985" b="1270"/>
                <wp:docPr id="355"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265" cy="760730"/>
                          <a:chOff x="0" y="0"/>
                          <a:chExt cx="8539" cy="1198"/>
                        </a:xfrm>
                      </wpg:grpSpPr>
                      <wpg:grpSp>
                        <wpg:cNvPr id="356" name="Group 274"/>
                        <wpg:cNvGrpSpPr>
                          <a:grpSpLocks/>
                        </wpg:cNvGrpSpPr>
                        <wpg:grpSpPr bwMode="auto">
                          <a:xfrm>
                            <a:off x="8420" y="11"/>
                            <a:ext cx="104" cy="188"/>
                            <a:chOff x="8420" y="11"/>
                            <a:chExt cx="104" cy="188"/>
                          </a:xfrm>
                        </wpg:grpSpPr>
                        <wps:wsp>
                          <wps:cNvPr id="357" name="Freeform 275"/>
                          <wps:cNvSpPr>
                            <a:spLocks/>
                          </wps:cNvSpPr>
                          <wps:spPr bwMode="auto">
                            <a:xfrm>
                              <a:off x="8420" y="11"/>
                              <a:ext cx="104" cy="188"/>
                            </a:xfrm>
                            <a:custGeom>
                              <a:avLst/>
                              <a:gdLst>
                                <a:gd name="T0" fmla="+- 0 8420 8420"/>
                                <a:gd name="T1" fmla="*/ T0 w 104"/>
                                <a:gd name="T2" fmla="+- 0 198 11"/>
                                <a:gd name="T3" fmla="*/ 198 h 188"/>
                                <a:gd name="T4" fmla="+- 0 8523 8420"/>
                                <a:gd name="T5" fmla="*/ T4 w 104"/>
                                <a:gd name="T6" fmla="+- 0 198 11"/>
                                <a:gd name="T7" fmla="*/ 198 h 188"/>
                                <a:gd name="T8" fmla="+- 0 8523 8420"/>
                                <a:gd name="T9" fmla="*/ T8 w 104"/>
                                <a:gd name="T10" fmla="+- 0 11 11"/>
                                <a:gd name="T11" fmla="*/ 11 h 188"/>
                                <a:gd name="T12" fmla="+- 0 8420 8420"/>
                                <a:gd name="T13" fmla="*/ T12 w 104"/>
                                <a:gd name="T14" fmla="+- 0 11 11"/>
                                <a:gd name="T15" fmla="*/ 11 h 188"/>
                                <a:gd name="T16" fmla="+- 0 8420 8420"/>
                                <a:gd name="T17" fmla="*/ T16 w 104"/>
                                <a:gd name="T18" fmla="+- 0 198 11"/>
                                <a:gd name="T19" fmla="*/ 198 h 188"/>
                              </a:gdLst>
                              <a:ahLst/>
                              <a:cxnLst>
                                <a:cxn ang="0">
                                  <a:pos x="T1" y="T3"/>
                                </a:cxn>
                                <a:cxn ang="0">
                                  <a:pos x="T5" y="T7"/>
                                </a:cxn>
                                <a:cxn ang="0">
                                  <a:pos x="T9" y="T11"/>
                                </a:cxn>
                                <a:cxn ang="0">
                                  <a:pos x="T13" y="T15"/>
                                </a:cxn>
                                <a:cxn ang="0">
                                  <a:pos x="T17" y="T19"/>
                                </a:cxn>
                              </a:cxnLst>
                              <a:rect l="0" t="0" r="r" b="b"/>
                              <a:pathLst>
                                <a:path w="104" h="188">
                                  <a:moveTo>
                                    <a:pt x="0" y="187"/>
                                  </a:moveTo>
                                  <a:lnTo>
                                    <a:pt x="103" y="187"/>
                                  </a:lnTo>
                                  <a:lnTo>
                                    <a:pt x="103" y="0"/>
                                  </a:lnTo>
                                  <a:lnTo>
                                    <a:pt x="0" y="0"/>
                                  </a:lnTo>
                                  <a:lnTo>
                                    <a:pt x="0" y="187"/>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272"/>
                        <wpg:cNvGrpSpPr>
                          <a:grpSpLocks/>
                        </wpg:cNvGrpSpPr>
                        <wpg:grpSpPr bwMode="auto">
                          <a:xfrm>
                            <a:off x="15" y="11"/>
                            <a:ext cx="104" cy="188"/>
                            <a:chOff x="15" y="11"/>
                            <a:chExt cx="104" cy="188"/>
                          </a:xfrm>
                        </wpg:grpSpPr>
                        <wps:wsp>
                          <wps:cNvPr id="359" name="Freeform 273"/>
                          <wps:cNvSpPr>
                            <a:spLocks/>
                          </wps:cNvSpPr>
                          <wps:spPr bwMode="auto">
                            <a:xfrm>
                              <a:off x="15" y="11"/>
                              <a:ext cx="104" cy="188"/>
                            </a:xfrm>
                            <a:custGeom>
                              <a:avLst/>
                              <a:gdLst>
                                <a:gd name="T0" fmla="+- 0 15 15"/>
                                <a:gd name="T1" fmla="*/ T0 w 104"/>
                                <a:gd name="T2" fmla="+- 0 198 11"/>
                                <a:gd name="T3" fmla="*/ 198 h 188"/>
                                <a:gd name="T4" fmla="+- 0 119 15"/>
                                <a:gd name="T5" fmla="*/ T4 w 104"/>
                                <a:gd name="T6" fmla="+- 0 198 11"/>
                                <a:gd name="T7" fmla="*/ 198 h 188"/>
                                <a:gd name="T8" fmla="+- 0 119 15"/>
                                <a:gd name="T9" fmla="*/ T8 w 104"/>
                                <a:gd name="T10" fmla="+- 0 11 11"/>
                                <a:gd name="T11" fmla="*/ 11 h 188"/>
                                <a:gd name="T12" fmla="+- 0 15 15"/>
                                <a:gd name="T13" fmla="*/ T12 w 104"/>
                                <a:gd name="T14" fmla="+- 0 11 11"/>
                                <a:gd name="T15" fmla="*/ 11 h 188"/>
                                <a:gd name="T16" fmla="+- 0 15 15"/>
                                <a:gd name="T17" fmla="*/ T16 w 104"/>
                                <a:gd name="T18" fmla="+- 0 198 11"/>
                                <a:gd name="T19" fmla="*/ 198 h 188"/>
                              </a:gdLst>
                              <a:ahLst/>
                              <a:cxnLst>
                                <a:cxn ang="0">
                                  <a:pos x="T1" y="T3"/>
                                </a:cxn>
                                <a:cxn ang="0">
                                  <a:pos x="T5" y="T7"/>
                                </a:cxn>
                                <a:cxn ang="0">
                                  <a:pos x="T9" y="T11"/>
                                </a:cxn>
                                <a:cxn ang="0">
                                  <a:pos x="T13" y="T15"/>
                                </a:cxn>
                                <a:cxn ang="0">
                                  <a:pos x="T17" y="T19"/>
                                </a:cxn>
                              </a:cxnLst>
                              <a:rect l="0" t="0" r="r" b="b"/>
                              <a:pathLst>
                                <a:path w="104" h="188">
                                  <a:moveTo>
                                    <a:pt x="0" y="187"/>
                                  </a:moveTo>
                                  <a:lnTo>
                                    <a:pt x="104" y="187"/>
                                  </a:lnTo>
                                  <a:lnTo>
                                    <a:pt x="104" y="0"/>
                                  </a:lnTo>
                                  <a:lnTo>
                                    <a:pt x="0" y="0"/>
                                  </a:lnTo>
                                  <a:lnTo>
                                    <a:pt x="0" y="187"/>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270"/>
                        <wpg:cNvGrpSpPr>
                          <a:grpSpLocks/>
                        </wpg:cNvGrpSpPr>
                        <wpg:grpSpPr bwMode="auto">
                          <a:xfrm>
                            <a:off x="119" y="11"/>
                            <a:ext cx="8302" cy="188"/>
                            <a:chOff x="119" y="11"/>
                            <a:chExt cx="8302" cy="188"/>
                          </a:xfrm>
                        </wpg:grpSpPr>
                        <wps:wsp>
                          <wps:cNvPr id="361" name="Freeform 271"/>
                          <wps:cNvSpPr>
                            <a:spLocks/>
                          </wps:cNvSpPr>
                          <wps:spPr bwMode="auto">
                            <a:xfrm>
                              <a:off x="119" y="11"/>
                              <a:ext cx="8302" cy="188"/>
                            </a:xfrm>
                            <a:custGeom>
                              <a:avLst/>
                              <a:gdLst>
                                <a:gd name="T0" fmla="+- 0 119 119"/>
                                <a:gd name="T1" fmla="*/ T0 w 8302"/>
                                <a:gd name="T2" fmla="+- 0 198 11"/>
                                <a:gd name="T3" fmla="*/ 198 h 188"/>
                                <a:gd name="T4" fmla="+- 0 8420 119"/>
                                <a:gd name="T5" fmla="*/ T4 w 8302"/>
                                <a:gd name="T6" fmla="+- 0 198 11"/>
                                <a:gd name="T7" fmla="*/ 198 h 188"/>
                                <a:gd name="T8" fmla="+- 0 8420 119"/>
                                <a:gd name="T9" fmla="*/ T8 w 8302"/>
                                <a:gd name="T10" fmla="+- 0 11 11"/>
                                <a:gd name="T11" fmla="*/ 11 h 188"/>
                                <a:gd name="T12" fmla="+- 0 119 119"/>
                                <a:gd name="T13" fmla="*/ T12 w 8302"/>
                                <a:gd name="T14" fmla="+- 0 11 11"/>
                                <a:gd name="T15" fmla="*/ 11 h 188"/>
                                <a:gd name="T16" fmla="+- 0 119 119"/>
                                <a:gd name="T17" fmla="*/ T16 w 8302"/>
                                <a:gd name="T18" fmla="+- 0 198 11"/>
                                <a:gd name="T19" fmla="*/ 198 h 188"/>
                              </a:gdLst>
                              <a:ahLst/>
                              <a:cxnLst>
                                <a:cxn ang="0">
                                  <a:pos x="T1" y="T3"/>
                                </a:cxn>
                                <a:cxn ang="0">
                                  <a:pos x="T5" y="T7"/>
                                </a:cxn>
                                <a:cxn ang="0">
                                  <a:pos x="T9" y="T11"/>
                                </a:cxn>
                                <a:cxn ang="0">
                                  <a:pos x="T13" y="T15"/>
                                </a:cxn>
                                <a:cxn ang="0">
                                  <a:pos x="T17" y="T19"/>
                                </a:cxn>
                              </a:cxnLst>
                              <a:rect l="0" t="0" r="r" b="b"/>
                              <a:pathLst>
                                <a:path w="8302" h="188">
                                  <a:moveTo>
                                    <a:pt x="0" y="187"/>
                                  </a:moveTo>
                                  <a:lnTo>
                                    <a:pt x="8301" y="187"/>
                                  </a:lnTo>
                                  <a:lnTo>
                                    <a:pt x="8301" y="0"/>
                                  </a:lnTo>
                                  <a:lnTo>
                                    <a:pt x="0" y="0"/>
                                  </a:lnTo>
                                  <a:lnTo>
                                    <a:pt x="0" y="187"/>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268"/>
                        <wpg:cNvGrpSpPr>
                          <a:grpSpLocks/>
                        </wpg:cNvGrpSpPr>
                        <wpg:grpSpPr bwMode="auto">
                          <a:xfrm>
                            <a:off x="6" y="6"/>
                            <a:ext cx="8527" cy="2"/>
                            <a:chOff x="6" y="6"/>
                            <a:chExt cx="8527" cy="2"/>
                          </a:xfrm>
                        </wpg:grpSpPr>
                        <wps:wsp>
                          <wps:cNvPr id="363" name="Freeform 269"/>
                          <wps:cNvSpPr>
                            <a:spLocks/>
                          </wps:cNvSpPr>
                          <wps:spPr bwMode="auto">
                            <a:xfrm>
                              <a:off x="6" y="6"/>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266"/>
                        <wpg:cNvGrpSpPr>
                          <a:grpSpLocks/>
                        </wpg:cNvGrpSpPr>
                        <wpg:grpSpPr bwMode="auto">
                          <a:xfrm>
                            <a:off x="11" y="11"/>
                            <a:ext cx="2" cy="1177"/>
                            <a:chOff x="11" y="11"/>
                            <a:chExt cx="2" cy="1177"/>
                          </a:xfrm>
                        </wpg:grpSpPr>
                        <wps:wsp>
                          <wps:cNvPr id="365" name="Freeform 267"/>
                          <wps:cNvSpPr>
                            <a:spLocks/>
                          </wps:cNvSpPr>
                          <wps:spPr bwMode="auto">
                            <a:xfrm>
                              <a:off x="11" y="11"/>
                              <a:ext cx="2" cy="1177"/>
                            </a:xfrm>
                            <a:custGeom>
                              <a:avLst/>
                              <a:gdLst>
                                <a:gd name="T0" fmla="+- 0 11 11"/>
                                <a:gd name="T1" fmla="*/ 11 h 1177"/>
                                <a:gd name="T2" fmla="+- 0 1187 11"/>
                                <a:gd name="T3" fmla="*/ 1187 h 1177"/>
                              </a:gdLst>
                              <a:ahLst/>
                              <a:cxnLst>
                                <a:cxn ang="0">
                                  <a:pos x="0" y="T1"/>
                                </a:cxn>
                                <a:cxn ang="0">
                                  <a:pos x="0" y="T3"/>
                                </a:cxn>
                              </a:cxnLst>
                              <a:rect l="0" t="0" r="r" b="b"/>
                              <a:pathLst>
                                <a:path h="1177">
                                  <a:moveTo>
                                    <a:pt x="0" y="0"/>
                                  </a:moveTo>
                                  <a:lnTo>
                                    <a:pt x="0" y="1176"/>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264"/>
                        <wpg:cNvGrpSpPr>
                          <a:grpSpLocks/>
                        </wpg:cNvGrpSpPr>
                        <wpg:grpSpPr bwMode="auto">
                          <a:xfrm>
                            <a:off x="8528" y="11"/>
                            <a:ext cx="2" cy="1177"/>
                            <a:chOff x="8528" y="11"/>
                            <a:chExt cx="2" cy="1177"/>
                          </a:xfrm>
                        </wpg:grpSpPr>
                        <wps:wsp>
                          <wps:cNvPr id="367" name="Freeform 265"/>
                          <wps:cNvSpPr>
                            <a:spLocks/>
                          </wps:cNvSpPr>
                          <wps:spPr bwMode="auto">
                            <a:xfrm>
                              <a:off x="8528" y="11"/>
                              <a:ext cx="2" cy="1177"/>
                            </a:xfrm>
                            <a:custGeom>
                              <a:avLst/>
                              <a:gdLst>
                                <a:gd name="T0" fmla="+- 0 11 11"/>
                                <a:gd name="T1" fmla="*/ 11 h 1177"/>
                                <a:gd name="T2" fmla="+- 0 1187 11"/>
                                <a:gd name="T3" fmla="*/ 1187 h 1177"/>
                              </a:gdLst>
                              <a:ahLst/>
                              <a:cxnLst>
                                <a:cxn ang="0">
                                  <a:pos x="0" y="T1"/>
                                </a:cxn>
                                <a:cxn ang="0">
                                  <a:pos x="0" y="T3"/>
                                </a:cxn>
                              </a:cxnLst>
                              <a:rect l="0" t="0" r="r" b="b"/>
                              <a:pathLst>
                                <a:path h="1177">
                                  <a:moveTo>
                                    <a:pt x="0" y="0"/>
                                  </a:moveTo>
                                  <a:lnTo>
                                    <a:pt x="0" y="1176"/>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262"/>
                        <wpg:cNvGrpSpPr>
                          <a:grpSpLocks/>
                        </wpg:cNvGrpSpPr>
                        <wpg:grpSpPr bwMode="auto">
                          <a:xfrm>
                            <a:off x="6" y="203"/>
                            <a:ext cx="8527" cy="2"/>
                            <a:chOff x="6" y="203"/>
                            <a:chExt cx="8527" cy="2"/>
                          </a:xfrm>
                        </wpg:grpSpPr>
                        <wps:wsp>
                          <wps:cNvPr id="369" name="Freeform 263"/>
                          <wps:cNvSpPr>
                            <a:spLocks/>
                          </wps:cNvSpPr>
                          <wps:spPr bwMode="auto">
                            <a:xfrm>
                              <a:off x="6" y="203"/>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258"/>
                        <wpg:cNvGrpSpPr>
                          <a:grpSpLocks/>
                        </wpg:cNvGrpSpPr>
                        <wpg:grpSpPr bwMode="auto">
                          <a:xfrm>
                            <a:off x="6" y="1192"/>
                            <a:ext cx="8527" cy="2"/>
                            <a:chOff x="6" y="1192"/>
                            <a:chExt cx="8527" cy="2"/>
                          </a:xfrm>
                        </wpg:grpSpPr>
                        <wps:wsp>
                          <wps:cNvPr id="371" name="Freeform 261"/>
                          <wps:cNvSpPr>
                            <a:spLocks/>
                          </wps:cNvSpPr>
                          <wps:spPr bwMode="auto">
                            <a:xfrm>
                              <a:off x="6" y="1192"/>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Text Box 260"/>
                          <wps:cNvSpPr txBox="1">
                            <a:spLocks noChangeArrowheads="1"/>
                          </wps:cNvSpPr>
                          <wps:spPr bwMode="auto">
                            <a:xfrm>
                              <a:off x="11" y="6"/>
                              <a:ext cx="851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spacing w:before="4"/>
                                  <w:ind w:left="108"/>
                                  <w:rPr>
                                    <w:rFonts w:ascii="Cambria" w:eastAsia="Cambria" w:hAnsi="Cambria" w:cs="Cambria"/>
                                    <w:sz w:val="16"/>
                                    <w:szCs w:val="16"/>
                                  </w:rPr>
                                </w:pPr>
                                <w:r w:rsidRPr="007D3E2C">
                                  <w:rPr>
                                    <w:rFonts w:ascii="Cambria"/>
                                    <w:sz w:val="16"/>
                                    <w:u w:val="single"/>
                                  </w:rPr>
                                  <w:t>Kat</w:t>
                                </w:r>
                                <w:r w:rsidRPr="007D3E2C">
                                  <w:rPr>
                                    <w:rFonts w:ascii="Cambria"/>
                                    <w:sz w:val="16"/>
                                    <w:u w:val="single"/>
                                  </w:rPr>
                                  <w:t>ë</w:t>
                                </w:r>
                                <w:r w:rsidRPr="007D3E2C">
                                  <w:rPr>
                                    <w:rFonts w:ascii="Cambria"/>
                                    <w:sz w:val="16"/>
                                    <w:u w:val="single"/>
                                  </w:rPr>
                                  <w:t xml:space="preserve">r </w:t>
                                </w:r>
                                <w:r w:rsidRPr="007D3E2C">
                                  <w:rPr>
                                    <w:rFonts w:ascii="Cambria"/>
                                    <w:sz w:val="16"/>
                                    <w:u w:val="single"/>
                                  </w:rPr>
                                  <w:t>çë</w:t>
                                </w:r>
                                <w:r w:rsidRPr="007D3E2C">
                                  <w:rPr>
                                    <w:rFonts w:ascii="Cambria"/>
                                    <w:sz w:val="16"/>
                                    <w:u w:val="single"/>
                                  </w:rPr>
                                  <w:t>shtje kryesore p</w:t>
                                </w:r>
                                <w:r w:rsidRPr="007D3E2C">
                                  <w:rPr>
                                    <w:rFonts w:ascii="Cambria"/>
                                    <w:sz w:val="16"/>
                                    <w:u w:val="single"/>
                                  </w:rPr>
                                  <w:t>ë</w:t>
                                </w:r>
                                <w:r w:rsidRPr="007D3E2C">
                                  <w:rPr>
                                    <w:rFonts w:ascii="Cambria"/>
                                    <w:sz w:val="16"/>
                                    <w:u w:val="single"/>
                                  </w:rPr>
                                  <w:t>r t</w:t>
                                </w:r>
                                <w:r w:rsidRPr="007D3E2C">
                                  <w:rPr>
                                    <w:rFonts w:ascii="Cambria"/>
                                    <w:sz w:val="16"/>
                                    <w:u w:val="single"/>
                                  </w:rPr>
                                  <w:t>ë</w:t>
                                </w:r>
                                <w:r w:rsidRPr="007D3E2C">
                                  <w:rPr>
                                    <w:rFonts w:ascii="Cambria"/>
                                    <w:sz w:val="16"/>
                                    <w:u w:val="single"/>
                                  </w:rPr>
                                  <w:t xml:space="preserve"> p</w:t>
                                </w:r>
                                <w:r w:rsidRPr="007D3E2C">
                                  <w:rPr>
                                    <w:rFonts w:ascii="Cambria"/>
                                    <w:sz w:val="16"/>
                                    <w:u w:val="single"/>
                                  </w:rPr>
                                  <w:t>ë</w:t>
                                </w:r>
                                <w:r w:rsidRPr="007D3E2C">
                                  <w:rPr>
                                    <w:rFonts w:ascii="Cambria"/>
                                    <w:sz w:val="16"/>
                                    <w:u w:val="single"/>
                                  </w:rPr>
                                  <w:t>rmir</w:t>
                                </w:r>
                                <w:r w:rsidRPr="007D3E2C">
                                  <w:rPr>
                                    <w:rFonts w:ascii="Cambria"/>
                                    <w:sz w:val="16"/>
                                    <w:u w:val="single"/>
                                  </w:rPr>
                                  <w:t>ë</w:t>
                                </w:r>
                                <w:r w:rsidRPr="007D3E2C">
                                  <w:rPr>
                                    <w:rFonts w:ascii="Cambria"/>
                                    <w:sz w:val="16"/>
                                    <w:u w:val="single"/>
                                  </w:rPr>
                                  <w:t>suar zhvillimin dhe zbatimin e politikave n</w:t>
                                </w:r>
                                <w:r w:rsidRPr="007D3E2C">
                                  <w:rPr>
                                    <w:rFonts w:ascii="Cambria"/>
                                    <w:sz w:val="16"/>
                                    <w:u w:val="single"/>
                                  </w:rPr>
                                  <w:t>ë</w:t>
                                </w:r>
                                <w:r w:rsidRPr="007D3E2C">
                                  <w:rPr>
                                    <w:rFonts w:ascii="Cambria"/>
                                    <w:sz w:val="16"/>
                                    <w:u w:val="single"/>
                                  </w:rPr>
                                  <w:t xml:space="preserve"> fushat q</w:t>
                                </w:r>
                                <w:r w:rsidRPr="007D3E2C">
                                  <w:rPr>
                                    <w:rFonts w:ascii="Cambria"/>
                                    <w:sz w:val="16"/>
                                    <w:u w:val="single"/>
                                  </w:rPr>
                                  <w:t>ë</w:t>
                                </w:r>
                                <w:r w:rsidRPr="007D3E2C">
                                  <w:rPr>
                                    <w:rFonts w:ascii="Cambria"/>
                                    <w:sz w:val="16"/>
                                    <w:u w:val="single"/>
                                  </w:rPr>
                                  <w:t xml:space="preserve"> jeni t</w:t>
                                </w:r>
                                <w:r w:rsidRPr="007D3E2C">
                                  <w:rPr>
                                    <w:rFonts w:ascii="Cambria"/>
                                    <w:sz w:val="16"/>
                                    <w:u w:val="single"/>
                                  </w:rPr>
                                  <w:t>ë</w:t>
                                </w:r>
                                <w:r w:rsidRPr="007D3E2C">
                                  <w:rPr>
                                    <w:rFonts w:ascii="Cambria"/>
                                    <w:sz w:val="16"/>
                                    <w:u w:val="single"/>
                                  </w:rPr>
                                  <w:t xml:space="preserve"> p</w:t>
                                </w:r>
                                <w:r w:rsidRPr="007D3E2C">
                                  <w:rPr>
                                    <w:rFonts w:ascii="Cambria"/>
                                    <w:sz w:val="16"/>
                                    <w:u w:val="single"/>
                                  </w:rPr>
                                  <w:t>ë</w:t>
                                </w:r>
                                <w:r w:rsidRPr="007D3E2C">
                                  <w:rPr>
                                    <w:rFonts w:ascii="Cambria"/>
                                    <w:sz w:val="16"/>
                                    <w:u w:val="single"/>
                                  </w:rPr>
                                  <w:t>rfshir</w:t>
                                </w:r>
                                <w:r w:rsidRPr="007D3E2C">
                                  <w:rPr>
                                    <w:rFonts w:ascii="Cambria"/>
                                    <w:sz w:val="16"/>
                                    <w:u w:val="single"/>
                                  </w:rPr>
                                  <w:t>ë</w:t>
                                </w:r>
                                <w:r>
                                  <w:rPr>
                                    <w:rFonts w:ascii="Cambria"/>
                                    <w:sz w:val="16"/>
                                  </w:rPr>
                                  <w:t>:</w:t>
                                </w:r>
                              </w:p>
                            </w:txbxContent>
                          </wps:txbx>
                          <wps:bodyPr rot="0" vert="horz" wrap="square" lIns="0" tIns="0" rIns="0" bIns="0" anchor="t" anchorCtr="0" upright="1">
                            <a:noAutofit/>
                          </wps:bodyPr>
                        </wps:wsp>
                        <wps:wsp>
                          <wps:cNvPr id="373" name="Text Box 259"/>
                          <wps:cNvSpPr txBox="1">
                            <a:spLocks noChangeArrowheads="1"/>
                          </wps:cNvSpPr>
                          <wps:spPr bwMode="auto">
                            <a:xfrm>
                              <a:off x="11" y="203"/>
                              <a:ext cx="8518"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numPr>
                                    <w:ilvl w:val="0"/>
                                    <w:numId w:val="8"/>
                                  </w:numPr>
                                  <w:tabs>
                                    <w:tab w:val="left" w:pos="267"/>
                                  </w:tabs>
                                  <w:spacing w:before="4"/>
                                  <w:ind w:hanging="158"/>
                                  <w:rPr>
                                    <w:rFonts w:ascii="Cambria" w:eastAsia="Cambria" w:hAnsi="Cambria" w:cs="Cambria"/>
                                    <w:sz w:val="16"/>
                                    <w:szCs w:val="16"/>
                                  </w:rPr>
                                </w:pPr>
                                <w:r w:rsidRPr="007D3E2C">
                                  <w:rPr>
                                    <w:rFonts w:ascii="Cambria"/>
                                    <w:spacing w:val="-1"/>
                                    <w:sz w:val="16"/>
                                  </w:rPr>
                                  <w:t>Komunikimi dhe koordinimi nd</w:t>
                                </w:r>
                                <w:r w:rsidRPr="007D3E2C">
                                  <w:rPr>
                                    <w:rFonts w:ascii="Cambria"/>
                                    <w:spacing w:val="-1"/>
                                    <w:sz w:val="16"/>
                                  </w:rPr>
                                  <w:t>ë</w:t>
                                </w:r>
                                <w:r w:rsidRPr="007D3E2C">
                                  <w:rPr>
                                    <w:rFonts w:ascii="Cambria"/>
                                    <w:spacing w:val="-1"/>
                                    <w:sz w:val="16"/>
                                  </w:rPr>
                                  <w:t>rsektorial dhe nd</w:t>
                                </w:r>
                                <w:r w:rsidRPr="007D3E2C">
                                  <w:rPr>
                                    <w:rFonts w:ascii="Cambria"/>
                                    <w:spacing w:val="-1"/>
                                    <w:sz w:val="16"/>
                                  </w:rPr>
                                  <w:t>ë</w:t>
                                </w:r>
                                <w:r w:rsidRPr="007D3E2C">
                                  <w:rPr>
                                    <w:rFonts w:ascii="Cambria"/>
                                    <w:spacing w:val="-1"/>
                                    <w:sz w:val="16"/>
                                  </w:rPr>
                                  <w:t>rdikasterial</w:t>
                                </w:r>
                                <w:r>
                                  <w:rPr>
                                    <w:rFonts w:ascii="Cambria"/>
                                    <w:spacing w:val="-1"/>
                                    <w:sz w:val="16"/>
                                  </w:rPr>
                                  <w:t>;</w:t>
                                </w:r>
                              </w:p>
                              <w:p w:rsidR="00D20E33" w:rsidRDefault="00D20E33">
                                <w:pPr>
                                  <w:numPr>
                                    <w:ilvl w:val="0"/>
                                    <w:numId w:val="8"/>
                                  </w:numPr>
                                  <w:tabs>
                                    <w:tab w:val="left" w:pos="267"/>
                                  </w:tabs>
                                  <w:spacing w:before="2"/>
                                  <w:ind w:hanging="158"/>
                                  <w:rPr>
                                    <w:rFonts w:ascii="Cambria" w:eastAsia="Cambria" w:hAnsi="Cambria" w:cs="Cambria"/>
                                    <w:sz w:val="16"/>
                                    <w:szCs w:val="16"/>
                                  </w:rPr>
                                </w:pPr>
                                <w:r w:rsidRPr="007D3E2C">
                                  <w:rPr>
                                    <w:rFonts w:ascii="Cambria"/>
                                    <w:spacing w:val="-1"/>
                                    <w:sz w:val="16"/>
                                  </w:rPr>
                                  <w:t xml:space="preserve">Qasja </w:t>
                                </w:r>
                                <w:r>
                                  <w:rPr>
                                    <w:rFonts w:ascii="Cambria"/>
                                    <w:spacing w:val="-1"/>
                                    <w:sz w:val="16"/>
                                  </w:rPr>
                                  <w:t>n</w:t>
                                </w:r>
                                <w:r>
                                  <w:rPr>
                                    <w:rFonts w:ascii="Cambria"/>
                                    <w:spacing w:val="-1"/>
                                    <w:sz w:val="16"/>
                                  </w:rPr>
                                  <w:t>ë</w:t>
                                </w:r>
                                <w:r>
                                  <w:rPr>
                                    <w:rFonts w:ascii="Cambria"/>
                                    <w:spacing w:val="-1"/>
                                    <w:sz w:val="16"/>
                                  </w:rPr>
                                  <w:t xml:space="preserve"> </w:t>
                                </w:r>
                                <w:r w:rsidRPr="007D3E2C">
                                  <w:rPr>
                                    <w:rFonts w:ascii="Cambria"/>
                                    <w:spacing w:val="-1"/>
                                    <w:sz w:val="16"/>
                                  </w:rPr>
                                  <w:t>dhe menaxhimi m</w:t>
                                </w:r>
                                <w:r w:rsidRPr="007D3E2C">
                                  <w:rPr>
                                    <w:rFonts w:ascii="Cambria"/>
                                    <w:spacing w:val="-1"/>
                                    <w:sz w:val="16"/>
                                  </w:rPr>
                                  <w:t>ë</w:t>
                                </w:r>
                                <w:r w:rsidRPr="007D3E2C">
                                  <w:rPr>
                                    <w:rFonts w:ascii="Cambria"/>
                                    <w:spacing w:val="-1"/>
                                    <w:sz w:val="16"/>
                                  </w:rPr>
                                  <w:t xml:space="preserve"> i mir</w:t>
                                </w:r>
                                <w:r w:rsidRPr="007D3E2C">
                                  <w:rPr>
                                    <w:rFonts w:ascii="Cambria"/>
                                    <w:spacing w:val="-1"/>
                                    <w:sz w:val="16"/>
                                  </w:rPr>
                                  <w:t>ë</w:t>
                                </w:r>
                                <w:r w:rsidRPr="007D3E2C">
                                  <w:rPr>
                                    <w:rFonts w:ascii="Cambria"/>
                                    <w:spacing w:val="-1"/>
                                    <w:sz w:val="16"/>
                                  </w:rPr>
                                  <w:t xml:space="preserve"> i trajnimit</w:t>
                                </w:r>
                                <w:r>
                                  <w:rPr>
                                    <w:rFonts w:ascii="Cambria"/>
                                    <w:spacing w:val="-1"/>
                                    <w:sz w:val="16"/>
                                  </w:rPr>
                                  <w:t>;</w:t>
                                </w:r>
                              </w:p>
                              <w:p w:rsidR="00D20E33" w:rsidRDefault="00D20E33">
                                <w:pPr>
                                  <w:numPr>
                                    <w:ilvl w:val="0"/>
                                    <w:numId w:val="8"/>
                                  </w:numPr>
                                  <w:tabs>
                                    <w:tab w:val="left" w:pos="267"/>
                                  </w:tabs>
                                  <w:spacing w:line="187" w:lineRule="exact"/>
                                  <w:ind w:hanging="158"/>
                                  <w:rPr>
                                    <w:rFonts w:ascii="Cambria" w:eastAsia="Cambria" w:hAnsi="Cambria" w:cs="Cambria"/>
                                    <w:sz w:val="16"/>
                                    <w:szCs w:val="16"/>
                                  </w:rPr>
                                </w:pPr>
                                <w:r w:rsidRPr="007D3E2C">
                                  <w:rPr>
                                    <w:rFonts w:ascii="Cambria"/>
                                    <w:spacing w:val="-1"/>
                                    <w:sz w:val="16"/>
                                  </w:rPr>
                                  <w:t>Depolitizimi i rekrutimit dhe gradimit</w:t>
                                </w:r>
                                <w:r>
                                  <w:rPr>
                                    <w:rFonts w:ascii="Cambria"/>
                                    <w:spacing w:val="-1"/>
                                    <w:sz w:val="16"/>
                                  </w:rPr>
                                  <w:t>;</w:t>
                                </w:r>
                              </w:p>
                              <w:p w:rsidR="00D20E33" w:rsidRDefault="00D20E33">
                                <w:pPr>
                                  <w:numPr>
                                    <w:ilvl w:val="0"/>
                                    <w:numId w:val="8"/>
                                  </w:numPr>
                                  <w:tabs>
                                    <w:tab w:val="left" w:pos="267"/>
                                  </w:tabs>
                                  <w:spacing w:line="187" w:lineRule="exact"/>
                                  <w:ind w:hanging="158"/>
                                  <w:rPr>
                                    <w:rFonts w:ascii="Cambria" w:eastAsia="Cambria" w:hAnsi="Cambria" w:cs="Cambria"/>
                                    <w:sz w:val="16"/>
                                    <w:szCs w:val="16"/>
                                  </w:rPr>
                                </w:pPr>
                                <w:r w:rsidRPr="007D3E2C">
                                  <w:rPr>
                                    <w:rFonts w:ascii="Cambria"/>
                                    <w:spacing w:val="-1"/>
                                    <w:sz w:val="16"/>
                                  </w:rPr>
                                  <w:t>Mb</w:t>
                                </w:r>
                                <w:r w:rsidRPr="007D3E2C">
                                  <w:rPr>
                                    <w:rFonts w:ascii="Cambria"/>
                                    <w:spacing w:val="-1"/>
                                    <w:sz w:val="16"/>
                                  </w:rPr>
                                  <w:t>ë</w:t>
                                </w:r>
                                <w:r w:rsidRPr="007D3E2C">
                                  <w:rPr>
                                    <w:rFonts w:ascii="Cambria"/>
                                    <w:spacing w:val="-1"/>
                                    <w:sz w:val="16"/>
                                  </w:rPr>
                                  <w:t>shtetje politike p</w:t>
                                </w:r>
                                <w:r w:rsidRPr="007D3E2C">
                                  <w:rPr>
                                    <w:rFonts w:ascii="Cambria"/>
                                    <w:spacing w:val="-1"/>
                                    <w:sz w:val="16"/>
                                  </w:rPr>
                                  <w:t>ë</w:t>
                                </w:r>
                                <w:r w:rsidRPr="007D3E2C">
                                  <w:rPr>
                                    <w:rFonts w:ascii="Cambria"/>
                                    <w:spacing w:val="-1"/>
                                    <w:sz w:val="16"/>
                                  </w:rPr>
                                  <w:t>r politikat e arsimit</w:t>
                                </w:r>
                                <w:r>
                                  <w:rPr>
                                    <w:rFonts w:ascii="Cambria"/>
                                    <w:spacing w:val="-1"/>
                                    <w:sz w:val="16"/>
                                  </w:rPr>
                                  <w:t>.</w:t>
                                </w:r>
                              </w:p>
                              <w:p w:rsidR="00D20E33" w:rsidRDefault="00D20E33">
                                <w:pPr>
                                  <w:ind w:left="108"/>
                                  <w:rPr>
                                    <w:rFonts w:ascii="Cambria" w:eastAsia="Cambria" w:hAnsi="Cambria" w:cs="Cambria"/>
                                    <w:sz w:val="16"/>
                                    <w:szCs w:val="16"/>
                                  </w:rPr>
                                </w:pPr>
                                <w:r w:rsidRPr="007D3E2C">
                                  <w:rPr>
                                    <w:rFonts w:ascii="Cambria"/>
                                    <w:i/>
                                    <w:spacing w:val="-1"/>
                                    <w:sz w:val="16"/>
                                  </w:rPr>
                                  <w:t xml:space="preserve">Kutia: </w:t>
                                </w:r>
                                <w:r w:rsidRPr="007D3E2C">
                                  <w:rPr>
                                    <w:rFonts w:ascii="Cambria"/>
                                    <w:i/>
                                    <w:spacing w:val="-1"/>
                                    <w:sz w:val="16"/>
                                  </w:rPr>
                                  <w:t>Çë</w:t>
                                </w:r>
                                <w:r w:rsidRPr="007D3E2C">
                                  <w:rPr>
                                    <w:rFonts w:ascii="Cambria"/>
                                    <w:i/>
                                    <w:spacing w:val="-1"/>
                                    <w:sz w:val="16"/>
                                  </w:rPr>
                                  <w:t>shtjet prioritare q</w:t>
                                </w:r>
                                <w:r w:rsidRPr="007D3E2C">
                                  <w:rPr>
                                    <w:rFonts w:ascii="Cambria"/>
                                    <w:i/>
                                    <w:spacing w:val="-1"/>
                                    <w:sz w:val="16"/>
                                  </w:rPr>
                                  <w:t>ë</w:t>
                                </w:r>
                                <w:r w:rsidRPr="007D3E2C">
                                  <w:rPr>
                                    <w:rFonts w:ascii="Cambria"/>
                                    <w:i/>
                                    <w:spacing w:val="-1"/>
                                    <w:sz w:val="16"/>
                                  </w:rPr>
                                  <w:t xml:space="preserve"> duhet adresuar (burimi </w:t>
                                </w:r>
                                <w:r>
                                  <w:rPr>
                                    <w:rFonts w:ascii="Cambria"/>
                                    <w:i/>
                                    <w:spacing w:val="-1"/>
                                    <w:sz w:val="16"/>
                                  </w:rPr>
                                  <w:t>–</w:t>
                                </w:r>
                                <w:r w:rsidRPr="007D3E2C">
                                  <w:rPr>
                                    <w:rFonts w:ascii="Cambria"/>
                                    <w:i/>
                                    <w:spacing w:val="-1"/>
                                    <w:sz w:val="16"/>
                                  </w:rPr>
                                  <w:t xml:space="preserve"> </w:t>
                                </w:r>
                                <w:r>
                                  <w:rPr>
                                    <w:rFonts w:ascii="Cambria"/>
                                    <w:i/>
                                    <w:spacing w:val="-1"/>
                                    <w:sz w:val="16"/>
                                  </w:rPr>
                                  <w:t>anketa e</w:t>
                                </w:r>
                                <w:r w:rsidRPr="007D3E2C">
                                  <w:rPr>
                                    <w:rFonts w:ascii="Cambria"/>
                                    <w:i/>
                                    <w:spacing w:val="-1"/>
                                    <w:sz w:val="16"/>
                                  </w:rPr>
                                  <w:t xml:space="preserve"> stafit </w:t>
                                </w:r>
                                <w:r>
                                  <w:rPr>
                                    <w:rFonts w:ascii="Cambria"/>
                                    <w:i/>
                                    <w:spacing w:val="-1"/>
                                    <w:sz w:val="16"/>
                                  </w:rPr>
                                  <w:t xml:space="preserve">e </w:t>
                                </w:r>
                                <w:r w:rsidRPr="007D3E2C">
                                  <w:rPr>
                                    <w:rFonts w:ascii="Cambria"/>
                                    <w:i/>
                                    <w:spacing w:val="-1"/>
                                    <w:sz w:val="16"/>
                                  </w:rPr>
                                  <w:t>p</w:t>
                                </w:r>
                                <w:r w:rsidRPr="007D3E2C">
                                  <w:rPr>
                                    <w:rFonts w:ascii="Cambria"/>
                                    <w:i/>
                                    <w:spacing w:val="-1"/>
                                    <w:sz w:val="16"/>
                                  </w:rPr>
                                  <w:t>ë</w:t>
                                </w:r>
                                <w:r w:rsidRPr="007D3E2C">
                                  <w:rPr>
                                    <w:rFonts w:ascii="Cambria"/>
                                    <w:i/>
                                    <w:spacing w:val="-1"/>
                                    <w:sz w:val="16"/>
                                  </w:rPr>
                                  <w:t>rdorur p</w:t>
                                </w:r>
                                <w:r w:rsidRPr="007D3E2C">
                                  <w:rPr>
                                    <w:rFonts w:ascii="Cambria"/>
                                    <w:i/>
                                    <w:spacing w:val="-1"/>
                                    <w:sz w:val="16"/>
                                  </w:rPr>
                                  <w:t>ë</w:t>
                                </w:r>
                                <w:r w:rsidRPr="007D3E2C">
                                  <w:rPr>
                                    <w:rFonts w:ascii="Cambria"/>
                                    <w:i/>
                                    <w:spacing w:val="-1"/>
                                    <w:sz w:val="16"/>
                                  </w:rPr>
                                  <w:t>r k</w:t>
                                </w:r>
                                <w:r w:rsidRPr="007D3E2C">
                                  <w:rPr>
                                    <w:rFonts w:ascii="Cambria"/>
                                    <w:i/>
                                    <w:spacing w:val="-1"/>
                                    <w:sz w:val="16"/>
                                  </w:rPr>
                                  <w:t>ë</w:t>
                                </w:r>
                                <w:r w:rsidRPr="007D3E2C">
                                  <w:rPr>
                                    <w:rFonts w:ascii="Cambria"/>
                                    <w:i/>
                                    <w:spacing w:val="-1"/>
                                    <w:sz w:val="16"/>
                                  </w:rPr>
                                  <w:t>t</w:t>
                                </w:r>
                                <w:r w:rsidRPr="007D3E2C">
                                  <w:rPr>
                                    <w:rFonts w:ascii="Cambria"/>
                                    <w:i/>
                                    <w:spacing w:val="-1"/>
                                    <w:sz w:val="16"/>
                                  </w:rPr>
                                  <w:t>ë</w:t>
                                </w:r>
                                <w:r w:rsidRPr="007D3E2C">
                                  <w:rPr>
                                    <w:rFonts w:ascii="Cambria"/>
                                    <w:i/>
                                    <w:spacing w:val="-1"/>
                                    <w:sz w:val="16"/>
                                  </w:rPr>
                                  <w:t xml:space="preserve"> proces t</w:t>
                                </w:r>
                                <w:r w:rsidRPr="007D3E2C">
                                  <w:rPr>
                                    <w:rFonts w:ascii="Cambria"/>
                                    <w:i/>
                                    <w:spacing w:val="-1"/>
                                    <w:sz w:val="16"/>
                                  </w:rPr>
                                  <w:t>ë</w:t>
                                </w:r>
                                <w:r w:rsidRPr="007D3E2C">
                                  <w:rPr>
                                    <w:rFonts w:ascii="Cambria"/>
                                    <w:i/>
                                    <w:spacing w:val="-1"/>
                                    <w:sz w:val="16"/>
                                  </w:rPr>
                                  <w:t xml:space="preserve"> rishikimit funksional</w:t>
                                </w:r>
                                <w:r>
                                  <w:rPr>
                                    <w:rFonts w:ascii="Cambria"/>
                                    <w:i/>
                                    <w:spacing w:val="-1"/>
                                    <w:sz w:val="16"/>
                                  </w:rPr>
                                  <w:t>)</w:t>
                                </w:r>
                              </w:p>
                            </w:txbxContent>
                          </wps:txbx>
                          <wps:bodyPr rot="0" vert="horz" wrap="square" lIns="0" tIns="0" rIns="0" bIns="0" anchor="t" anchorCtr="0" upright="1">
                            <a:noAutofit/>
                          </wps:bodyPr>
                        </wps:wsp>
                      </wpg:grpSp>
                    </wpg:wgp>
                  </a:graphicData>
                </a:graphic>
              </wp:inline>
            </w:drawing>
          </mc:Choice>
          <mc:Fallback>
            <w:pict>
              <v:group id="Group 257" o:spid="_x0000_s1114" style="width:426.95pt;height:59.9pt;mso-position-horizontal-relative:char;mso-position-vertical-relative:line" coordsize="8539,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">
                <v:group id="Group 274" o:spid="_x0000_s1115" style="position:absolute;left:8420;top:11;width:104;height:188" coordorigin="8420,11" coordsize="104,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275" o:spid="_x0000_s1116" style="position:absolute;left:8420;top:11;width:104;height:188;visibility:visible;mso-wrap-style:square;v-text-anchor:top" coordsize="104,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XacQA&#10;AADcAAAADwAAAGRycy9kb3ducmV2LnhtbESPT2vCQBTE70K/w/IKXopu2lKtaVaxglSPVfH8mn3m&#10;774N2TVJv31XKHgcZuY3TLIaTC06al1hWcHzNAJBnFpdcKbgdNxO3kE4j6yxtkwKfsnBavkwSjDW&#10;tudv6g4+EwHCLkYFufdNLKVLczLoprYhDt7FtgZ9kG0mdYt9gJtavkTRTBosOCzk2NAmp7Q6XI2C&#10;vno6f64791VW2aJyP7wvC7NXavw4rD9AeBr8Pfzf3mkFr29zuJ0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8F2nEAAAA3AAAAA8AAAAAAAAAAAAAAAAAmAIAAGRycy9k&#10;b3ducmV2LnhtbFBLBQYAAAAABAAEAPUAAACJAwAAAAA=&#10;" path="m,187r103,l103,,,,,187xe" fillcolor="#e6e6e6" stroked="f">
                    <v:path arrowok="t" o:connecttype="custom" o:connectlocs="0,198;103,198;103,11;0,11;0,198" o:connectangles="0,0,0,0,0"/>
                  </v:shape>
                </v:group>
                <v:group id="Group 272" o:spid="_x0000_s1117" style="position:absolute;left:15;top:11;width:104;height:188" coordorigin="15,11" coordsize="104,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273" o:spid="_x0000_s1118" style="position:absolute;left:15;top:11;width:104;height:188;visibility:visible;mso-wrap-style:square;v-text-anchor:top" coordsize="104,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8mgMQA&#10;AADcAAAADwAAAGRycy9kb3ducmV2LnhtbESPT2vCQBTE74LfYXlCL6IbWywas4oWSuuxaen5NfvM&#10;330bstsk/fZdQfA4zMxvmOQwmkb01LnSsoLVMgJBnFldcq7g6/N1sQHhPLLGxjIp+CMHh/10kmCs&#10;7cAf1Kc+FwHCLkYFhfdtLKXLCjLolrYlDt7FdgZ9kF0udYdDgJtGPkbRszRYclgosKWXgrI6/TUK&#10;hnr+fTr27q2q823tfvhcleas1MNsPO5AeBr9PXxrv2sFT+stXM+EIyD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vJoDEAAAA3AAAAA8AAAAAAAAAAAAAAAAAmAIAAGRycy9k&#10;b3ducmV2LnhtbFBLBQYAAAAABAAEAPUAAACJAwAAAAA=&#10;" path="m,187r104,l104,,,,,187xe" fillcolor="#e6e6e6" stroked="f">
                    <v:path arrowok="t" o:connecttype="custom" o:connectlocs="0,198;104,198;104,11;0,11;0,198" o:connectangles="0,0,0,0,0"/>
                  </v:shape>
                </v:group>
                <v:group id="Group 270" o:spid="_x0000_s1119" style="position:absolute;left:119;top:11;width:8302;height:188" coordorigin="119,11" coordsize="8302,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271" o:spid="_x0000_s1120" style="position:absolute;left:119;top:11;width:8302;height:188;visibility:visible;mso-wrap-style:square;v-text-anchor:top" coordsize="8302,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rhsQA&#10;AADcAAAADwAAAGRycy9kb3ducmV2LnhtbESP0WoCMRRE3wv9h3ALfSma3QpSVqMUQSiWIt36AdfN&#10;dRPc3CxJuq5/3whCH4eZOcMs16PrxEAhWs8KymkBgrjx2nKr4PCznbyBiAlZY+eZFFwpwnr1+LDE&#10;SvsLf9NQp1ZkCMcKFZiU+krK2BhyGKe+J87eyQeHKcvQSh3wkuGuk69FMZcOLecFgz1tDDXn+tcp&#10;2Njr1h5fdFH2uy+zS3Vw++FTqeen8X0BItGY/sP39odWMJuXcDu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Tq4bEAAAA3AAAAA8AAAAAAAAAAAAAAAAAmAIAAGRycy9k&#10;b3ducmV2LnhtbFBLBQYAAAAABAAEAPUAAACJAwAAAAA=&#10;" path="m,187r8301,l8301,,,,,187xe" fillcolor="#e6e6e6" stroked="f">
                    <v:path arrowok="t" o:connecttype="custom" o:connectlocs="0,198;8301,198;8301,11;0,11;0,198" o:connectangles="0,0,0,0,0"/>
                  </v:shape>
                </v:group>
                <v:group id="Group 268" o:spid="_x0000_s1121" style="position:absolute;left:6;top:6;width:8527;height:2" coordorigin="6,6"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269" o:spid="_x0000_s1122" style="position:absolute;left:6;top:6;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fcYA&#10;AADcAAAADwAAAGRycy9kb3ducmV2LnhtbESPQWsCMRSE7wX/Q3hCL0WzqyCyGkVbhB4KpdaDx8fm&#10;uVndvCxJ3N321zeFQo/DzHzDrLeDbURHPtSOFeTTDARx6XTNlYLT52GyBBEissbGMSn4ogDbzehh&#10;jYV2PX9Qd4yVSBAOBSowMbaFlKE0ZDFMXUucvIvzFmOSvpLaY5/gtpGzLFtIizWnBYMtPRsqb8e7&#10;VVC91G/Nlb59ng+dOb8/5XvqD0o9jofdCkSkIf6H/9qvWsF8MYffM+k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hfcYAAADcAAAADwAAAAAAAAAAAAAAAACYAgAAZHJz&#10;L2Rvd25yZXYueG1sUEsFBgAAAAAEAAQA9QAAAIsDAAAAAA==&#10;" path="m,l8527,e" filled="f" strokecolor="#d9d9d9" strokeweight=".58pt">
                    <v:path arrowok="t" o:connecttype="custom" o:connectlocs="0,0;8527,0" o:connectangles="0,0"/>
                  </v:shape>
                </v:group>
                <v:group id="Group 266" o:spid="_x0000_s1123" style="position:absolute;left:11;top:11;width:2;height:1177" coordorigin="11,11" coordsize="2,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267" o:spid="_x0000_s1124" style="position:absolute;left:11;top:11;width:2;height:1177;visibility:visible;mso-wrap-style:square;v-text-anchor:top" coordsize="2,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uo0sUA&#10;AADcAAAADwAAAGRycy9kb3ducmV2LnhtbESPzWrDMBCE74W8g9hAb42cBKepGyWEkEJ6KeSH0uNi&#10;bWwTa2UkxVbfvioUehxm5htmtYmmFT0531hWMJ1kIIhLqxuuFFzOb09LED4ga2wtk4Jv8rBZjx5W&#10;WGg78JH6U6hEgrAvUEEdQldI6cuaDPqJ7YiTd7XOYEjSVVI7HBLctHKWZQtpsOG0UGNHu5rK2+lu&#10;FHx+Ld3H0Mf4fHg5mvcwzfcl5ko9juP2FUSgGP7Df+2DVjBf5PB7Jh0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6jSxQAAANwAAAAPAAAAAAAAAAAAAAAAAJgCAABkcnMv&#10;ZG93bnJldi54bWxQSwUGAAAAAAQABAD1AAAAigMAAAAA&#10;" path="m,l,1176e" filled="f" strokecolor="#d9d9d9" strokeweight=".58pt">
                    <v:path arrowok="t" o:connecttype="custom" o:connectlocs="0,11;0,1187" o:connectangles="0,0"/>
                  </v:shape>
                </v:group>
                <v:group id="Group 264" o:spid="_x0000_s1125" style="position:absolute;left:8528;top:11;width:2;height:1177" coordorigin="8528,11" coordsize="2,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265" o:spid="_x0000_s1126" style="position:absolute;left:8528;top:11;width:2;height:1177;visibility:visible;mso-wrap-style:square;v-text-anchor:top" coordsize="2,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TPsUA&#10;AADcAAAADwAAAGRycy9kb3ducmV2LnhtbESPzWrDMBCE74G+g9hCb4mclMSpGyWE0kJyCeSH0uNi&#10;bW1Ta2Uk1VbfvgoEchxm5htmtYmmFT0531hWMJ1kIIhLqxuuFFzOH+MlCB+QNbaWScEfedisH0Yr&#10;LLQd+Ej9KVQiQdgXqKAOoSuk9GVNBv3EdsTJ+7bOYEjSVVI7HBLctHKWZQtpsOG0UGNHbzWVP6df&#10;o+Dza+kOQx9jvns5mn2Yzt9LnCv19Bi3ryACxXAP39o7reB5kcP1TDo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ZM+xQAAANwAAAAPAAAAAAAAAAAAAAAAAJgCAABkcnMv&#10;ZG93bnJldi54bWxQSwUGAAAAAAQABAD1AAAAigMAAAAA&#10;" path="m,l,1176e" filled="f" strokecolor="#d9d9d9" strokeweight=".58pt">
                    <v:path arrowok="t" o:connecttype="custom" o:connectlocs="0,11;0,1187" o:connectangles="0,0"/>
                  </v:shape>
                </v:group>
                <v:group id="Group 262" o:spid="_x0000_s1127" style="position:absolute;left:6;top:203;width:8527;height:2" coordorigin="6,203"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263" o:spid="_x0000_s1128" style="position:absolute;left:6;top:203;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rWl8YA&#10;AADcAAAADwAAAGRycy9kb3ducmV2LnhtbESPT2sCMRTE74V+h/AEL0Wza0HqapT+QehBKFUPHh+b&#10;52Z187Ik6e62n94UCj0OM/MbZrUZbCM68qF2rCCfZiCIS6drrhQcD9vJE4gQkTU2jknBNwXYrO/v&#10;Vlho1/MndftYiQThUKACE2NbSBlKQxbD1LXEyTs7bzEm6SupPfYJbhs5y7K5tFhzWjDY0quh8rr/&#10;sgqqt3rXXOjH5/nQmdPHQ/5C/Vap8Wh4XoKINMT/8F/7XSt4nC/g90w6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rWl8YAAADcAAAADwAAAAAAAAAAAAAAAACYAgAAZHJz&#10;L2Rvd25yZXYueG1sUEsFBgAAAAAEAAQA9QAAAIsDAAAAAA==&#10;" path="m,l8527,e" filled="f" strokecolor="#d9d9d9" strokeweight=".58pt">
                    <v:path arrowok="t" o:connecttype="custom" o:connectlocs="0,0;8527,0" o:connectangles="0,0"/>
                  </v:shape>
                </v:group>
                <v:group id="Group 258" o:spid="_x0000_s1129" style="position:absolute;left:6;top:1192;width:8527;height:2" coordorigin="6,1192"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261" o:spid="_x0000_s1130" style="position:absolute;left:6;top:1192;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VMTMYA&#10;AADcAAAADwAAAGRycy9kb3ducmV2LnhtbESPQUsDMRSE74L/ITyhF2mzqaBl27SopeBBkNYeenxs&#10;Xjerm5clibtbf70RBI/DzHzDrDaja0VPITaeNahZAYK48qbhWsPxfTddgIgJ2WDrmTRcKMJmfX21&#10;wtL4gffUH1ItMoRjiRpsSl0pZawsOYwz3xFn7+yDw5RlqKUJOGS4a+W8KO6lw4bzgsWOni1Vn4cv&#10;p6HeNq/tB30Hpcbent5u1RMNO60nN+PjEkSiMf2H/9ovRsPdg4LfM/k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VMTMYAAADcAAAADwAAAAAAAAAAAAAAAACYAgAAZHJz&#10;L2Rvd25yZXYueG1sUEsFBgAAAAAEAAQA9QAAAIsDAAAAAA==&#10;" path="m,l8527,e" filled="f" strokecolor="#d9d9d9" strokeweight=".58pt">
                    <v:path arrowok="t" o:connecttype="custom" o:connectlocs="0,0;8527,0" o:connectangles="0,0"/>
                  </v:shape>
                  <v:shape id="Text Box 260" o:spid="_x0000_s1131" type="#_x0000_t202" style="position:absolute;left:11;top:6;width:8518;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J3n8YA&#10;AADcAAAADwAAAGRycy9kb3ducmV2LnhtbESPQWvCQBSE74X+h+UVvNVNFbSmWUVKC0JBGuPB4zP7&#10;kixm36bZVdN/7xaEHoeZ+YbJVoNtxYV6bxwreBknIIhLpw3XCvbF5/MrCB+QNbaOScEveVgtHx8y&#10;TLW7ck6XXahFhLBPUUETQpdK6cuGLPqx64ijV7neYoiyr6Xu8RrhtpWTJJlJi4bjQoMdvTdUnnZn&#10;q2B94PzD/GyP33mVm6JYJPw1Oyk1ehrWbyACDeE/fG9vtILpf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J3n8YAAADcAAAADwAAAAAAAAAAAAAAAACYAgAAZHJz&#10;L2Rvd25yZXYueG1sUEsFBgAAAAAEAAQA9QAAAIsDAAAAAA==&#10;" filled="f" stroked="f">
                    <v:textbox inset="0,0,0,0">
                      <w:txbxContent>
                        <w:p w:rsidR="00D20E33" w:rsidRDefault="00D20E33">
                          <w:pPr>
                            <w:spacing w:before="4"/>
                            <w:ind w:left="108"/>
                            <w:rPr>
                              <w:rFonts w:ascii="Cambria" w:eastAsia="Cambria" w:hAnsi="Cambria" w:cs="Cambria"/>
                              <w:sz w:val="16"/>
                              <w:szCs w:val="16"/>
                            </w:rPr>
                          </w:pPr>
                          <w:r w:rsidRPr="007D3E2C">
                            <w:rPr>
                              <w:rFonts w:ascii="Cambria"/>
                              <w:sz w:val="16"/>
                              <w:u w:val="single"/>
                            </w:rPr>
                            <w:t>Kat</w:t>
                          </w:r>
                          <w:r w:rsidRPr="007D3E2C">
                            <w:rPr>
                              <w:rFonts w:ascii="Cambria"/>
                              <w:sz w:val="16"/>
                              <w:u w:val="single"/>
                            </w:rPr>
                            <w:t>ë</w:t>
                          </w:r>
                          <w:r w:rsidRPr="007D3E2C">
                            <w:rPr>
                              <w:rFonts w:ascii="Cambria"/>
                              <w:sz w:val="16"/>
                              <w:u w:val="single"/>
                            </w:rPr>
                            <w:t xml:space="preserve">r </w:t>
                          </w:r>
                          <w:r w:rsidRPr="007D3E2C">
                            <w:rPr>
                              <w:rFonts w:ascii="Cambria"/>
                              <w:sz w:val="16"/>
                              <w:u w:val="single"/>
                            </w:rPr>
                            <w:t>çë</w:t>
                          </w:r>
                          <w:r w:rsidRPr="007D3E2C">
                            <w:rPr>
                              <w:rFonts w:ascii="Cambria"/>
                              <w:sz w:val="16"/>
                              <w:u w:val="single"/>
                            </w:rPr>
                            <w:t>shtje kryesore p</w:t>
                          </w:r>
                          <w:r w:rsidRPr="007D3E2C">
                            <w:rPr>
                              <w:rFonts w:ascii="Cambria"/>
                              <w:sz w:val="16"/>
                              <w:u w:val="single"/>
                            </w:rPr>
                            <w:t>ë</w:t>
                          </w:r>
                          <w:r w:rsidRPr="007D3E2C">
                            <w:rPr>
                              <w:rFonts w:ascii="Cambria"/>
                              <w:sz w:val="16"/>
                              <w:u w:val="single"/>
                            </w:rPr>
                            <w:t>r t</w:t>
                          </w:r>
                          <w:r w:rsidRPr="007D3E2C">
                            <w:rPr>
                              <w:rFonts w:ascii="Cambria"/>
                              <w:sz w:val="16"/>
                              <w:u w:val="single"/>
                            </w:rPr>
                            <w:t>ë</w:t>
                          </w:r>
                          <w:r w:rsidRPr="007D3E2C">
                            <w:rPr>
                              <w:rFonts w:ascii="Cambria"/>
                              <w:sz w:val="16"/>
                              <w:u w:val="single"/>
                            </w:rPr>
                            <w:t xml:space="preserve"> p</w:t>
                          </w:r>
                          <w:r w:rsidRPr="007D3E2C">
                            <w:rPr>
                              <w:rFonts w:ascii="Cambria"/>
                              <w:sz w:val="16"/>
                              <w:u w:val="single"/>
                            </w:rPr>
                            <w:t>ë</w:t>
                          </w:r>
                          <w:r w:rsidRPr="007D3E2C">
                            <w:rPr>
                              <w:rFonts w:ascii="Cambria"/>
                              <w:sz w:val="16"/>
                              <w:u w:val="single"/>
                            </w:rPr>
                            <w:t>rmir</w:t>
                          </w:r>
                          <w:r w:rsidRPr="007D3E2C">
                            <w:rPr>
                              <w:rFonts w:ascii="Cambria"/>
                              <w:sz w:val="16"/>
                              <w:u w:val="single"/>
                            </w:rPr>
                            <w:t>ë</w:t>
                          </w:r>
                          <w:r w:rsidRPr="007D3E2C">
                            <w:rPr>
                              <w:rFonts w:ascii="Cambria"/>
                              <w:sz w:val="16"/>
                              <w:u w:val="single"/>
                            </w:rPr>
                            <w:t>suar zhvillimin dhe zbatimin e politikave n</w:t>
                          </w:r>
                          <w:r w:rsidRPr="007D3E2C">
                            <w:rPr>
                              <w:rFonts w:ascii="Cambria"/>
                              <w:sz w:val="16"/>
                              <w:u w:val="single"/>
                            </w:rPr>
                            <w:t>ë</w:t>
                          </w:r>
                          <w:r w:rsidRPr="007D3E2C">
                            <w:rPr>
                              <w:rFonts w:ascii="Cambria"/>
                              <w:sz w:val="16"/>
                              <w:u w:val="single"/>
                            </w:rPr>
                            <w:t xml:space="preserve"> fushat q</w:t>
                          </w:r>
                          <w:r w:rsidRPr="007D3E2C">
                            <w:rPr>
                              <w:rFonts w:ascii="Cambria"/>
                              <w:sz w:val="16"/>
                              <w:u w:val="single"/>
                            </w:rPr>
                            <w:t>ë</w:t>
                          </w:r>
                          <w:r w:rsidRPr="007D3E2C">
                            <w:rPr>
                              <w:rFonts w:ascii="Cambria"/>
                              <w:sz w:val="16"/>
                              <w:u w:val="single"/>
                            </w:rPr>
                            <w:t xml:space="preserve"> jeni t</w:t>
                          </w:r>
                          <w:r w:rsidRPr="007D3E2C">
                            <w:rPr>
                              <w:rFonts w:ascii="Cambria"/>
                              <w:sz w:val="16"/>
                              <w:u w:val="single"/>
                            </w:rPr>
                            <w:t>ë</w:t>
                          </w:r>
                          <w:r w:rsidRPr="007D3E2C">
                            <w:rPr>
                              <w:rFonts w:ascii="Cambria"/>
                              <w:sz w:val="16"/>
                              <w:u w:val="single"/>
                            </w:rPr>
                            <w:t xml:space="preserve"> p</w:t>
                          </w:r>
                          <w:r w:rsidRPr="007D3E2C">
                            <w:rPr>
                              <w:rFonts w:ascii="Cambria"/>
                              <w:sz w:val="16"/>
                              <w:u w:val="single"/>
                            </w:rPr>
                            <w:t>ë</w:t>
                          </w:r>
                          <w:r w:rsidRPr="007D3E2C">
                            <w:rPr>
                              <w:rFonts w:ascii="Cambria"/>
                              <w:sz w:val="16"/>
                              <w:u w:val="single"/>
                            </w:rPr>
                            <w:t>rfshir</w:t>
                          </w:r>
                          <w:r w:rsidRPr="007D3E2C">
                            <w:rPr>
                              <w:rFonts w:ascii="Cambria"/>
                              <w:sz w:val="16"/>
                              <w:u w:val="single"/>
                            </w:rPr>
                            <w:t>ë</w:t>
                          </w:r>
                          <w:r>
                            <w:rPr>
                              <w:rFonts w:ascii="Cambria"/>
                              <w:sz w:val="16"/>
                            </w:rPr>
                            <w:t>:</w:t>
                          </w:r>
                        </w:p>
                      </w:txbxContent>
                    </v:textbox>
                  </v:shape>
                  <v:shape id="Text Box 259" o:spid="_x0000_s1132" type="#_x0000_t202" style="position:absolute;left:11;top:203;width:8518;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7SBMUA&#10;AADcAAAADwAAAGRycy9kb3ducmV2LnhtbESPQWvCQBSE7wX/w/KE3upGBbXRVUQsFARpTA89vmaf&#10;yWL2bcxuNf57tyB4HGbmG2ax6mwtLtR641jBcJCAIC6cNlwq+M4/3mYgfEDWWDsmBTfysFr2XhaY&#10;anfljC6HUIoIYZ+igiqEJpXSFxVZ9APXEEfv6FqLIcq2lLrFa4TbWo6SZCItGo4LFTa0qag4Hf6s&#10;gvUPZ1tz3v9+ZcfM5Pl7wrvJSanXfreegwjUhWf40f7UCsbT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tIExQAAANwAAAAPAAAAAAAAAAAAAAAAAJgCAABkcnMv&#10;ZG93bnJldi54bWxQSwUGAAAAAAQABAD1AAAAigMAAAAA&#10;" filled="f" stroked="f">
                    <v:textbox inset="0,0,0,0">
                      <w:txbxContent>
                        <w:p w:rsidR="00D20E33" w:rsidRDefault="00D20E33">
                          <w:pPr>
                            <w:numPr>
                              <w:ilvl w:val="0"/>
                              <w:numId w:val="8"/>
                            </w:numPr>
                            <w:tabs>
                              <w:tab w:val="left" w:pos="267"/>
                            </w:tabs>
                            <w:spacing w:before="4"/>
                            <w:ind w:hanging="158"/>
                            <w:rPr>
                              <w:rFonts w:ascii="Cambria" w:eastAsia="Cambria" w:hAnsi="Cambria" w:cs="Cambria"/>
                              <w:sz w:val="16"/>
                              <w:szCs w:val="16"/>
                            </w:rPr>
                          </w:pPr>
                          <w:r w:rsidRPr="007D3E2C">
                            <w:rPr>
                              <w:rFonts w:ascii="Cambria"/>
                              <w:spacing w:val="-1"/>
                              <w:sz w:val="16"/>
                            </w:rPr>
                            <w:t>Komunikimi dhe koordinimi nd</w:t>
                          </w:r>
                          <w:r w:rsidRPr="007D3E2C">
                            <w:rPr>
                              <w:rFonts w:ascii="Cambria"/>
                              <w:spacing w:val="-1"/>
                              <w:sz w:val="16"/>
                            </w:rPr>
                            <w:t>ë</w:t>
                          </w:r>
                          <w:r w:rsidRPr="007D3E2C">
                            <w:rPr>
                              <w:rFonts w:ascii="Cambria"/>
                              <w:spacing w:val="-1"/>
                              <w:sz w:val="16"/>
                            </w:rPr>
                            <w:t>rsektorial dhe nd</w:t>
                          </w:r>
                          <w:r w:rsidRPr="007D3E2C">
                            <w:rPr>
                              <w:rFonts w:ascii="Cambria"/>
                              <w:spacing w:val="-1"/>
                              <w:sz w:val="16"/>
                            </w:rPr>
                            <w:t>ë</w:t>
                          </w:r>
                          <w:r w:rsidRPr="007D3E2C">
                            <w:rPr>
                              <w:rFonts w:ascii="Cambria"/>
                              <w:spacing w:val="-1"/>
                              <w:sz w:val="16"/>
                            </w:rPr>
                            <w:t>rdikasterial</w:t>
                          </w:r>
                          <w:r>
                            <w:rPr>
                              <w:rFonts w:ascii="Cambria"/>
                              <w:spacing w:val="-1"/>
                              <w:sz w:val="16"/>
                            </w:rPr>
                            <w:t>;</w:t>
                          </w:r>
                        </w:p>
                        <w:p w:rsidR="00D20E33" w:rsidRDefault="00D20E33">
                          <w:pPr>
                            <w:numPr>
                              <w:ilvl w:val="0"/>
                              <w:numId w:val="8"/>
                            </w:numPr>
                            <w:tabs>
                              <w:tab w:val="left" w:pos="267"/>
                            </w:tabs>
                            <w:spacing w:before="2"/>
                            <w:ind w:hanging="158"/>
                            <w:rPr>
                              <w:rFonts w:ascii="Cambria" w:eastAsia="Cambria" w:hAnsi="Cambria" w:cs="Cambria"/>
                              <w:sz w:val="16"/>
                              <w:szCs w:val="16"/>
                            </w:rPr>
                          </w:pPr>
                          <w:r w:rsidRPr="007D3E2C">
                            <w:rPr>
                              <w:rFonts w:ascii="Cambria"/>
                              <w:spacing w:val="-1"/>
                              <w:sz w:val="16"/>
                            </w:rPr>
                            <w:t xml:space="preserve">Qasja </w:t>
                          </w:r>
                          <w:r>
                            <w:rPr>
                              <w:rFonts w:ascii="Cambria"/>
                              <w:spacing w:val="-1"/>
                              <w:sz w:val="16"/>
                            </w:rPr>
                            <w:t>n</w:t>
                          </w:r>
                          <w:r>
                            <w:rPr>
                              <w:rFonts w:ascii="Cambria"/>
                              <w:spacing w:val="-1"/>
                              <w:sz w:val="16"/>
                            </w:rPr>
                            <w:t>ë</w:t>
                          </w:r>
                          <w:r>
                            <w:rPr>
                              <w:rFonts w:ascii="Cambria"/>
                              <w:spacing w:val="-1"/>
                              <w:sz w:val="16"/>
                            </w:rPr>
                            <w:t xml:space="preserve"> </w:t>
                          </w:r>
                          <w:r w:rsidRPr="007D3E2C">
                            <w:rPr>
                              <w:rFonts w:ascii="Cambria"/>
                              <w:spacing w:val="-1"/>
                              <w:sz w:val="16"/>
                            </w:rPr>
                            <w:t>dhe menaxhimi m</w:t>
                          </w:r>
                          <w:r w:rsidRPr="007D3E2C">
                            <w:rPr>
                              <w:rFonts w:ascii="Cambria"/>
                              <w:spacing w:val="-1"/>
                              <w:sz w:val="16"/>
                            </w:rPr>
                            <w:t>ë</w:t>
                          </w:r>
                          <w:r w:rsidRPr="007D3E2C">
                            <w:rPr>
                              <w:rFonts w:ascii="Cambria"/>
                              <w:spacing w:val="-1"/>
                              <w:sz w:val="16"/>
                            </w:rPr>
                            <w:t xml:space="preserve"> i mir</w:t>
                          </w:r>
                          <w:r w:rsidRPr="007D3E2C">
                            <w:rPr>
                              <w:rFonts w:ascii="Cambria"/>
                              <w:spacing w:val="-1"/>
                              <w:sz w:val="16"/>
                            </w:rPr>
                            <w:t>ë</w:t>
                          </w:r>
                          <w:r w:rsidRPr="007D3E2C">
                            <w:rPr>
                              <w:rFonts w:ascii="Cambria"/>
                              <w:spacing w:val="-1"/>
                              <w:sz w:val="16"/>
                            </w:rPr>
                            <w:t xml:space="preserve"> i trajnimit</w:t>
                          </w:r>
                          <w:r>
                            <w:rPr>
                              <w:rFonts w:ascii="Cambria"/>
                              <w:spacing w:val="-1"/>
                              <w:sz w:val="16"/>
                            </w:rPr>
                            <w:t>;</w:t>
                          </w:r>
                        </w:p>
                        <w:p w:rsidR="00D20E33" w:rsidRDefault="00D20E33">
                          <w:pPr>
                            <w:numPr>
                              <w:ilvl w:val="0"/>
                              <w:numId w:val="8"/>
                            </w:numPr>
                            <w:tabs>
                              <w:tab w:val="left" w:pos="267"/>
                            </w:tabs>
                            <w:spacing w:line="187" w:lineRule="exact"/>
                            <w:ind w:hanging="158"/>
                            <w:rPr>
                              <w:rFonts w:ascii="Cambria" w:eastAsia="Cambria" w:hAnsi="Cambria" w:cs="Cambria"/>
                              <w:sz w:val="16"/>
                              <w:szCs w:val="16"/>
                            </w:rPr>
                          </w:pPr>
                          <w:r w:rsidRPr="007D3E2C">
                            <w:rPr>
                              <w:rFonts w:ascii="Cambria"/>
                              <w:spacing w:val="-1"/>
                              <w:sz w:val="16"/>
                            </w:rPr>
                            <w:t>Depolitizimi i rekrutimit dhe gradimit</w:t>
                          </w:r>
                          <w:r>
                            <w:rPr>
                              <w:rFonts w:ascii="Cambria"/>
                              <w:spacing w:val="-1"/>
                              <w:sz w:val="16"/>
                            </w:rPr>
                            <w:t>;</w:t>
                          </w:r>
                        </w:p>
                        <w:p w:rsidR="00D20E33" w:rsidRDefault="00D20E33">
                          <w:pPr>
                            <w:numPr>
                              <w:ilvl w:val="0"/>
                              <w:numId w:val="8"/>
                            </w:numPr>
                            <w:tabs>
                              <w:tab w:val="left" w:pos="267"/>
                            </w:tabs>
                            <w:spacing w:line="187" w:lineRule="exact"/>
                            <w:ind w:hanging="158"/>
                            <w:rPr>
                              <w:rFonts w:ascii="Cambria" w:eastAsia="Cambria" w:hAnsi="Cambria" w:cs="Cambria"/>
                              <w:sz w:val="16"/>
                              <w:szCs w:val="16"/>
                            </w:rPr>
                          </w:pPr>
                          <w:r w:rsidRPr="007D3E2C">
                            <w:rPr>
                              <w:rFonts w:ascii="Cambria"/>
                              <w:spacing w:val="-1"/>
                              <w:sz w:val="16"/>
                            </w:rPr>
                            <w:t>Mb</w:t>
                          </w:r>
                          <w:r w:rsidRPr="007D3E2C">
                            <w:rPr>
                              <w:rFonts w:ascii="Cambria"/>
                              <w:spacing w:val="-1"/>
                              <w:sz w:val="16"/>
                            </w:rPr>
                            <w:t>ë</w:t>
                          </w:r>
                          <w:r w:rsidRPr="007D3E2C">
                            <w:rPr>
                              <w:rFonts w:ascii="Cambria"/>
                              <w:spacing w:val="-1"/>
                              <w:sz w:val="16"/>
                            </w:rPr>
                            <w:t>shtetje politike p</w:t>
                          </w:r>
                          <w:r w:rsidRPr="007D3E2C">
                            <w:rPr>
                              <w:rFonts w:ascii="Cambria"/>
                              <w:spacing w:val="-1"/>
                              <w:sz w:val="16"/>
                            </w:rPr>
                            <w:t>ë</w:t>
                          </w:r>
                          <w:r w:rsidRPr="007D3E2C">
                            <w:rPr>
                              <w:rFonts w:ascii="Cambria"/>
                              <w:spacing w:val="-1"/>
                              <w:sz w:val="16"/>
                            </w:rPr>
                            <w:t>r politikat e arsimit</w:t>
                          </w:r>
                          <w:r>
                            <w:rPr>
                              <w:rFonts w:ascii="Cambria"/>
                              <w:spacing w:val="-1"/>
                              <w:sz w:val="16"/>
                            </w:rPr>
                            <w:t>.</w:t>
                          </w:r>
                        </w:p>
                        <w:p w:rsidR="00D20E33" w:rsidRDefault="00D20E33">
                          <w:pPr>
                            <w:ind w:left="108"/>
                            <w:rPr>
                              <w:rFonts w:ascii="Cambria" w:eastAsia="Cambria" w:hAnsi="Cambria" w:cs="Cambria"/>
                              <w:sz w:val="16"/>
                              <w:szCs w:val="16"/>
                            </w:rPr>
                          </w:pPr>
                          <w:r w:rsidRPr="007D3E2C">
                            <w:rPr>
                              <w:rFonts w:ascii="Cambria"/>
                              <w:i/>
                              <w:spacing w:val="-1"/>
                              <w:sz w:val="16"/>
                            </w:rPr>
                            <w:t xml:space="preserve">Kutia: </w:t>
                          </w:r>
                          <w:r w:rsidRPr="007D3E2C">
                            <w:rPr>
                              <w:rFonts w:ascii="Cambria"/>
                              <w:i/>
                              <w:spacing w:val="-1"/>
                              <w:sz w:val="16"/>
                            </w:rPr>
                            <w:t>Çë</w:t>
                          </w:r>
                          <w:r w:rsidRPr="007D3E2C">
                            <w:rPr>
                              <w:rFonts w:ascii="Cambria"/>
                              <w:i/>
                              <w:spacing w:val="-1"/>
                              <w:sz w:val="16"/>
                            </w:rPr>
                            <w:t>shtjet prioritare q</w:t>
                          </w:r>
                          <w:r w:rsidRPr="007D3E2C">
                            <w:rPr>
                              <w:rFonts w:ascii="Cambria"/>
                              <w:i/>
                              <w:spacing w:val="-1"/>
                              <w:sz w:val="16"/>
                            </w:rPr>
                            <w:t>ë</w:t>
                          </w:r>
                          <w:r w:rsidRPr="007D3E2C">
                            <w:rPr>
                              <w:rFonts w:ascii="Cambria"/>
                              <w:i/>
                              <w:spacing w:val="-1"/>
                              <w:sz w:val="16"/>
                            </w:rPr>
                            <w:t xml:space="preserve"> duhet adresuar (burimi </w:t>
                          </w:r>
                          <w:r>
                            <w:rPr>
                              <w:rFonts w:ascii="Cambria"/>
                              <w:i/>
                              <w:spacing w:val="-1"/>
                              <w:sz w:val="16"/>
                            </w:rPr>
                            <w:t>–</w:t>
                          </w:r>
                          <w:r w:rsidRPr="007D3E2C">
                            <w:rPr>
                              <w:rFonts w:ascii="Cambria"/>
                              <w:i/>
                              <w:spacing w:val="-1"/>
                              <w:sz w:val="16"/>
                            </w:rPr>
                            <w:t xml:space="preserve"> </w:t>
                          </w:r>
                          <w:r>
                            <w:rPr>
                              <w:rFonts w:ascii="Cambria"/>
                              <w:i/>
                              <w:spacing w:val="-1"/>
                              <w:sz w:val="16"/>
                            </w:rPr>
                            <w:t>anketa e</w:t>
                          </w:r>
                          <w:r w:rsidRPr="007D3E2C">
                            <w:rPr>
                              <w:rFonts w:ascii="Cambria"/>
                              <w:i/>
                              <w:spacing w:val="-1"/>
                              <w:sz w:val="16"/>
                            </w:rPr>
                            <w:t xml:space="preserve"> stafit </w:t>
                          </w:r>
                          <w:r>
                            <w:rPr>
                              <w:rFonts w:ascii="Cambria"/>
                              <w:i/>
                              <w:spacing w:val="-1"/>
                              <w:sz w:val="16"/>
                            </w:rPr>
                            <w:t xml:space="preserve">e </w:t>
                          </w:r>
                          <w:r w:rsidRPr="007D3E2C">
                            <w:rPr>
                              <w:rFonts w:ascii="Cambria"/>
                              <w:i/>
                              <w:spacing w:val="-1"/>
                              <w:sz w:val="16"/>
                            </w:rPr>
                            <w:t>p</w:t>
                          </w:r>
                          <w:r w:rsidRPr="007D3E2C">
                            <w:rPr>
                              <w:rFonts w:ascii="Cambria"/>
                              <w:i/>
                              <w:spacing w:val="-1"/>
                              <w:sz w:val="16"/>
                            </w:rPr>
                            <w:t>ë</w:t>
                          </w:r>
                          <w:r w:rsidRPr="007D3E2C">
                            <w:rPr>
                              <w:rFonts w:ascii="Cambria"/>
                              <w:i/>
                              <w:spacing w:val="-1"/>
                              <w:sz w:val="16"/>
                            </w:rPr>
                            <w:t>rdorur p</w:t>
                          </w:r>
                          <w:r w:rsidRPr="007D3E2C">
                            <w:rPr>
                              <w:rFonts w:ascii="Cambria"/>
                              <w:i/>
                              <w:spacing w:val="-1"/>
                              <w:sz w:val="16"/>
                            </w:rPr>
                            <w:t>ë</w:t>
                          </w:r>
                          <w:r w:rsidRPr="007D3E2C">
                            <w:rPr>
                              <w:rFonts w:ascii="Cambria"/>
                              <w:i/>
                              <w:spacing w:val="-1"/>
                              <w:sz w:val="16"/>
                            </w:rPr>
                            <w:t>r k</w:t>
                          </w:r>
                          <w:r w:rsidRPr="007D3E2C">
                            <w:rPr>
                              <w:rFonts w:ascii="Cambria"/>
                              <w:i/>
                              <w:spacing w:val="-1"/>
                              <w:sz w:val="16"/>
                            </w:rPr>
                            <w:t>ë</w:t>
                          </w:r>
                          <w:r w:rsidRPr="007D3E2C">
                            <w:rPr>
                              <w:rFonts w:ascii="Cambria"/>
                              <w:i/>
                              <w:spacing w:val="-1"/>
                              <w:sz w:val="16"/>
                            </w:rPr>
                            <w:t>t</w:t>
                          </w:r>
                          <w:r w:rsidRPr="007D3E2C">
                            <w:rPr>
                              <w:rFonts w:ascii="Cambria"/>
                              <w:i/>
                              <w:spacing w:val="-1"/>
                              <w:sz w:val="16"/>
                            </w:rPr>
                            <w:t>ë</w:t>
                          </w:r>
                          <w:r w:rsidRPr="007D3E2C">
                            <w:rPr>
                              <w:rFonts w:ascii="Cambria"/>
                              <w:i/>
                              <w:spacing w:val="-1"/>
                              <w:sz w:val="16"/>
                            </w:rPr>
                            <w:t xml:space="preserve"> proces t</w:t>
                          </w:r>
                          <w:r w:rsidRPr="007D3E2C">
                            <w:rPr>
                              <w:rFonts w:ascii="Cambria"/>
                              <w:i/>
                              <w:spacing w:val="-1"/>
                              <w:sz w:val="16"/>
                            </w:rPr>
                            <w:t>ë</w:t>
                          </w:r>
                          <w:r w:rsidRPr="007D3E2C">
                            <w:rPr>
                              <w:rFonts w:ascii="Cambria"/>
                              <w:i/>
                              <w:spacing w:val="-1"/>
                              <w:sz w:val="16"/>
                            </w:rPr>
                            <w:t xml:space="preserve"> rishikimit funksional</w:t>
                          </w:r>
                          <w:r>
                            <w:rPr>
                              <w:rFonts w:ascii="Cambria"/>
                              <w:i/>
                              <w:spacing w:val="-1"/>
                              <w:sz w:val="16"/>
                            </w:rPr>
                            <w:t>)</w:t>
                          </w:r>
                        </w:p>
                      </w:txbxContent>
                    </v:textbox>
                  </v:shape>
                </v:group>
                <w10:anchorlock/>
              </v:group>
            </w:pict>
          </mc:Fallback>
        </mc:AlternateContent>
      </w: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spacing w:before="10"/>
        <w:rPr>
          <w:rFonts w:ascii="Cambria" w:eastAsia="Cambria" w:hAnsi="Cambria" w:cs="Cambria"/>
          <w:sz w:val="26"/>
          <w:szCs w:val="26"/>
        </w:rPr>
      </w:pPr>
    </w:p>
    <w:p w:rsidR="00AB4EC9" w:rsidRPr="00DC2EF1" w:rsidRDefault="00EB772E">
      <w:pPr>
        <w:spacing w:line="20" w:lineRule="atLeast"/>
        <w:ind w:left="159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352"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53" name="Group 255"/>
                        <wpg:cNvGrpSpPr>
                          <a:grpSpLocks/>
                        </wpg:cNvGrpSpPr>
                        <wpg:grpSpPr bwMode="auto">
                          <a:xfrm>
                            <a:off x="7" y="7"/>
                            <a:ext cx="2881" cy="2"/>
                            <a:chOff x="7" y="7"/>
                            <a:chExt cx="2881" cy="2"/>
                          </a:xfrm>
                        </wpg:grpSpPr>
                        <wps:wsp>
                          <wps:cNvPr id="354" name="Freeform 256"/>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54"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">
                <v:group id="Group 255"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256"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wPLcQA&#10;AADcAAAADwAAAGRycy9kb3ducmV2LnhtbESPzWrDMBCE74W8g9hAb42c1C3FjRJCIMSXHuzm0tsi&#10;bS0Ta2UsJXby9FWh0OMwPx+z3k6uE1caQutZwXKRgSDW3rTcKDh9Hp7eQISIbLDzTApuFGC7mT2s&#10;sTB+5IqudWxEGuFQoAIbY19IGbQlh2Hhe+LkffvBYUxyaKQZcEzjrpOrLHuVDltOBIs97S3pc31x&#10;CSKPff1xye+ky8Z/raK1+lQp9Tifdu8gIk3xP/zXLo2C55cc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MDy3EAAAA3AAAAA8AAAAAAAAAAAAAAAAAmAIAAGRycy9k&#10;b3ducmV2LnhtbFBLBQYAAAAABAAEAPUAAACJAwAAAAA=&#10;" path="m,l2880,e" filled="f" strokeweight=".7pt">
                    <v:path arrowok="t" o:connecttype="custom" o:connectlocs="0,0;2880,0" o:connectangles="0,0"/>
                  </v:shape>
                </v:group>
                <w10:anchorlock/>
              </v:group>
            </w:pict>
          </mc:Fallback>
        </mc:AlternateContent>
      </w:r>
    </w:p>
    <w:p w:rsidR="00AB4EC9" w:rsidRPr="00DC2EF1" w:rsidRDefault="006A33F8">
      <w:pPr>
        <w:spacing w:before="84"/>
        <w:ind w:left="1600" w:right="1621"/>
        <w:rPr>
          <w:rFonts w:ascii="Cambria" w:eastAsia="Cambria" w:hAnsi="Cambria" w:cs="Cambria"/>
          <w:sz w:val="20"/>
          <w:szCs w:val="20"/>
        </w:rPr>
      </w:pPr>
      <w:r w:rsidRPr="00DC2EF1">
        <w:rPr>
          <w:rFonts w:ascii="Cambria"/>
          <w:position w:val="5"/>
          <w:sz w:val="13"/>
        </w:rPr>
        <w:t>15</w:t>
      </w:r>
      <w:r w:rsidRPr="00DC2EF1">
        <w:rPr>
          <w:rFonts w:ascii="Cambria"/>
          <w:spacing w:val="9"/>
          <w:position w:val="5"/>
          <w:sz w:val="13"/>
        </w:rPr>
        <w:t xml:space="preserve"> </w:t>
      </w:r>
      <w:r w:rsidR="007D3E2C" w:rsidRPr="00DC2EF1">
        <w:rPr>
          <w:rFonts w:ascii="Cambria"/>
          <w:spacing w:val="-1"/>
          <w:sz w:val="20"/>
        </w:rPr>
        <w:t>Kriteret dhe procedurat e rishikuara p</w:t>
      </w:r>
      <w:r w:rsidR="007D3E2C" w:rsidRPr="00DC2EF1">
        <w:rPr>
          <w:rFonts w:ascii="Cambria"/>
          <w:spacing w:val="-1"/>
          <w:sz w:val="20"/>
        </w:rPr>
        <w:t>ë</w:t>
      </w:r>
      <w:r w:rsidR="007D3E2C" w:rsidRPr="00DC2EF1">
        <w:rPr>
          <w:rFonts w:ascii="Cambria"/>
          <w:spacing w:val="-1"/>
          <w:sz w:val="20"/>
        </w:rPr>
        <w:t>r themelimin e shkollave t</w:t>
      </w:r>
      <w:r w:rsidR="007D3E2C" w:rsidRPr="00DC2EF1">
        <w:rPr>
          <w:rFonts w:ascii="Cambria"/>
          <w:spacing w:val="-1"/>
          <w:sz w:val="20"/>
        </w:rPr>
        <w:t>ë</w:t>
      </w:r>
      <w:r w:rsidR="007D3E2C" w:rsidRPr="00DC2EF1">
        <w:rPr>
          <w:rFonts w:ascii="Cambria"/>
          <w:spacing w:val="-1"/>
          <w:sz w:val="20"/>
        </w:rPr>
        <w:t xml:space="preserve"> reja fillore, Raporti i Komisionit p</w:t>
      </w:r>
      <w:r w:rsidR="007D3E2C" w:rsidRPr="00DC2EF1">
        <w:rPr>
          <w:rFonts w:ascii="Cambria"/>
          <w:spacing w:val="-1"/>
          <w:sz w:val="20"/>
        </w:rPr>
        <w:t>ë</w:t>
      </w:r>
      <w:r w:rsidR="007D3E2C" w:rsidRPr="00DC2EF1">
        <w:rPr>
          <w:rFonts w:ascii="Cambria"/>
          <w:spacing w:val="-1"/>
          <w:sz w:val="20"/>
        </w:rPr>
        <w:t>r Akomodim n</w:t>
      </w:r>
      <w:r w:rsidR="007D3E2C" w:rsidRPr="00DC2EF1">
        <w:rPr>
          <w:rFonts w:ascii="Cambria"/>
          <w:spacing w:val="-1"/>
          <w:sz w:val="20"/>
        </w:rPr>
        <w:t>ë</w:t>
      </w:r>
      <w:r w:rsidR="007D3E2C" w:rsidRPr="00DC2EF1">
        <w:rPr>
          <w:rFonts w:ascii="Cambria"/>
          <w:spacing w:val="-1"/>
          <w:sz w:val="20"/>
        </w:rPr>
        <w:t xml:space="preserve"> Shkolla, shkurt 2011</w:t>
      </w:r>
      <w:r w:rsidRPr="00DC2EF1">
        <w:rPr>
          <w:rFonts w:ascii="Cambria"/>
          <w:sz w:val="20"/>
        </w:rPr>
        <w:t>.</w:t>
      </w:r>
    </w:p>
    <w:p w:rsidR="00AB4EC9" w:rsidRPr="00DC2EF1" w:rsidRDefault="00AB4EC9">
      <w:pPr>
        <w:rPr>
          <w:rFonts w:ascii="Cambria" w:eastAsia="Cambria" w:hAnsi="Cambria" w:cs="Cambria"/>
          <w:sz w:val="20"/>
          <w:szCs w:val="20"/>
        </w:rPr>
        <w:sectPr w:rsidR="00AB4EC9" w:rsidRPr="00DC2EF1">
          <w:pgSz w:w="11900" w:h="16850"/>
          <w:pgMar w:top="1060" w:right="200" w:bottom="1220" w:left="200" w:header="652" w:footer="1037" w:gutter="0"/>
          <w:cols w:space="720"/>
        </w:sectPr>
      </w:pPr>
    </w:p>
    <w:p w:rsidR="00AB4EC9" w:rsidRPr="00DC2EF1" w:rsidRDefault="00694582">
      <w:pPr>
        <w:pStyle w:val="Heading3"/>
        <w:numPr>
          <w:ilvl w:val="0"/>
          <w:numId w:val="10"/>
        </w:numPr>
        <w:tabs>
          <w:tab w:val="left" w:pos="1906"/>
        </w:tabs>
        <w:ind w:right="1593" w:firstLine="0"/>
        <w:jc w:val="both"/>
        <w:rPr>
          <w:rFonts w:cs="Cambria"/>
          <w:b w:val="0"/>
          <w:bCs w:val="0"/>
        </w:rPr>
      </w:pPr>
      <w:r w:rsidRPr="00DC2EF1">
        <w:rPr>
          <w:spacing w:val="-1"/>
        </w:rPr>
        <w:lastRenderedPageBreak/>
        <w:t>Koordinimi i politikave të nivelit ministror mbetet i kufizuar, pa ndonjë procedurë formale për formulimin e politikave ose hartimin e legjislacionit dhe me kapacitet të dobët të udhëzimit metodologjik</w:t>
      </w:r>
      <w:r w:rsidR="006A33F8" w:rsidRPr="00DC2EF1">
        <w:rPr>
          <w:b w:val="0"/>
        </w:rPr>
        <w:t>.</w:t>
      </w:r>
    </w:p>
    <w:p w:rsidR="00AB4EC9" w:rsidRPr="00DC2EF1" w:rsidRDefault="00AB4EC9">
      <w:pPr>
        <w:spacing w:before="1"/>
        <w:rPr>
          <w:rFonts w:ascii="Cambria" w:eastAsia="Cambria" w:hAnsi="Cambria" w:cs="Cambria"/>
          <w:sz w:val="24"/>
          <w:szCs w:val="24"/>
        </w:rPr>
      </w:pPr>
    </w:p>
    <w:p w:rsidR="00AB4EC9" w:rsidRPr="00DC2EF1" w:rsidRDefault="00694582">
      <w:pPr>
        <w:pStyle w:val="BodyText"/>
        <w:ind w:right="1598"/>
        <w:jc w:val="both"/>
      </w:pPr>
      <w:r w:rsidRPr="00DC2EF1">
        <w:t>Koordinimi i politikave, që përfshin ndihmën metodologjike që u ofrohet departamenteve të linjës në formulimin e politikave, si dhe sigurimi i përputhshmërisë së politikave të ndryshme që propozohen nga departamentet e ndryshme duhet të jenë tipar kyç i një sistemi kompleks siç është ai i vendosur për të menaxhuar sektorin e arsimit. Duke parë nga këndvështrimi i përgjithshëm i qeverisë, ky është një funksion horizontal, ku standardet e organizimit dhe performancës përcaktohen nga Zyra e Kryeministrit (ZPS dhe SKQ janë dy njësitë në kuadër të ZKM-së që duhet të udhëheqin në këtë përpjekje</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694582">
      <w:pPr>
        <w:pStyle w:val="BodyText"/>
        <w:ind w:right="1593"/>
        <w:jc w:val="both"/>
      </w:pPr>
      <w:r w:rsidRPr="00DC2EF1">
        <w:rPr>
          <w:spacing w:val="-1"/>
        </w:rPr>
        <w:t>Njësia qendrore ka ofruar udhëzime dhe procedura për krijimin e njësive të politikave nëpër ministri dhe për të siguruar ndërlidhjen e tyre me procesin e vendimmarrjes. Strategjia për Përmirësimin e Planifikimit dhe Koordinimit të Politikave</w:t>
      </w:r>
      <w:r w:rsidR="006A33F8" w:rsidRPr="00DC2EF1">
        <w:rPr>
          <w:spacing w:val="-1"/>
          <w:position w:val="6"/>
          <w:sz w:val="16"/>
        </w:rPr>
        <w:t>16</w:t>
      </w:r>
      <w:r w:rsidR="006A33F8" w:rsidRPr="00DC2EF1">
        <w:rPr>
          <w:spacing w:val="31"/>
          <w:position w:val="6"/>
          <w:sz w:val="16"/>
        </w:rPr>
        <w:t xml:space="preserve"> </w:t>
      </w:r>
      <w:r w:rsidRPr="00DC2EF1">
        <w:rPr>
          <w:spacing w:val="-1"/>
        </w:rPr>
        <w:t xml:space="preserve">njeh rëndësinë e njësive ministrore dhe planifikon rritjen e kapaciteteve të tyre. Kosova ka vendosur të krijojë njësi të përbashkët për t'u marrë me integrimin evropian dhe koordinimin e politikave. Ky është një zhvillim i shkëlqyeshëm pasi agjenda e integrimit evropian dhe ajo për politikat </w:t>
      </w:r>
      <w:r w:rsidRPr="00DC2EF1">
        <w:rPr>
          <w:i/>
          <w:spacing w:val="-1"/>
        </w:rPr>
        <w:t>kombëtare</w:t>
      </w:r>
      <w:r w:rsidRPr="00DC2EF1">
        <w:rPr>
          <w:spacing w:val="-1"/>
        </w:rPr>
        <w:t xml:space="preserve"> janë tejet të mbivendosura</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694582">
      <w:pPr>
        <w:pStyle w:val="BodyText"/>
        <w:ind w:right="1594"/>
        <w:jc w:val="both"/>
      </w:pPr>
      <w:r w:rsidRPr="00DC2EF1">
        <w:rPr>
          <w:spacing w:val="-1"/>
        </w:rPr>
        <w:t>Megjithatë, kur shikohet njësia e koordinimit të politikave në MASHT, mund të vërehen mangësi të dukshme. Njësia nuk e ka imponuar ende veten si departament koordinues qendror dhe jo domosdoshmërish ka rol në zhvillimin e politikave ose në hartimin e legjislacionit ku ministria është e përfshirë (p.sh. njësia nuk i miraton të gjitha dokumentet e politikave apo projektligjet që përgatiten nga ministria). Për më tepër, sigurimi i kornizës metodologjike dhe i mbështetjes për formulimin e politikave nuk është praktikë e njësisë. Fokusi i tyre aktual është në monitorimin e aktiviteteve që lidhen me kontributin e ministrisë në politikat/dokumentet që përfshijnë gjithë qeverinë</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694582">
      <w:pPr>
        <w:pStyle w:val="BodyText"/>
        <w:ind w:right="1593"/>
        <w:jc w:val="both"/>
      </w:pPr>
      <w:r w:rsidRPr="00DC2EF1">
        <w:rPr>
          <w:spacing w:val="-1"/>
        </w:rPr>
        <w:t>Koordinimi i donatorëve është një detyrë tjetër horizontale e kësaj njësie. Intervistat me akterë të ndryshëm kanë nxjerrë në pah nevojën për një qasje më sistematike në koordinimin e ndihmës së jashtme. Sistemi ekzistues i menaxhimit në lidhje me këtë çështje nuk ofron rezultatin e pritur, me ndihmë konkurruese dhe mbivendosëse, dhe me partnerë zhvillimi që ndjekin prioritetet e tyre duke mos marrë parasysh nevojat e brendshme. Mbledhjet për koordinimin e donatorëve janë përgjithësisht të përgatitura dobët dhe nuk kanë shpeshtësinë e kërkuar</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235AAC">
      <w:pPr>
        <w:pStyle w:val="BodyText"/>
        <w:ind w:right="1595"/>
        <w:jc w:val="both"/>
      </w:pPr>
      <w:r w:rsidRPr="00DC2EF1">
        <w:rPr>
          <w:spacing w:val="-1"/>
        </w:rPr>
        <w:t>Njësia është përgjegjëse edhe për sistemin për menaxhimin e të dhënave në arsim (SMIA). Stafi kryesisht fokusohet në mbledhjen e të dhënave, pa përdorur gjerësisht analizën e të dhënave për të informuar zhvillimin e politikave. Duhet të theksohet se të dhënat në lidhje me arsimin e lartë ende nuk janë përfshirë në këtë sistem (menaxhohen ndarazi nga Departamenti për AL). Qasja në të gjitha të dhënat relevante dhe lidhja e pritshme midis databazave të ndryshme mund të përbëjë një mundësi reale për të lëvizur drejt një vendimmarrje në arsim të bazuar në fakte</w:t>
      </w:r>
      <w:r w:rsidR="006A33F8" w:rsidRPr="00DC2EF1">
        <w:rPr>
          <w:spacing w:val="-1"/>
        </w:rPr>
        <w:t>.</w:t>
      </w:r>
    </w:p>
    <w:p w:rsidR="00AB4EC9" w:rsidRPr="00DC2EF1" w:rsidRDefault="00EB772E">
      <w:pPr>
        <w:spacing w:line="20" w:lineRule="atLeast"/>
        <w:ind w:left="159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349"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50" name="Group 252"/>
                        <wpg:cNvGrpSpPr>
                          <a:grpSpLocks/>
                        </wpg:cNvGrpSpPr>
                        <wpg:grpSpPr bwMode="auto">
                          <a:xfrm>
                            <a:off x="7" y="7"/>
                            <a:ext cx="2881" cy="2"/>
                            <a:chOff x="7" y="7"/>
                            <a:chExt cx="2881" cy="2"/>
                          </a:xfrm>
                        </wpg:grpSpPr>
                        <wps:wsp>
                          <wps:cNvPr id="351" name="Freeform 253"/>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51"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">
                <v:group id="Group 252"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253"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stcIA&#10;AADcAAAADwAAAGRycy9kb3ducmV2LnhtbESPzYrCMBSF9wO+Q7jC7MZUHQepRhFBdDMLO27cXZJr&#10;U2xuShO149MbQXB5OD8fZ77sXC2u1IbKs4LhIANBrL2puFRw+Nt8TUGEiGyw9kwK/inActH7mGNu&#10;/I33dC1iKdIIhxwV2BibXMqgLTkMA98QJ+/kW4cxybaUpsVbGne1HGXZj3RYcSJYbGhtSZ+Li0sQ&#10;uW2K38v3nfSu9MdRtFYf9kp99rvVDESkLr7Dr/bOKBhPhvA8k4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6y1wgAAANwAAAAPAAAAAAAAAAAAAAAAAJgCAABkcnMvZG93&#10;bnJldi54bWxQSwUGAAAAAAQABAD1AAAAhwMAAAAA&#10;" path="m,l2880,e" filled="f" strokeweight=".7pt">
                    <v:path arrowok="t" o:connecttype="custom" o:connectlocs="0,0;2880,0" o:connectangles="0,0"/>
                  </v:shape>
                </v:group>
                <w10:anchorlock/>
              </v:group>
            </w:pict>
          </mc:Fallback>
        </mc:AlternateContent>
      </w:r>
    </w:p>
    <w:p w:rsidR="00AB4EC9" w:rsidRPr="00DC2EF1" w:rsidRDefault="006A33F8">
      <w:pPr>
        <w:spacing w:before="84"/>
        <w:ind w:left="1600"/>
        <w:rPr>
          <w:rFonts w:ascii="Cambria" w:eastAsia="Cambria" w:hAnsi="Cambria" w:cs="Cambria"/>
          <w:sz w:val="20"/>
          <w:szCs w:val="20"/>
        </w:rPr>
      </w:pPr>
      <w:r w:rsidRPr="00DC2EF1">
        <w:rPr>
          <w:rFonts w:ascii="Cambria"/>
          <w:position w:val="5"/>
          <w:sz w:val="13"/>
        </w:rPr>
        <w:t>16</w:t>
      </w:r>
      <w:r w:rsidRPr="00DC2EF1">
        <w:rPr>
          <w:rFonts w:ascii="Cambria"/>
          <w:spacing w:val="9"/>
          <w:position w:val="5"/>
          <w:sz w:val="13"/>
        </w:rPr>
        <w:t xml:space="preserve"> </w:t>
      </w:r>
      <w:r w:rsidR="00235AAC" w:rsidRPr="00DC2EF1">
        <w:rPr>
          <w:rFonts w:ascii="Cambria"/>
          <w:sz w:val="20"/>
        </w:rPr>
        <w:t>E miratura n</w:t>
      </w:r>
      <w:r w:rsidR="00235AAC" w:rsidRPr="00DC2EF1">
        <w:rPr>
          <w:rFonts w:ascii="Cambria"/>
          <w:sz w:val="20"/>
        </w:rPr>
        <w:t>ë</w:t>
      </w:r>
      <w:r w:rsidRPr="00DC2EF1">
        <w:rPr>
          <w:rFonts w:ascii="Cambria"/>
          <w:spacing w:val="-7"/>
          <w:sz w:val="20"/>
        </w:rPr>
        <w:t xml:space="preserve"> </w:t>
      </w:r>
      <w:r w:rsidRPr="00DC2EF1">
        <w:rPr>
          <w:rFonts w:ascii="Cambria"/>
          <w:sz w:val="20"/>
        </w:rPr>
        <w:t>2016</w:t>
      </w:r>
    </w:p>
    <w:p w:rsidR="00AB4EC9" w:rsidRPr="00DC2EF1" w:rsidRDefault="00AB4EC9">
      <w:pPr>
        <w:rPr>
          <w:rFonts w:ascii="Cambria" w:eastAsia="Cambria" w:hAnsi="Cambria" w:cs="Cambria"/>
          <w:sz w:val="20"/>
          <w:szCs w:val="20"/>
        </w:rPr>
        <w:sectPr w:rsidR="00AB4EC9" w:rsidRPr="00DC2EF1">
          <w:footerReference w:type="default" r:id="rId57"/>
          <w:pgSz w:w="11900" w:h="16850"/>
          <w:pgMar w:top="1060" w:right="200" w:bottom="1220" w:left="200" w:header="652" w:footer="1037" w:gutter="0"/>
          <w:cols w:space="720"/>
        </w:sectPr>
      </w:pPr>
    </w:p>
    <w:p w:rsidR="00AB4EC9" w:rsidRPr="00DC2EF1" w:rsidRDefault="00235AAC">
      <w:pPr>
        <w:pStyle w:val="BodyText"/>
        <w:spacing w:before="66"/>
        <w:ind w:right="1621"/>
      </w:pPr>
      <w:r w:rsidRPr="00DC2EF1">
        <w:rPr>
          <w:spacing w:val="-1"/>
        </w:rPr>
        <w:lastRenderedPageBreak/>
        <w:t>Kapacitetet e stafit të departamentit mbeten shumë të kufizuara. Nuk janë të mjaftueshme për të mundësuar përmbushjen e mandatit horizontal të njësisë</w:t>
      </w:r>
      <w:r w:rsidR="006A33F8" w:rsidRPr="00DC2EF1">
        <w:rPr>
          <w:spacing w:val="-1"/>
        </w:rPr>
        <w:t>.</w:t>
      </w:r>
    </w:p>
    <w:p w:rsidR="00AB4EC9" w:rsidRPr="00DC2EF1" w:rsidRDefault="00AB4EC9">
      <w:pPr>
        <w:rPr>
          <w:rFonts w:ascii="Cambria" w:eastAsia="Cambria" w:hAnsi="Cambria" w:cs="Cambria"/>
          <w:sz w:val="24"/>
          <w:szCs w:val="24"/>
        </w:rPr>
      </w:pPr>
    </w:p>
    <w:p w:rsidR="00AB4EC9" w:rsidRPr="00DC2EF1" w:rsidRDefault="00EB772E">
      <w:pPr>
        <w:spacing w:line="200" w:lineRule="atLeast"/>
        <w:ind w:left="1481"/>
        <w:rPr>
          <w:rFonts w:ascii="Cambria" w:eastAsia="Cambria" w:hAnsi="Cambria" w:cs="Cambria"/>
          <w:sz w:val="20"/>
          <w:szCs w:val="20"/>
        </w:rPr>
      </w:pPr>
      <w:r>
        <w:rPr>
          <w:rFonts w:ascii="Cambria" w:eastAsia="Cambria" w:hAnsi="Cambria" w:cs="Cambria"/>
          <w:noProof/>
          <w:sz w:val="20"/>
          <w:szCs w:val="20"/>
          <w:lang w:val="en-US"/>
        </w:rPr>
        <mc:AlternateContent>
          <mc:Choice Requires="wpg">
            <w:drawing>
              <wp:inline distT="0" distB="0" distL="0" distR="0">
                <wp:extent cx="5422265" cy="847090"/>
                <wp:effectExtent l="9525" t="9525" r="6985" b="10160"/>
                <wp:docPr id="333"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265" cy="847090"/>
                          <a:chOff x="0" y="0"/>
                          <a:chExt cx="8539" cy="1334"/>
                        </a:xfrm>
                      </wpg:grpSpPr>
                      <wpg:grpSp>
                        <wpg:cNvPr id="334" name="Group 249"/>
                        <wpg:cNvGrpSpPr>
                          <a:grpSpLocks/>
                        </wpg:cNvGrpSpPr>
                        <wpg:grpSpPr bwMode="auto">
                          <a:xfrm>
                            <a:off x="8420" y="11"/>
                            <a:ext cx="104" cy="188"/>
                            <a:chOff x="8420" y="11"/>
                            <a:chExt cx="104" cy="188"/>
                          </a:xfrm>
                        </wpg:grpSpPr>
                        <wps:wsp>
                          <wps:cNvPr id="335" name="Freeform 250"/>
                          <wps:cNvSpPr>
                            <a:spLocks/>
                          </wps:cNvSpPr>
                          <wps:spPr bwMode="auto">
                            <a:xfrm>
                              <a:off x="8420" y="11"/>
                              <a:ext cx="104" cy="188"/>
                            </a:xfrm>
                            <a:custGeom>
                              <a:avLst/>
                              <a:gdLst>
                                <a:gd name="T0" fmla="+- 0 8420 8420"/>
                                <a:gd name="T1" fmla="*/ T0 w 104"/>
                                <a:gd name="T2" fmla="+- 0 198 11"/>
                                <a:gd name="T3" fmla="*/ 198 h 188"/>
                                <a:gd name="T4" fmla="+- 0 8523 8420"/>
                                <a:gd name="T5" fmla="*/ T4 w 104"/>
                                <a:gd name="T6" fmla="+- 0 198 11"/>
                                <a:gd name="T7" fmla="*/ 198 h 188"/>
                                <a:gd name="T8" fmla="+- 0 8523 8420"/>
                                <a:gd name="T9" fmla="*/ T8 w 104"/>
                                <a:gd name="T10" fmla="+- 0 11 11"/>
                                <a:gd name="T11" fmla="*/ 11 h 188"/>
                                <a:gd name="T12" fmla="+- 0 8420 8420"/>
                                <a:gd name="T13" fmla="*/ T12 w 104"/>
                                <a:gd name="T14" fmla="+- 0 11 11"/>
                                <a:gd name="T15" fmla="*/ 11 h 188"/>
                                <a:gd name="T16" fmla="+- 0 8420 8420"/>
                                <a:gd name="T17" fmla="*/ T16 w 104"/>
                                <a:gd name="T18" fmla="+- 0 198 11"/>
                                <a:gd name="T19" fmla="*/ 198 h 188"/>
                              </a:gdLst>
                              <a:ahLst/>
                              <a:cxnLst>
                                <a:cxn ang="0">
                                  <a:pos x="T1" y="T3"/>
                                </a:cxn>
                                <a:cxn ang="0">
                                  <a:pos x="T5" y="T7"/>
                                </a:cxn>
                                <a:cxn ang="0">
                                  <a:pos x="T9" y="T11"/>
                                </a:cxn>
                                <a:cxn ang="0">
                                  <a:pos x="T13" y="T15"/>
                                </a:cxn>
                                <a:cxn ang="0">
                                  <a:pos x="T17" y="T19"/>
                                </a:cxn>
                              </a:cxnLst>
                              <a:rect l="0" t="0" r="r" b="b"/>
                              <a:pathLst>
                                <a:path w="104" h="188">
                                  <a:moveTo>
                                    <a:pt x="0" y="187"/>
                                  </a:moveTo>
                                  <a:lnTo>
                                    <a:pt x="103" y="187"/>
                                  </a:lnTo>
                                  <a:lnTo>
                                    <a:pt x="103" y="0"/>
                                  </a:lnTo>
                                  <a:lnTo>
                                    <a:pt x="0" y="0"/>
                                  </a:lnTo>
                                  <a:lnTo>
                                    <a:pt x="0" y="187"/>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247"/>
                        <wpg:cNvGrpSpPr>
                          <a:grpSpLocks/>
                        </wpg:cNvGrpSpPr>
                        <wpg:grpSpPr bwMode="auto">
                          <a:xfrm>
                            <a:off x="15" y="11"/>
                            <a:ext cx="104" cy="188"/>
                            <a:chOff x="15" y="11"/>
                            <a:chExt cx="104" cy="188"/>
                          </a:xfrm>
                        </wpg:grpSpPr>
                        <wps:wsp>
                          <wps:cNvPr id="337" name="Freeform 248"/>
                          <wps:cNvSpPr>
                            <a:spLocks/>
                          </wps:cNvSpPr>
                          <wps:spPr bwMode="auto">
                            <a:xfrm>
                              <a:off x="15" y="11"/>
                              <a:ext cx="104" cy="188"/>
                            </a:xfrm>
                            <a:custGeom>
                              <a:avLst/>
                              <a:gdLst>
                                <a:gd name="T0" fmla="+- 0 15 15"/>
                                <a:gd name="T1" fmla="*/ T0 w 104"/>
                                <a:gd name="T2" fmla="+- 0 198 11"/>
                                <a:gd name="T3" fmla="*/ 198 h 188"/>
                                <a:gd name="T4" fmla="+- 0 119 15"/>
                                <a:gd name="T5" fmla="*/ T4 w 104"/>
                                <a:gd name="T6" fmla="+- 0 198 11"/>
                                <a:gd name="T7" fmla="*/ 198 h 188"/>
                                <a:gd name="T8" fmla="+- 0 119 15"/>
                                <a:gd name="T9" fmla="*/ T8 w 104"/>
                                <a:gd name="T10" fmla="+- 0 11 11"/>
                                <a:gd name="T11" fmla="*/ 11 h 188"/>
                                <a:gd name="T12" fmla="+- 0 15 15"/>
                                <a:gd name="T13" fmla="*/ T12 w 104"/>
                                <a:gd name="T14" fmla="+- 0 11 11"/>
                                <a:gd name="T15" fmla="*/ 11 h 188"/>
                                <a:gd name="T16" fmla="+- 0 15 15"/>
                                <a:gd name="T17" fmla="*/ T16 w 104"/>
                                <a:gd name="T18" fmla="+- 0 198 11"/>
                                <a:gd name="T19" fmla="*/ 198 h 188"/>
                              </a:gdLst>
                              <a:ahLst/>
                              <a:cxnLst>
                                <a:cxn ang="0">
                                  <a:pos x="T1" y="T3"/>
                                </a:cxn>
                                <a:cxn ang="0">
                                  <a:pos x="T5" y="T7"/>
                                </a:cxn>
                                <a:cxn ang="0">
                                  <a:pos x="T9" y="T11"/>
                                </a:cxn>
                                <a:cxn ang="0">
                                  <a:pos x="T13" y="T15"/>
                                </a:cxn>
                                <a:cxn ang="0">
                                  <a:pos x="T17" y="T19"/>
                                </a:cxn>
                              </a:cxnLst>
                              <a:rect l="0" t="0" r="r" b="b"/>
                              <a:pathLst>
                                <a:path w="104" h="188">
                                  <a:moveTo>
                                    <a:pt x="0" y="187"/>
                                  </a:moveTo>
                                  <a:lnTo>
                                    <a:pt x="104" y="187"/>
                                  </a:lnTo>
                                  <a:lnTo>
                                    <a:pt x="104" y="0"/>
                                  </a:lnTo>
                                  <a:lnTo>
                                    <a:pt x="0" y="0"/>
                                  </a:lnTo>
                                  <a:lnTo>
                                    <a:pt x="0" y="187"/>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245"/>
                        <wpg:cNvGrpSpPr>
                          <a:grpSpLocks/>
                        </wpg:cNvGrpSpPr>
                        <wpg:grpSpPr bwMode="auto">
                          <a:xfrm>
                            <a:off x="119" y="11"/>
                            <a:ext cx="8302" cy="188"/>
                            <a:chOff x="119" y="11"/>
                            <a:chExt cx="8302" cy="188"/>
                          </a:xfrm>
                        </wpg:grpSpPr>
                        <wps:wsp>
                          <wps:cNvPr id="339" name="Freeform 246"/>
                          <wps:cNvSpPr>
                            <a:spLocks/>
                          </wps:cNvSpPr>
                          <wps:spPr bwMode="auto">
                            <a:xfrm>
                              <a:off x="119" y="11"/>
                              <a:ext cx="8302" cy="188"/>
                            </a:xfrm>
                            <a:custGeom>
                              <a:avLst/>
                              <a:gdLst>
                                <a:gd name="T0" fmla="+- 0 119 119"/>
                                <a:gd name="T1" fmla="*/ T0 w 8302"/>
                                <a:gd name="T2" fmla="+- 0 198 11"/>
                                <a:gd name="T3" fmla="*/ 198 h 188"/>
                                <a:gd name="T4" fmla="+- 0 8420 119"/>
                                <a:gd name="T5" fmla="*/ T4 w 8302"/>
                                <a:gd name="T6" fmla="+- 0 198 11"/>
                                <a:gd name="T7" fmla="*/ 198 h 188"/>
                                <a:gd name="T8" fmla="+- 0 8420 119"/>
                                <a:gd name="T9" fmla="*/ T8 w 8302"/>
                                <a:gd name="T10" fmla="+- 0 11 11"/>
                                <a:gd name="T11" fmla="*/ 11 h 188"/>
                                <a:gd name="T12" fmla="+- 0 119 119"/>
                                <a:gd name="T13" fmla="*/ T12 w 8302"/>
                                <a:gd name="T14" fmla="+- 0 11 11"/>
                                <a:gd name="T15" fmla="*/ 11 h 188"/>
                                <a:gd name="T16" fmla="+- 0 119 119"/>
                                <a:gd name="T17" fmla="*/ T16 w 8302"/>
                                <a:gd name="T18" fmla="+- 0 198 11"/>
                                <a:gd name="T19" fmla="*/ 198 h 188"/>
                              </a:gdLst>
                              <a:ahLst/>
                              <a:cxnLst>
                                <a:cxn ang="0">
                                  <a:pos x="T1" y="T3"/>
                                </a:cxn>
                                <a:cxn ang="0">
                                  <a:pos x="T5" y="T7"/>
                                </a:cxn>
                                <a:cxn ang="0">
                                  <a:pos x="T9" y="T11"/>
                                </a:cxn>
                                <a:cxn ang="0">
                                  <a:pos x="T13" y="T15"/>
                                </a:cxn>
                                <a:cxn ang="0">
                                  <a:pos x="T17" y="T19"/>
                                </a:cxn>
                              </a:cxnLst>
                              <a:rect l="0" t="0" r="r" b="b"/>
                              <a:pathLst>
                                <a:path w="8302" h="188">
                                  <a:moveTo>
                                    <a:pt x="0" y="187"/>
                                  </a:moveTo>
                                  <a:lnTo>
                                    <a:pt x="8301" y="187"/>
                                  </a:lnTo>
                                  <a:lnTo>
                                    <a:pt x="8301" y="0"/>
                                  </a:lnTo>
                                  <a:lnTo>
                                    <a:pt x="0" y="0"/>
                                  </a:lnTo>
                                  <a:lnTo>
                                    <a:pt x="0" y="187"/>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243"/>
                        <wpg:cNvGrpSpPr>
                          <a:grpSpLocks/>
                        </wpg:cNvGrpSpPr>
                        <wpg:grpSpPr bwMode="auto">
                          <a:xfrm>
                            <a:off x="6" y="6"/>
                            <a:ext cx="8527" cy="2"/>
                            <a:chOff x="6" y="6"/>
                            <a:chExt cx="8527" cy="2"/>
                          </a:xfrm>
                        </wpg:grpSpPr>
                        <wps:wsp>
                          <wps:cNvPr id="341" name="Freeform 244"/>
                          <wps:cNvSpPr>
                            <a:spLocks/>
                          </wps:cNvSpPr>
                          <wps:spPr bwMode="auto">
                            <a:xfrm>
                              <a:off x="6" y="6"/>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241"/>
                        <wpg:cNvGrpSpPr>
                          <a:grpSpLocks/>
                        </wpg:cNvGrpSpPr>
                        <wpg:grpSpPr bwMode="auto">
                          <a:xfrm>
                            <a:off x="11" y="11"/>
                            <a:ext cx="2" cy="1313"/>
                            <a:chOff x="11" y="11"/>
                            <a:chExt cx="2" cy="1313"/>
                          </a:xfrm>
                        </wpg:grpSpPr>
                        <wps:wsp>
                          <wps:cNvPr id="343" name="Freeform 242"/>
                          <wps:cNvSpPr>
                            <a:spLocks/>
                          </wps:cNvSpPr>
                          <wps:spPr bwMode="auto">
                            <a:xfrm>
                              <a:off x="11" y="11"/>
                              <a:ext cx="2" cy="1313"/>
                            </a:xfrm>
                            <a:custGeom>
                              <a:avLst/>
                              <a:gdLst>
                                <a:gd name="T0" fmla="+- 0 11 11"/>
                                <a:gd name="T1" fmla="*/ 11 h 1313"/>
                                <a:gd name="T2" fmla="+- 0 1323 11"/>
                                <a:gd name="T3" fmla="*/ 1323 h 1313"/>
                              </a:gdLst>
                              <a:ahLst/>
                              <a:cxnLst>
                                <a:cxn ang="0">
                                  <a:pos x="0" y="T1"/>
                                </a:cxn>
                                <a:cxn ang="0">
                                  <a:pos x="0" y="T3"/>
                                </a:cxn>
                              </a:cxnLst>
                              <a:rect l="0" t="0" r="r" b="b"/>
                              <a:pathLst>
                                <a:path h="1313">
                                  <a:moveTo>
                                    <a:pt x="0" y="0"/>
                                  </a:moveTo>
                                  <a:lnTo>
                                    <a:pt x="0" y="1312"/>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239"/>
                        <wpg:cNvGrpSpPr>
                          <a:grpSpLocks/>
                        </wpg:cNvGrpSpPr>
                        <wpg:grpSpPr bwMode="auto">
                          <a:xfrm>
                            <a:off x="8528" y="11"/>
                            <a:ext cx="2" cy="1313"/>
                            <a:chOff x="8528" y="11"/>
                            <a:chExt cx="2" cy="1313"/>
                          </a:xfrm>
                        </wpg:grpSpPr>
                        <wps:wsp>
                          <wps:cNvPr id="345" name="Freeform 240"/>
                          <wps:cNvSpPr>
                            <a:spLocks/>
                          </wps:cNvSpPr>
                          <wps:spPr bwMode="auto">
                            <a:xfrm>
                              <a:off x="8528" y="11"/>
                              <a:ext cx="2" cy="1313"/>
                            </a:xfrm>
                            <a:custGeom>
                              <a:avLst/>
                              <a:gdLst>
                                <a:gd name="T0" fmla="+- 0 11 11"/>
                                <a:gd name="T1" fmla="*/ 11 h 1313"/>
                                <a:gd name="T2" fmla="+- 0 1323 11"/>
                                <a:gd name="T3" fmla="*/ 1323 h 1313"/>
                              </a:gdLst>
                              <a:ahLst/>
                              <a:cxnLst>
                                <a:cxn ang="0">
                                  <a:pos x="0" y="T1"/>
                                </a:cxn>
                                <a:cxn ang="0">
                                  <a:pos x="0" y="T3"/>
                                </a:cxn>
                              </a:cxnLst>
                              <a:rect l="0" t="0" r="r" b="b"/>
                              <a:pathLst>
                                <a:path h="1313">
                                  <a:moveTo>
                                    <a:pt x="0" y="0"/>
                                  </a:moveTo>
                                  <a:lnTo>
                                    <a:pt x="0" y="1312"/>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236"/>
                        <wpg:cNvGrpSpPr>
                          <a:grpSpLocks/>
                        </wpg:cNvGrpSpPr>
                        <wpg:grpSpPr bwMode="auto">
                          <a:xfrm>
                            <a:off x="6" y="1328"/>
                            <a:ext cx="8527" cy="2"/>
                            <a:chOff x="6" y="1328"/>
                            <a:chExt cx="8527" cy="2"/>
                          </a:xfrm>
                        </wpg:grpSpPr>
                        <wps:wsp>
                          <wps:cNvPr id="347" name="Freeform 238"/>
                          <wps:cNvSpPr>
                            <a:spLocks/>
                          </wps:cNvSpPr>
                          <wps:spPr bwMode="auto">
                            <a:xfrm>
                              <a:off x="6" y="1328"/>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Text Box 237"/>
                          <wps:cNvSpPr txBox="1">
                            <a:spLocks noChangeArrowheads="1"/>
                          </wps:cNvSpPr>
                          <wps:spPr bwMode="auto">
                            <a:xfrm>
                              <a:off x="0" y="0"/>
                              <a:ext cx="8539" cy="1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517CE9" w:rsidRDefault="00D20E33">
                                <w:pPr>
                                  <w:ind w:left="118" w:right="115"/>
                                  <w:jc w:val="both"/>
                                  <w:rPr>
                                    <w:rFonts w:ascii="Cambria"/>
                                    <w:spacing w:val="-1"/>
                                    <w:sz w:val="16"/>
                                  </w:rPr>
                                </w:pPr>
                                <w:r w:rsidRPr="00517CE9">
                                  <w:rPr>
                                    <w:rFonts w:ascii="Cambria"/>
                                    <w:spacing w:val="-1"/>
                                    <w:sz w:val="16"/>
                                  </w:rPr>
                                  <w:t>Nj</w:t>
                                </w:r>
                                <w:r w:rsidRPr="00517CE9">
                                  <w:rPr>
                                    <w:rFonts w:ascii="Cambria"/>
                                    <w:spacing w:val="-1"/>
                                    <w:sz w:val="16"/>
                                  </w:rPr>
                                  <w:t>ë</w:t>
                                </w:r>
                                <w:r w:rsidRPr="00517CE9">
                                  <w:rPr>
                                    <w:rFonts w:ascii="Cambria"/>
                                    <w:spacing w:val="-1"/>
                                    <w:sz w:val="16"/>
                                  </w:rPr>
                                  <w:t>sit</w:t>
                                </w:r>
                                <w:r w:rsidRPr="00517CE9">
                                  <w:rPr>
                                    <w:rFonts w:ascii="Cambria"/>
                                    <w:spacing w:val="-1"/>
                                    <w:sz w:val="16"/>
                                  </w:rPr>
                                  <w:t>ë</w:t>
                                </w:r>
                                <w:r w:rsidRPr="00517CE9">
                                  <w:rPr>
                                    <w:rFonts w:ascii="Cambria"/>
                                    <w:spacing w:val="-1"/>
                                    <w:sz w:val="16"/>
                                  </w:rPr>
                                  <w:t xml:space="preserve"> e politikave ministrore - shembulli i Rumanis</w:t>
                                </w:r>
                                <w:r w:rsidRPr="00517CE9">
                                  <w:rPr>
                                    <w:rFonts w:ascii="Cambria"/>
                                    <w:spacing w:val="-1"/>
                                    <w:sz w:val="16"/>
                                  </w:rPr>
                                  <w:t>ë</w:t>
                                </w:r>
                                <w:r w:rsidRPr="00517CE9">
                                  <w:rPr>
                                    <w:rFonts w:ascii="Cambria"/>
                                    <w:spacing w:val="-1"/>
                                    <w:sz w:val="16"/>
                                  </w:rPr>
                                  <w:t xml:space="preserve"> </w:t>
                                </w:r>
                              </w:p>
                              <w:p w:rsidR="00D20E33" w:rsidRPr="00517CE9" w:rsidRDefault="00D20E33">
                                <w:pPr>
                                  <w:ind w:left="118" w:right="115"/>
                                  <w:jc w:val="both"/>
                                  <w:rPr>
                                    <w:rFonts w:ascii="Cambria" w:eastAsia="Cambria" w:hAnsi="Cambria" w:cs="Cambria"/>
                                    <w:sz w:val="16"/>
                                    <w:szCs w:val="16"/>
                                  </w:rPr>
                                </w:pPr>
                                <w:r w:rsidRPr="00517CE9">
                                  <w:rPr>
                                    <w:rFonts w:ascii="Cambria" w:eastAsia="Cambria" w:hAnsi="Cambria" w:cs="Cambria"/>
                                    <w:sz w:val="16"/>
                                    <w:szCs w:val="16"/>
                                  </w:rPr>
                                  <w:t>Në vitin 2005, kur u themeluan njësitë e politikave ministrore në administratën qendrore rumune, u preferuar që të përfshihen të diplomuarit e Skemës komplekse të Profesionistëve të Rinjë (YPS).  Menaxherët publik (kategoria e veçantë e nëpunësve civil të diplomuarit nga YPS) ishin të aftë në anglisht/frëngjisht dhe kishin kryer trajnime gjithëpërfshirëse në analizën e politikave dhe në menaxhimin publik. Ata ishin udhëheqës në proceset horizontale në nivel ministror - p.sh. në formulimin e politikave, planifikimin strategjik - dhe konsideroheshin si agjentë të ndryshimit të ministrisë dhe administratës në përgjithësi</w:t>
                                </w:r>
                                <w:r w:rsidRPr="00517CE9">
                                  <w:rPr>
                                    <w:rFonts w:ascii="Cambria" w:eastAsia="Cambria" w:hAnsi="Cambria" w:cs="Cambria"/>
                                    <w:spacing w:val="-1"/>
                                    <w:sz w:val="16"/>
                                    <w:szCs w:val="16"/>
                                  </w:rPr>
                                  <w:t>.</w:t>
                                </w:r>
                              </w:p>
                              <w:p w:rsidR="00D20E33" w:rsidRDefault="00D20E33">
                                <w:pPr>
                                  <w:spacing w:line="187" w:lineRule="exact"/>
                                  <w:ind w:left="118"/>
                                  <w:jc w:val="both"/>
                                  <w:rPr>
                                    <w:rFonts w:ascii="Cambria" w:eastAsia="Cambria" w:hAnsi="Cambria" w:cs="Cambria"/>
                                    <w:sz w:val="16"/>
                                    <w:szCs w:val="16"/>
                                  </w:rPr>
                                </w:pPr>
                                <w:r>
                                  <w:rPr>
                                    <w:rFonts w:ascii="Cambria"/>
                                    <w:i/>
                                    <w:spacing w:val="-1"/>
                                    <w:sz w:val="16"/>
                                  </w:rPr>
                                  <w:t>Text</w:t>
                                </w:r>
                                <w:r>
                                  <w:rPr>
                                    <w:rFonts w:ascii="Cambria"/>
                                    <w:i/>
                                    <w:sz w:val="16"/>
                                  </w:rPr>
                                  <w:t xml:space="preserve"> box: </w:t>
                                </w:r>
                                <w:r>
                                  <w:rPr>
                                    <w:rFonts w:ascii="Cambria"/>
                                    <w:i/>
                                    <w:spacing w:val="-1"/>
                                    <w:sz w:val="16"/>
                                  </w:rPr>
                                  <w:t>Ministerial</w:t>
                                </w:r>
                                <w:r>
                                  <w:rPr>
                                    <w:rFonts w:ascii="Cambria"/>
                                    <w:i/>
                                    <w:spacing w:val="1"/>
                                    <w:sz w:val="16"/>
                                  </w:rPr>
                                  <w:t xml:space="preserve"> </w:t>
                                </w:r>
                                <w:r>
                                  <w:rPr>
                                    <w:rFonts w:ascii="Cambria"/>
                                    <w:i/>
                                    <w:spacing w:val="-1"/>
                                    <w:sz w:val="16"/>
                                  </w:rPr>
                                  <w:t>policy</w:t>
                                </w:r>
                                <w:r>
                                  <w:rPr>
                                    <w:rFonts w:ascii="Cambria"/>
                                    <w:i/>
                                    <w:spacing w:val="1"/>
                                    <w:sz w:val="16"/>
                                  </w:rPr>
                                  <w:t xml:space="preserve"> </w:t>
                                </w:r>
                                <w:r>
                                  <w:rPr>
                                    <w:rFonts w:ascii="Cambria"/>
                                    <w:i/>
                                    <w:spacing w:val="-2"/>
                                    <w:sz w:val="16"/>
                                  </w:rPr>
                                  <w:t>units</w:t>
                                </w:r>
                                <w:r>
                                  <w:rPr>
                                    <w:rFonts w:ascii="Cambria"/>
                                    <w:i/>
                                    <w:spacing w:val="1"/>
                                    <w:sz w:val="16"/>
                                  </w:rPr>
                                  <w:t xml:space="preserve"> </w:t>
                                </w:r>
                                <w:r>
                                  <w:rPr>
                                    <w:rFonts w:ascii="Cambria"/>
                                    <w:i/>
                                    <w:spacing w:val="-2"/>
                                    <w:sz w:val="16"/>
                                  </w:rPr>
                                  <w:t xml:space="preserve">in </w:t>
                                </w:r>
                                <w:r>
                                  <w:rPr>
                                    <w:rFonts w:ascii="Cambria"/>
                                    <w:i/>
                                    <w:spacing w:val="-1"/>
                                    <w:sz w:val="16"/>
                                  </w:rPr>
                                  <w:t>Romania</w:t>
                                </w:r>
                              </w:p>
                            </w:txbxContent>
                          </wps:txbx>
                          <wps:bodyPr rot="0" vert="horz" wrap="square" lIns="0" tIns="0" rIns="0" bIns="0" anchor="t" anchorCtr="0" upright="1">
                            <a:noAutofit/>
                          </wps:bodyPr>
                        </wps:wsp>
                      </wpg:grpSp>
                    </wpg:wgp>
                  </a:graphicData>
                </a:graphic>
              </wp:inline>
            </w:drawing>
          </mc:Choice>
          <mc:Fallback>
            <w:pict>
              <v:group id="Group 235" o:spid="_x0000_s1133" style="width:426.95pt;height:66.7pt;mso-position-horizontal-relative:char;mso-position-vertical-relative:line" coordsize="8539,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">
                <v:group id="Group 249" o:spid="_x0000_s1134" style="position:absolute;left:8420;top:11;width:104;height:188" coordorigin="8420,11" coordsize="104,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250" o:spid="_x0000_s1135" style="position:absolute;left:8420;top:11;width:104;height:188;visibility:visible;mso-wrap-style:square;v-text-anchor:top" coordsize="104,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3JJcQA&#10;AADcAAAADwAAAGRycy9kb3ducmV2LnhtbESPQWvCQBSE7wX/w/KEXqRurCg1dRVbKOrRKJ5fs88k&#10;Jvs2ZLdJ/PeuIPQ4zMw3zHLdm0q01LjCsoLJOAJBnFpdcKbgdPx5+wDhPLLGyjIpuJGD9WrwssRY&#10;244P1CY+EwHCLkYFufd1LKVLczLoxrYmDt7FNgZ9kE0mdYNdgJtKvkfRXBosOCzkWNN3TmmZ/BkF&#10;XTk6f21at72W2aJ0v7y/Fmav1Ouw33yC8NT7//CzvdMKptMZPM6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9ySXEAAAA3AAAAA8AAAAAAAAAAAAAAAAAmAIAAGRycy9k&#10;b3ducmV2LnhtbFBLBQYAAAAABAAEAPUAAACJAwAAAAA=&#10;" path="m,187r103,l103,,,,,187xe" fillcolor="#e6e6e6" stroked="f">
                    <v:path arrowok="t" o:connecttype="custom" o:connectlocs="0,198;103,198;103,11;0,11;0,198" o:connectangles="0,0,0,0,0"/>
                  </v:shape>
                </v:group>
                <v:group id="Group 247" o:spid="_x0000_s1136" style="position:absolute;left:15;top:11;width:104;height:188" coordorigin="15,11" coordsize="104,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248" o:spid="_x0000_s1137" style="position:absolute;left:15;top:11;width:104;height:188;visibility:visible;mso-wrap-style:square;v-text-anchor:top" coordsize="104,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yycQA&#10;AADcAAAADwAAAGRycy9kb3ducmV2LnhtbESPQWvCQBSE7wX/w/KEXqRurKA1dRVbKOrRKJ5fs88k&#10;Jvs2ZLdJ/PeuIPQ4zMw3zHLdm0q01LjCsoLJOAJBnFpdcKbgdPx5+wDhPLLGyjIpuJGD9WrwssRY&#10;244P1CY+EwHCLkYFufd1LKVLczLoxrYmDt7FNgZ9kE0mdYNdgJtKvkfRTBosOCzkWNN3TmmZ/BkF&#10;XTk6f21at72W2aJ0v7y/Fmav1Ouw33yC8NT7//CzvdMKptM5PM6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j8snEAAAA3AAAAA8AAAAAAAAAAAAAAAAAmAIAAGRycy9k&#10;b3ducmV2LnhtbFBLBQYAAAAABAAEAPUAAACJAwAAAAA=&#10;" path="m,187r104,l104,,,,,187xe" fillcolor="#e6e6e6" stroked="f">
                    <v:path arrowok="t" o:connecttype="custom" o:connectlocs="0,198;104,198;104,11;0,11;0,198" o:connectangles="0,0,0,0,0"/>
                  </v:shape>
                </v:group>
                <v:group id="Group 245" o:spid="_x0000_s1138" style="position:absolute;left:119;top:11;width:8302;height:188" coordorigin="119,11" coordsize="8302,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246" o:spid="_x0000_s1139" style="position:absolute;left:119;top:11;width:8302;height:188;visibility:visible;mso-wrap-style:square;v-text-anchor:top" coordsize="8302,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aIncQA&#10;AADcAAAADwAAAGRycy9kb3ducmV2LnhtbESP0WoCMRRE3wv9h3ALvhTNqlDqapQiCMVSils/4Lq5&#10;bkI3N0uSruvfNwXBx2FmzjCrzeBa0VOI1rOC6aQAQVx7bblRcPzejV9BxISssfVMCq4UYbN+fFhh&#10;qf2FD9RXqREZwrFEBSalrpQy1oYcxonviLN39sFhyjI0Uge8ZLhr5awoXqRDy3nBYEdbQ/VP9esU&#10;bO11Z0/Puph2+0+zT1VwX/2HUqOn4W0JItGQ7uFb+10rmM8X8H8mHw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WiJ3EAAAA3AAAAA8AAAAAAAAAAAAAAAAAmAIAAGRycy9k&#10;b3ducmV2LnhtbFBLBQYAAAAABAAEAPUAAACJAwAAAAA=&#10;" path="m,187r8301,l8301,,,,,187xe" fillcolor="#e6e6e6" stroked="f">
                    <v:path arrowok="t" o:connecttype="custom" o:connectlocs="0,198;8301,198;8301,11;0,11;0,198" o:connectangles="0,0,0,0,0"/>
                  </v:shape>
                </v:group>
                <v:group id="Group 243" o:spid="_x0000_s1140" style="position:absolute;left:6;top:6;width:8527;height:2" coordorigin="6,6"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244" o:spid="_x0000_s1141" style="position:absolute;left:6;top:6;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G8cYA&#10;AADcAAAADwAAAGRycy9kb3ducmV2LnhtbESPQUsDMRSE74L/ITyhF2mzqSJl27SopeBBkNYeenxs&#10;Xjerm5clibtbf70RBI/DzHzDrDaja0VPITaeNahZAYK48qbhWsPxfTddgIgJ2WDrmTRcKMJmfX21&#10;wtL4gffUH1ItMoRjiRpsSl0pZawsOYwz3xFn7+yDw5RlqKUJOGS4a+W8KB6kw4bzgsWOni1Vn4cv&#10;p6HeNq/tB30Hpcbent5u1RMNO60nN+PjEkSiMf2H/9ovRsPdvYLfM/k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mG8cYAAADcAAAADwAAAAAAAAAAAAAAAACYAgAAZHJz&#10;L2Rvd25yZXYueG1sUEsFBgAAAAAEAAQA9QAAAIsDAAAAAA==&#10;" path="m,l8527,e" filled="f" strokecolor="#d9d9d9" strokeweight=".58pt">
                    <v:path arrowok="t" o:connecttype="custom" o:connectlocs="0,0;8527,0" o:connectangles="0,0"/>
                  </v:shape>
                </v:group>
                <v:group id="Group 241" o:spid="_x0000_s1142" style="position:absolute;left:11;top:11;width:2;height:1313" coordorigin="11,11" coordsize="2,1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242" o:spid="_x0000_s1143" style="position:absolute;left:11;top:11;width:2;height:1313;visibility:visible;mso-wrap-style:square;v-text-anchor:top" coordsize="2,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yPf8QA&#10;AADcAAAADwAAAGRycy9kb3ducmV2LnhtbESPzW7CMBCE70i8g7VIvYHTBgFNMaiqigTc+HmAbbxN&#10;osbrYLsk8PQYCYnjaGa+0cyXnanFmZyvLCt4HSUgiHOrKy4UHA+r4QyED8gaa8uk4EIelot+b46Z&#10;ti3v6LwPhYgQ9hkqKENoMil9XpJBP7INcfR+rTMYonSF1A7bCDe1fEuSiTRYcVwosaGvkvK//b9R&#10;kKQbfG+3Wxqfru5nOpkW5vTdKvUy6D4/QATqwjP8aK+1gnScwv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cj3/EAAAA3AAAAA8AAAAAAAAAAAAAAAAAmAIAAGRycy9k&#10;b3ducmV2LnhtbFBLBQYAAAAABAAEAPUAAACJAwAAAAA=&#10;" path="m,l,1312e" filled="f" strokecolor="#d9d9d9" strokeweight=".58pt">
                    <v:path arrowok="t" o:connecttype="custom" o:connectlocs="0,11;0,1323" o:connectangles="0,0"/>
                  </v:shape>
                </v:group>
                <v:group id="Group 239" o:spid="_x0000_s1144" style="position:absolute;left:8528;top:11;width:2;height:1313" coordorigin="8528,11" coordsize="2,1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40" o:spid="_x0000_s1145" style="position:absolute;left:8528;top:11;width:2;height:1313;visibility:visible;mso-wrap-style:square;v-text-anchor:top" coordsize="2,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mykMQA&#10;AADcAAAADwAAAGRycy9kb3ducmV2LnhtbESPzW7CMBCE70h9B2srcQOH8p9iUIWoVLjx8wBLvE0i&#10;4nWwDUn79HUlJI6jmflGs1i1phJ3cr60rGDQT0AQZ1aXnCs4HT97MxA+IGusLJOCH/KwWr50Fphq&#10;2/Ce7oeQiwhhn6KCIoQ6ldJnBRn0fVsTR+/bOoMhSpdL7bCJcFPJtySZSIMlx4UCa1oXlF0ON6Mg&#10;GW5x3ux2NLr+uvN0Ms3NddMo1X1tP95BBGrDM/xof2kFw9EY/s/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5spDEAAAA3AAAAA8AAAAAAAAAAAAAAAAAmAIAAGRycy9k&#10;b3ducmV2LnhtbFBLBQYAAAAABAAEAPUAAACJAwAAAAA=&#10;" path="m,l,1312e" filled="f" strokecolor="#d9d9d9" strokeweight=".58pt">
                    <v:path arrowok="t" o:connecttype="custom" o:connectlocs="0,11;0,1323" o:connectangles="0,0"/>
                  </v:shape>
                </v:group>
                <v:group id="Group 236" o:spid="_x0000_s1146" style="position:absolute;left:6;top:1328;width:8527;height:2" coordorigin="6,1328"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238" o:spid="_x0000_s1147" style="position:absolute;left:6;top:1328;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7HscA&#10;AADcAAAADwAAAGRycy9kb3ducmV2LnhtbESPQUsDMRSE70L/Q3iFXsRmtxWVtWmplkIPglh76PGx&#10;eW7Wbl6WJN3d9tcbQfA4zMw3zGI12EZ05EPtWEE+zUAQl07XXCk4fG7vnkCEiKyxcUwKLhRgtRzd&#10;LLDQrucP6vaxEgnCoUAFJsa2kDKUhiyGqWuJk/flvMWYpK+k9tgnuG3kLMsepMWa04LBll4Nlaf9&#10;2SqoNvVb801Xn+dDZ47vt/kL9VulJuNh/Qwi0hD/w3/tnVYwv3+E3zPp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sux7HAAAA3AAAAA8AAAAAAAAAAAAAAAAAmAIAAGRy&#10;cy9kb3ducmV2LnhtbFBLBQYAAAAABAAEAPUAAACMAwAAAAA=&#10;" path="m,l8527,e" filled="f" strokecolor="#d9d9d9" strokeweight=".58pt">
                    <v:path arrowok="t" o:connecttype="custom" o:connectlocs="0,0;8527,0" o:connectangles="0,0"/>
                  </v:shape>
                  <v:shape id="Text Box 237" o:spid="_x0000_s1148" type="#_x0000_t202" style="position:absolute;width:8539;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KyMIA&#10;AADcAAAADwAAAGRycy9kb3ducmV2LnhtbERPz2vCMBS+D/Y/hDfwNlM3kV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orIwgAAANwAAAAPAAAAAAAAAAAAAAAAAJgCAABkcnMvZG93&#10;bnJldi54bWxQSwUGAAAAAAQABAD1AAAAhwMAAAAA&#10;" filled="f" stroked="f">
                    <v:textbox inset="0,0,0,0">
                      <w:txbxContent>
                        <w:p w:rsidR="00D20E33" w:rsidRPr="00517CE9" w:rsidRDefault="00D20E33">
                          <w:pPr>
                            <w:ind w:left="118" w:right="115"/>
                            <w:jc w:val="both"/>
                            <w:rPr>
                              <w:rFonts w:ascii="Cambria"/>
                              <w:spacing w:val="-1"/>
                              <w:sz w:val="16"/>
                            </w:rPr>
                          </w:pPr>
                          <w:r w:rsidRPr="00517CE9">
                            <w:rPr>
                              <w:rFonts w:ascii="Cambria"/>
                              <w:spacing w:val="-1"/>
                              <w:sz w:val="16"/>
                            </w:rPr>
                            <w:t>Nj</w:t>
                          </w:r>
                          <w:r w:rsidRPr="00517CE9">
                            <w:rPr>
                              <w:rFonts w:ascii="Cambria"/>
                              <w:spacing w:val="-1"/>
                              <w:sz w:val="16"/>
                            </w:rPr>
                            <w:t>ë</w:t>
                          </w:r>
                          <w:r w:rsidRPr="00517CE9">
                            <w:rPr>
                              <w:rFonts w:ascii="Cambria"/>
                              <w:spacing w:val="-1"/>
                              <w:sz w:val="16"/>
                            </w:rPr>
                            <w:t>sit</w:t>
                          </w:r>
                          <w:r w:rsidRPr="00517CE9">
                            <w:rPr>
                              <w:rFonts w:ascii="Cambria"/>
                              <w:spacing w:val="-1"/>
                              <w:sz w:val="16"/>
                            </w:rPr>
                            <w:t>ë</w:t>
                          </w:r>
                          <w:r w:rsidRPr="00517CE9">
                            <w:rPr>
                              <w:rFonts w:ascii="Cambria"/>
                              <w:spacing w:val="-1"/>
                              <w:sz w:val="16"/>
                            </w:rPr>
                            <w:t xml:space="preserve"> e politikave ministrore - shembulli i Rumanis</w:t>
                          </w:r>
                          <w:r w:rsidRPr="00517CE9">
                            <w:rPr>
                              <w:rFonts w:ascii="Cambria"/>
                              <w:spacing w:val="-1"/>
                              <w:sz w:val="16"/>
                            </w:rPr>
                            <w:t>ë</w:t>
                          </w:r>
                          <w:r w:rsidRPr="00517CE9">
                            <w:rPr>
                              <w:rFonts w:ascii="Cambria"/>
                              <w:spacing w:val="-1"/>
                              <w:sz w:val="16"/>
                            </w:rPr>
                            <w:t xml:space="preserve"> </w:t>
                          </w:r>
                        </w:p>
                        <w:p w:rsidR="00D20E33" w:rsidRPr="00517CE9" w:rsidRDefault="00D20E33">
                          <w:pPr>
                            <w:ind w:left="118" w:right="115"/>
                            <w:jc w:val="both"/>
                            <w:rPr>
                              <w:rFonts w:ascii="Cambria" w:eastAsia="Cambria" w:hAnsi="Cambria" w:cs="Cambria"/>
                              <w:sz w:val="16"/>
                              <w:szCs w:val="16"/>
                            </w:rPr>
                          </w:pPr>
                          <w:r w:rsidRPr="00517CE9">
                            <w:rPr>
                              <w:rFonts w:ascii="Cambria" w:eastAsia="Cambria" w:hAnsi="Cambria" w:cs="Cambria"/>
                              <w:sz w:val="16"/>
                              <w:szCs w:val="16"/>
                            </w:rPr>
                            <w:t>Në vitin 2005, kur u themeluan njësitë e politikave ministrore në administratën qendrore rumune, u preferuar që të përfshihen të diplomuarit e Skemës komplekse të Profesionistëve të Rinjë (YPS).  Menaxherët publik (kategoria e veçantë e nëpunësve civil të diplomuarit nga YPS) ishin të aftë në anglisht/frëngjisht dhe kishin kryer trajnime gjithëpërfshirëse në analizën e politikave dhe në menaxhimin publik. Ata ishin udhëheqës në proceset horizontale në nivel ministror - p.sh. në formulimin e politikave, planifikimin strategjik - dhe konsideroheshin si agjentë të ndryshimit të ministrisë dhe administratës në përgjithësi</w:t>
                          </w:r>
                          <w:r w:rsidRPr="00517CE9">
                            <w:rPr>
                              <w:rFonts w:ascii="Cambria" w:eastAsia="Cambria" w:hAnsi="Cambria" w:cs="Cambria"/>
                              <w:spacing w:val="-1"/>
                              <w:sz w:val="16"/>
                              <w:szCs w:val="16"/>
                            </w:rPr>
                            <w:t>.</w:t>
                          </w:r>
                        </w:p>
                        <w:p w:rsidR="00D20E33" w:rsidRDefault="00D20E33">
                          <w:pPr>
                            <w:spacing w:line="187" w:lineRule="exact"/>
                            <w:ind w:left="118"/>
                            <w:jc w:val="both"/>
                            <w:rPr>
                              <w:rFonts w:ascii="Cambria" w:eastAsia="Cambria" w:hAnsi="Cambria" w:cs="Cambria"/>
                              <w:sz w:val="16"/>
                              <w:szCs w:val="16"/>
                            </w:rPr>
                          </w:pPr>
                          <w:r>
                            <w:rPr>
                              <w:rFonts w:ascii="Cambria"/>
                              <w:i/>
                              <w:spacing w:val="-1"/>
                              <w:sz w:val="16"/>
                            </w:rPr>
                            <w:t>Text</w:t>
                          </w:r>
                          <w:r>
                            <w:rPr>
                              <w:rFonts w:ascii="Cambria"/>
                              <w:i/>
                              <w:sz w:val="16"/>
                            </w:rPr>
                            <w:t xml:space="preserve"> box: </w:t>
                          </w:r>
                          <w:r>
                            <w:rPr>
                              <w:rFonts w:ascii="Cambria"/>
                              <w:i/>
                              <w:spacing w:val="-1"/>
                              <w:sz w:val="16"/>
                            </w:rPr>
                            <w:t>Ministerial</w:t>
                          </w:r>
                          <w:r>
                            <w:rPr>
                              <w:rFonts w:ascii="Cambria"/>
                              <w:i/>
                              <w:spacing w:val="1"/>
                              <w:sz w:val="16"/>
                            </w:rPr>
                            <w:t xml:space="preserve"> </w:t>
                          </w:r>
                          <w:r>
                            <w:rPr>
                              <w:rFonts w:ascii="Cambria"/>
                              <w:i/>
                              <w:spacing w:val="-1"/>
                              <w:sz w:val="16"/>
                            </w:rPr>
                            <w:t>policy</w:t>
                          </w:r>
                          <w:r>
                            <w:rPr>
                              <w:rFonts w:ascii="Cambria"/>
                              <w:i/>
                              <w:spacing w:val="1"/>
                              <w:sz w:val="16"/>
                            </w:rPr>
                            <w:t xml:space="preserve"> </w:t>
                          </w:r>
                          <w:r>
                            <w:rPr>
                              <w:rFonts w:ascii="Cambria"/>
                              <w:i/>
                              <w:spacing w:val="-2"/>
                              <w:sz w:val="16"/>
                            </w:rPr>
                            <w:t>units</w:t>
                          </w:r>
                          <w:r>
                            <w:rPr>
                              <w:rFonts w:ascii="Cambria"/>
                              <w:i/>
                              <w:spacing w:val="1"/>
                              <w:sz w:val="16"/>
                            </w:rPr>
                            <w:t xml:space="preserve"> </w:t>
                          </w:r>
                          <w:r>
                            <w:rPr>
                              <w:rFonts w:ascii="Cambria"/>
                              <w:i/>
                              <w:spacing w:val="-2"/>
                              <w:sz w:val="16"/>
                            </w:rPr>
                            <w:t xml:space="preserve">in </w:t>
                          </w:r>
                          <w:r>
                            <w:rPr>
                              <w:rFonts w:ascii="Cambria"/>
                              <w:i/>
                              <w:spacing w:val="-1"/>
                              <w:sz w:val="16"/>
                            </w:rPr>
                            <w:t>Romania</w:t>
                          </w:r>
                        </w:p>
                      </w:txbxContent>
                    </v:textbox>
                  </v:shape>
                </v:group>
                <w10:anchorlock/>
              </v:group>
            </w:pict>
          </mc:Fallback>
        </mc:AlternateContent>
      </w:r>
    </w:p>
    <w:p w:rsidR="00AB4EC9" w:rsidRPr="00DC2EF1" w:rsidRDefault="00310A48">
      <w:pPr>
        <w:spacing w:before="2"/>
        <w:rPr>
          <w:rFonts w:ascii="Cambria" w:eastAsia="Cambria" w:hAnsi="Cambria" w:cs="Cambria"/>
          <w:sz w:val="18"/>
          <w:szCs w:val="18"/>
        </w:rPr>
      </w:pPr>
      <w:r w:rsidRPr="00DC2EF1">
        <w:rPr>
          <w:rFonts w:ascii="Cambria" w:eastAsia="Cambria" w:hAnsi="Cambria" w:cs="Cambria"/>
          <w:sz w:val="18"/>
          <w:szCs w:val="18"/>
        </w:rPr>
        <w:tab/>
      </w:r>
      <w:r w:rsidRPr="00DC2EF1">
        <w:rPr>
          <w:rFonts w:ascii="Cambria" w:eastAsia="Cambria" w:hAnsi="Cambria" w:cs="Cambria"/>
          <w:sz w:val="18"/>
          <w:szCs w:val="18"/>
        </w:rPr>
        <w:tab/>
        <w:t xml:space="preserve">   </w:t>
      </w:r>
      <w:r w:rsidRPr="00DC2EF1">
        <w:rPr>
          <w:rFonts w:ascii="Cambria" w:eastAsia="Cambria" w:hAnsi="Cambria" w:cs="Cambria"/>
          <w:i/>
          <w:sz w:val="18"/>
          <w:szCs w:val="18"/>
        </w:rPr>
        <w:t>Kutia:</w:t>
      </w:r>
      <w:r w:rsidRPr="00DC2EF1">
        <w:rPr>
          <w:rFonts w:ascii="Cambria" w:eastAsia="Cambria" w:hAnsi="Cambria" w:cs="Cambria"/>
          <w:sz w:val="18"/>
          <w:szCs w:val="18"/>
        </w:rPr>
        <w:t xml:space="preserve"> </w:t>
      </w:r>
      <w:r w:rsidRPr="00DC2EF1">
        <w:rPr>
          <w:rFonts w:ascii="Cambria" w:eastAsia="Cambria" w:hAnsi="Cambria" w:cs="Cambria"/>
          <w:i/>
          <w:sz w:val="18"/>
          <w:szCs w:val="18"/>
        </w:rPr>
        <w:t>Njësitë e politikave ministrore në Rumani</w:t>
      </w:r>
    </w:p>
    <w:p w:rsidR="00AB4EC9" w:rsidRPr="00DC2EF1" w:rsidRDefault="00310A48">
      <w:pPr>
        <w:pStyle w:val="Heading3"/>
        <w:numPr>
          <w:ilvl w:val="0"/>
          <w:numId w:val="10"/>
        </w:numPr>
        <w:tabs>
          <w:tab w:val="left" w:pos="2050"/>
        </w:tabs>
        <w:ind w:right="1599" w:firstLine="0"/>
        <w:jc w:val="both"/>
        <w:rPr>
          <w:b w:val="0"/>
          <w:bCs w:val="0"/>
        </w:rPr>
      </w:pPr>
      <w:r w:rsidRPr="00DC2EF1">
        <w:rPr>
          <w:spacing w:val="-1"/>
        </w:rPr>
        <w:t>DIEKP-së i mungojnë kapacitete e mjaftueshme për menaxhim adekuat të agjendës së ministrisë sa i përket integrimit evropian</w:t>
      </w:r>
    </w:p>
    <w:p w:rsidR="00AB4EC9" w:rsidRPr="00DC2EF1" w:rsidRDefault="00AB4EC9">
      <w:pPr>
        <w:spacing w:before="11"/>
        <w:rPr>
          <w:rFonts w:ascii="Cambria" w:eastAsia="Cambria" w:hAnsi="Cambria" w:cs="Cambria"/>
          <w:b/>
          <w:bCs/>
          <w:sz w:val="23"/>
          <w:szCs w:val="23"/>
        </w:rPr>
      </w:pPr>
    </w:p>
    <w:p w:rsidR="00AB4EC9" w:rsidRPr="00DC2EF1" w:rsidRDefault="00C7657A">
      <w:pPr>
        <w:pStyle w:val="BodyText"/>
        <w:ind w:right="1594"/>
        <w:jc w:val="both"/>
      </w:pPr>
      <w:r w:rsidRPr="00DC2EF1">
        <w:t>Përkundër faktit se shumica e burimeve të DIEKP-së janë caktuar për të mbështetur procesin e integrimit evropian, kjo gjë ende nuk po menaxhohet në mënyrë efektive. Kapaciteti i departamentit për ofrimin e inputeve substanciale në agjendën ambicioze të ministrisë sa i përket integrimit evropian do të kërkonte një sërë aftësish të cilat momentalisht nuk i posedon stafi ekzistues</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C7657A">
      <w:pPr>
        <w:pStyle w:val="BodyText"/>
        <w:ind w:right="1594"/>
        <w:jc w:val="both"/>
      </w:pPr>
      <w:r w:rsidRPr="00DC2EF1">
        <w:rPr>
          <w:spacing w:val="-1"/>
        </w:rPr>
        <w:t>Kjo mungesë e kapaciteteve ndikon në performancën e funksioneve të departamentit dhe në rezultatet e arritura - p.sh. në lidhje me homologët në nivel të Komisionit Evropian (pjesëmarrja në grupe pune, negocimi i kapitullit përkatës etj.) si dhe në përmbushjen e masave që veçse janë marrë përsipër për t'u përmbushur, e të cilat janë të përfshira në plane të ndryshme veprimi që kanë</w:t>
      </w:r>
      <w:r w:rsidRPr="00DC2EF1">
        <w:rPr>
          <w:rFonts w:cs="Times New Roman"/>
          <w:color w:val="000000"/>
          <w:szCs w:val="22"/>
        </w:rPr>
        <w:t xml:space="preserve"> </w:t>
      </w:r>
      <w:r w:rsidRPr="00DC2EF1">
        <w:rPr>
          <w:spacing w:val="-1"/>
        </w:rPr>
        <w:t>të bëjnë me integrimin evropian</w:t>
      </w:r>
      <w:r w:rsidR="006A33F8" w:rsidRPr="00DC2EF1">
        <w:rPr>
          <w:spacing w:val="-1"/>
        </w:rPr>
        <w:t>.</w:t>
      </w:r>
    </w:p>
    <w:p w:rsidR="00AB4EC9" w:rsidRPr="00DC2EF1" w:rsidRDefault="00AB4EC9">
      <w:pPr>
        <w:rPr>
          <w:rFonts w:ascii="Cambria" w:eastAsia="Cambria" w:hAnsi="Cambria" w:cs="Cambria"/>
          <w:sz w:val="24"/>
          <w:szCs w:val="24"/>
        </w:rPr>
      </w:pPr>
    </w:p>
    <w:p w:rsidR="00AB4EC9" w:rsidRPr="00DC2EF1" w:rsidRDefault="00EB772E">
      <w:pPr>
        <w:spacing w:line="200" w:lineRule="atLeast"/>
        <w:ind w:left="1481"/>
        <w:rPr>
          <w:rFonts w:ascii="Cambria" w:eastAsia="Cambria" w:hAnsi="Cambria" w:cs="Cambria"/>
          <w:sz w:val="20"/>
          <w:szCs w:val="20"/>
        </w:rPr>
      </w:pPr>
      <w:r>
        <w:rPr>
          <w:rFonts w:ascii="Cambria" w:eastAsia="Cambria" w:hAnsi="Cambria" w:cs="Cambria"/>
          <w:noProof/>
          <w:sz w:val="20"/>
          <w:szCs w:val="20"/>
          <w:lang w:val="en-US"/>
        </w:rPr>
        <mc:AlternateContent>
          <mc:Choice Requires="wpg">
            <w:drawing>
              <wp:inline distT="0" distB="0" distL="0" distR="0">
                <wp:extent cx="5422265" cy="490855"/>
                <wp:effectExtent l="9525" t="9525" r="6985" b="4445"/>
                <wp:docPr id="317"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265" cy="490855"/>
                          <a:chOff x="0" y="0"/>
                          <a:chExt cx="8539" cy="773"/>
                        </a:xfrm>
                      </wpg:grpSpPr>
                      <wpg:grpSp>
                        <wpg:cNvPr id="318" name="Group 233"/>
                        <wpg:cNvGrpSpPr>
                          <a:grpSpLocks/>
                        </wpg:cNvGrpSpPr>
                        <wpg:grpSpPr bwMode="auto">
                          <a:xfrm>
                            <a:off x="15" y="11"/>
                            <a:ext cx="8508" cy="375"/>
                            <a:chOff x="15" y="11"/>
                            <a:chExt cx="8508" cy="375"/>
                          </a:xfrm>
                        </wpg:grpSpPr>
                        <wps:wsp>
                          <wps:cNvPr id="319" name="Freeform 234"/>
                          <wps:cNvSpPr>
                            <a:spLocks/>
                          </wps:cNvSpPr>
                          <wps:spPr bwMode="auto">
                            <a:xfrm>
                              <a:off x="15" y="11"/>
                              <a:ext cx="8508" cy="375"/>
                            </a:xfrm>
                            <a:custGeom>
                              <a:avLst/>
                              <a:gdLst>
                                <a:gd name="T0" fmla="+- 0 15 15"/>
                                <a:gd name="T1" fmla="*/ T0 w 8508"/>
                                <a:gd name="T2" fmla="+- 0 385 11"/>
                                <a:gd name="T3" fmla="*/ 385 h 375"/>
                                <a:gd name="T4" fmla="+- 0 8523 15"/>
                                <a:gd name="T5" fmla="*/ T4 w 8508"/>
                                <a:gd name="T6" fmla="+- 0 385 11"/>
                                <a:gd name="T7" fmla="*/ 385 h 375"/>
                                <a:gd name="T8" fmla="+- 0 8523 15"/>
                                <a:gd name="T9" fmla="*/ T8 w 8508"/>
                                <a:gd name="T10" fmla="+- 0 11 11"/>
                                <a:gd name="T11" fmla="*/ 11 h 375"/>
                                <a:gd name="T12" fmla="+- 0 15 15"/>
                                <a:gd name="T13" fmla="*/ T12 w 8508"/>
                                <a:gd name="T14" fmla="+- 0 11 11"/>
                                <a:gd name="T15" fmla="*/ 11 h 375"/>
                                <a:gd name="T16" fmla="+- 0 15 15"/>
                                <a:gd name="T17" fmla="*/ T16 w 8508"/>
                                <a:gd name="T18" fmla="+- 0 385 11"/>
                                <a:gd name="T19" fmla="*/ 385 h 375"/>
                              </a:gdLst>
                              <a:ahLst/>
                              <a:cxnLst>
                                <a:cxn ang="0">
                                  <a:pos x="T1" y="T3"/>
                                </a:cxn>
                                <a:cxn ang="0">
                                  <a:pos x="T5" y="T7"/>
                                </a:cxn>
                                <a:cxn ang="0">
                                  <a:pos x="T9" y="T11"/>
                                </a:cxn>
                                <a:cxn ang="0">
                                  <a:pos x="T13" y="T15"/>
                                </a:cxn>
                                <a:cxn ang="0">
                                  <a:pos x="T17" y="T19"/>
                                </a:cxn>
                              </a:cxnLst>
                              <a:rect l="0" t="0" r="r" b="b"/>
                              <a:pathLst>
                                <a:path w="8508" h="375">
                                  <a:moveTo>
                                    <a:pt x="0" y="374"/>
                                  </a:moveTo>
                                  <a:lnTo>
                                    <a:pt x="8508" y="374"/>
                                  </a:lnTo>
                                  <a:lnTo>
                                    <a:pt x="8508" y="0"/>
                                  </a:lnTo>
                                  <a:lnTo>
                                    <a:pt x="0" y="0"/>
                                  </a:lnTo>
                                  <a:lnTo>
                                    <a:pt x="0" y="374"/>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231"/>
                        <wpg:cNvGrpSpPr>
                          <a:grpSpLocks/>
                        </wpg:cNvGrpSpPr>
                        <wpg:grpSpPr bwMode="auto">
                          <a:xfrm>
                            <a:off x="119" y="11"/>
                            <a:ext cx="8302" cy="188"/>
                            <a:chOff x="119" y="11"/>
                            <a:chExt cx="8302" cy="188"/>
                          </a:xfrm>
                        </wpg:grpSpPr>
                        <wps:wsp>
                          <wps:cNvPr id="321" name="Freeform 232"/>
                          <wps:cNvSpPr>
                            <a:spLocks/>
                          </wps:cNvSpPr>
                          <wps:spPr bwMode="auto">
                            <a:xfrm>
                              <a:off x="119" y="11"/>
                              <a:ext cx="8302" cy="188"/>
                            </a:xfrm>
                            <a:custGeom>
                              <a:avLst/>
                              <a:gdLst>
                                <a:gd name="T0" fmla="+- 0 119 119"/>
                                <a:gd name="T1" fmla="*/ T0 w 8302"/>
                                <a:gd name="T2" fmla="+- 0 198 11"/>
                                <a:gd name="T3" fmla="*/ 198 h 188"/>
                                <a:gd name="T4" fmla="+- 0 8420 119"/>
                                <a:gd name="T5" fmla="*/ T4 w 8302"/>
                                <a:gd name="T6" fmla="+- 0 198 11"/>
                                <a:gd name="T7" fmla="*/ 198 h 188"/>
                                <a:gd name="T8" fmla="+- 0 8420 119"/>
                                <a:gd name="T9" fmla="*/ T8 w 8302"/>
                                <a:gd name="T10" fmla="+- 0 11 11"/>
                                <a:gd name="T11" fmla="*/ 11 h 188"/>
                                <a:gd name="T12" fmla="+- 0 119 119"/>
                                <a:gd name="T13" fmla="*/ T12 w 8302"/>
                                <a:gd name="T14" fmla="+- 0 11 11"/>
                                <a:gd name="T15" fmla="*/ 11 h 188"/>
                                <a:gd name="T16" fmla="+- 0 119 119"/>
                                <a:gd name="T17" fmla="*/ T16 w 8302"/>
                                <a:gd name="T18" fmla="+- 0 198 11"/>
                                <a:gd name="T19" fmla="*/ 198 h 188"/>
                              </a:gdLst>
                              <a:ahLst/>
                              <a:cxnLst>
                                <a:cxn ang="0">
                                  <a:pos x="T1" y="T3"/>
                                </a:cxn>
                                <a:cxn ang="0">
                                  <a:pos x="T5" y="T7"/>
                                </a:cxn>
                                <a:cxn ang="0">
                                  <a:pos x="T9" y="T11"/>
                                </a:cxn>
                                <a:cxn ang="0">
                                  <a:pos x="T13" y="T15"/>
                                </a:cxn>
                                <a:cxn ang="0">
                                  <a:pos x="T17" y="T19"/>
                                </a:cxn>
                              </a:cxnLst>
                              <a:rect l="0" t="0" r="r" b="b"/>
                              <a:pathLst>
                                <a:path w="8302" h="188">
                                  <a:moveTo>
                                    <a:pt x="0" y="187"/>
                                  </a:moveTo>
                                  <a:lnTo>
                                    <a:pt x="8301" y="187"/>
                                  </a:lnTo>
                                  <a:lnTo>
                                    <a:pt x="8301" y="0"/>
                                  </a:lnTo>
                                  <a:lnTo>
                                    <a:pt x="0" y="0"/>
                                  </a:lnTo>
                                  <a:lnTo>
                                    <a:pt x="0" y="187"/>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29"/>
                        <wpg:cNvGrpSpPr>
                          <a:grpSpLocks/>
                        </wpg:cNvGrpSpPr>
                        <wpg:grpSpPr bwMode="auto">
                          <a:xfrm>
                            <a:off x="119" y="198"/>
                            <a:ext cx="8302" cy="188"/>
                            <a:chOff x="119" y="198"/>
                            <a:chExt cx="8302" cy="188"/>
                          </a:xfrm>
                        </wpg:grpSpPr>
                        <wps:wsp>
                          <wps:cNvPr id="323" name="Freeform 230"/>
                          <wps:cNvSpPr>
                            <a:spLocks/>
                          </wps:cNvSpPr>
                          <wps:spPr bwMode="auto">
                            <a:xfrm>
                              <a:off x="119" y="198"/>
                              <a:ext cx="8302" cy="188"/>
                            </a:xfrm>
                            <a:custGeom>
                              <a:avLst/>
                              <a:gdLst>
                                <a:gd name="T0" fmla="+- 0 119 119"/>
                                <a:gd name="T1" fmla="*/ T0 w 8302"/>
                                <a:gd name="T2" fmla="+- 0 385 198"/>
                                <a:gd name="T3" fmla="*/ 385 h 188"/>
                                <a:gd name="T4" fmla="+- 0 8420 119"/>
                                <a:gd name="T5" fmla="*/ T4 w 8302"/>
                                <a:gd name="T6" fmla="+- 0 385 198"/>
                                <a:gd name="T7" fmla="*/ 385 h 188"/>
                                <a:gd name="T8" fmla="+- 0 8420 119"/>
                                <a:gd name="T9" fmla="*/ T8 w 8302"/>
                                <a:gd name="T10" fmla="+- 0 198 198"/>
                                <a:gd name="T11" fmla="*/ 198 h 188"/>
                                <a:gd name="T12" fmla="+- 0 119 119"/>
                                <a:gd name="T13" fmla="*/ T12 w 8302"/>
                                <a:gd name="T14" fmla="+- 0 198 198"/>
                                <a:gd name="T15" fmla="*/ 198 h 188"/>
                                <a:gd name="T16" fmla="+- 0 119 119"/>
                                <a:gd name="T17" fmla="*/ T16 w 8302"/>
                                <a:gd name="T18" fmla="+- 0 385 198"/>
                                <a:gd name="T19" fmla="*/ 385 h 188"/>
                              </a:gdLst>
                              <a:ahLst/>
                              <a:cxnLst>
                                <a:cxn ang="0">
                                  <a:pos x="T1" y="T3"/>
                                </a:cxn>
                                <a:cxn ang="0">
                                  <a:pos x="T5" y="T7"/>
                                </a:cxn>
                                <a:cxn ang="0">
                                  <a:pos x="T9" y="T11"/>
                                </a:cxn>
                                <a:cxn ang="0">
                                  <a:pos x="T13" y="T15"/>
                                </a:cxn>
                                <a:cxn ang="0">
                                  <a:pos x="T17" y="T19"/>
                                </a:cxn>
                              </a:cxnLst>
                              <a:rect l="0" t="0" r="r" b="b"/>
                              <a:pathLst>
                                <a:path w="8302" h="188">
                                  <a:moveTo>
                                    <a:pt x="0" y="187"/>
                                  </a:moveTo>
                                  <a:lnTo>
                                    <a:pt x="8301" y="187"/>
                                  </a:lnTo>
                                  <a:lnTo>
                                    <a:pt x="8301" y="0"/>
                                  </a:lnTo>
                                  <a:lnTo>
                                    <a:pt x="0" y="0"/>
                                  </a:lnTo>
                                  <a:lnTo>
                                    <a:pt x="0" y="187"/>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227"/>
                        <wpg:cNvGrpSpPr>
                          <a:grpSpLocks/>
                        </wpg:cNvGrpSpPr>
                        <wpg:grpSpPr bwMode="auto">
                          <a:xfrm>
                            <a:off x="6" y="6"/>
                            <a:ext cx="8527" cy="2"/>
                            <a:chOff x="6" y="6"/>
                            <a:chExt cx="8527" cy="2"/>
                          </a:xfrm>
                        </wpg:grpSpPr>
                        <wps:wsp>
                          <wps:cNvPr id="325" name="Freeform 228"/>
                          <wps:cNvSpPr>
                            <a:spLocks/>
                          </wps:cNvSpPr>
                          <wps:spPr bwMode="auto">
                            <a:xfrm>
                              <a:off x="6" y="6"/>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225"/>
                        <wpg:cNvGrpSpPr>
                          <a:grpSpLocks/>
                        </wpg:cNvGrpSpPr>
                        <wpg:grpSpPr bwMode="auto">
                          <a:xfrm>
                            <a:off x="11" y="11"/>
                            <a:ext cx="2" cy="752"/>
                            <a:chOff x="11" y="11"/>
                            <a:chExt cx="2" cy="752"/>
                          </a:xfrm>
                        </wpg:grpSpPr>
                        <wps:wsp>
                          <wps:cNvPr id="327" name="Freeform 226"/>
                          <wps:cNvSpPr>
                            <a:spLocks/>
                          </wps:cNvSpPr>
                          <wps:spPr bwMode="auto">
                            <a:xfrm>
                              <a:off x="11" y="11"/>
                              <a:ext cx="2" cy="752"/>
                            </a:xfrm>
                            <a:custGeom>
                              <a:avLst/>
                              <a:gdLst>
                                <a:gd name="T0" fmla="+- 0 11 11"/>
                                <a:gd name="T1" fmla="*/ 11 h 752"/>
                                <a:gd name="T2" fmla="+- 0 762 11"/>
                                <a:gd name="T3" fmla="*/ 762 h 752"/>
                              </a:gdLst>
                              <a:ahLst/>
                              <a:cxnLst>
                                <a:cxn ang="0">
                                  <a:pos x="0" y="T1"/>
                                </a:cxn>
                                <a:cxn ang="0">
                                  <a:pos x="0" y="T3"/>
                                </a:cxn>
                              </a:cxnLst>
                              <a:rect l="0" t="0" r="r" b="b"/>
                              <a:pathLst>
                                <a:path h="752">
                                  <a:moveTo>
                                    <a:pt x="0" y="0"/>
                                  </a:moveTo>
                                  <a:lnTo>
                                    <a:pt x="0" y="751"/>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223"/>
                        <wpg:cNvGrpSpPr>
                          <a:grpSpLocks/>
                        </wpg:cNvGrpSpPr>
                        <wpg:grpSpPr bwMode="auto">
                          <a:xfrm>
                            <a:off x="8528" y="11"/>
                            <a:ext cx="2" cy="752"/>
                            <a:chOff x="8528" y="11"/>
                            <a:chExt cx="2" cy="752"/>
                          </a:xfrm>
                        </wpg:grpSpPr>
                        <wps:wsp>
                          <wps:cNvPr id="329" name="Freeform 224"/>
                          <wps:cNvSpPr>
                            <a:spLocks/>
                          </wps:cNvSpPr>
                          <wps:spPr bwMode="auto">
                            <a:xfrm>
                              <a:off x="8528" y="11"/>
                              <a:ext cx="2" cy="752"/>
                            </a:xfrm>
                            <a:custGeom>
                              <a:avLst/>
                              <a:gdLst>
                                <a:gd name="T0" fmla="+- 0 11 11"/>
                                <a:gd name="T1" fmla="*/ 11 h 752"/>
                                <a:gd name="T2" fmla="+- 0 762 11"/>
                                <a:gd name="T3" fmla="*/ 762 h 752"/>
                              </a:gdLst>
                              <a:ahLst/>
                              <a:cxnLst>
                                <a:cxn ang="0">
                                  <a:pos x="0" y="T1"/>
                                </a:cxn>
                                <a:cxn ang="0">
                                  <a:pos x="0" y="T3"/>
                                </a:cxn>
                              </a:cxnLst>
                              <a:rect l="0" t="0" r="r" b="b"/>
                              <a:pathLst>
                                <a:path h="752">
                                  <a:moveTo>
                                    <a:pt x="0" y="0"/>
                                  </a:moveTo>
                                  <a:lnTo>
                                    <a:pt x="0" y="751"/>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220"/>
                        <wpg:cNvGrpSpPr>
                          <a:grpSpLocks/>
                        </wpg:cNvGrpSpPr>
                        <wpg:grpSpPr bwMode="auto">
                          <a:xfrm>
                            <a:off x="6" y="767"/>
                            <a:ext cx="8527" cy="2"/>
                            <a:chOff x="6" y="767"/>
                            <a:chExt cx="8527" cy="2"/>
                          </a:xfrm>
                        </wpg:grpSpPr>
                        <wps:wsp>
                          <wps:cNvPr id="331" name="Freeform 222"/>
                          <wps:cNvSpPr>
                            <a:spLocks/>
                          </wps:cNvSpPr>
                          <wps:spPr bwMode="auto">
                            <a:xfrm>
                              <a:off x="6" y="767"/>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Text Box 221"/>
                          <wps:cNvSpPr txBox="1">
                            <a:spLocks noChangeArrowheads="1"/>
                          </wps:cNvSpPr>
                          <wps:spPr bwMode="auto">
                            <a:xfrm>
                              <a:off x="0" y="0"/>
                              <a:ext cx="8539"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517CE9" w:rsidRDefault="00D20E33" w:rsidP="00C7657A">
                                <w:pPr>
                                  <w:spacing w:before="9"/>
                                  <w:ind w:left="118" w:right="121"/>
                                  <w:rPr>
                                    <w:rFonts w:ascii="Cambria"/>
                                    <w:i/>
                                    <w:spacing w:val="-1"/>
                                    <w:sz w:val="16"/>
                                  </w:rPr>
                                </w:pPr>
                                <w:r w:rsidRPr="00517CE9">
                                  <w:rPr>
                                    <w:rFonts w:ascii="Cambria"/>
                                    <w:i/>
                                    <w:spacing w:val="-1"/>
                                    <w:sz w:val="16"/>
                                  </w:rPr>
                                  <w:t>Raporti p</w:t>
                                </w:r>
                                <w:r w:rsidRPr="00517CE9">
                                  <w:rPr>
                                    <w:rFonts w:ascii="Cambria"/>
                                    <w:i/>
                                    <w:spacing w:val="-1"/>
                                    <w:sz w:val="16"/>
                                  </w:rPr>
                                  <w:t>ë</w:t>
                                </w:r>
                                <w:r w:rsidRPr="00517CE9">
                                  <w:rPr>
                                    <w:rFonts w:ascii="Cambria"/>
                                    <w:i/>
                                    <w:spacing w:val="-1"/>
                                    <w:sz w:val="16"/>
                                  </w:rPr>
                                  <w:t>r zbatimin e Programit Komb</w:t>
                                </w:r>
                                <w:r w:rsidRPr="00517CE9">
                                  <w:rPr>
                                    <w:rFonts w:ascii="Cambria"/>
                                    <w:i/>
                                    <w:spacing w:val="-1"/>
                                    <w:sz w:val="16"/>
                                  </w:rPr>
                                  <w:t>ë</w:t>
                                </w:r>
                                <w:r w:rsidRPr="00517CE9">
                                  <w:rPr>
                                    <w:rFonts w:ascii="Cambria"/>
                                    <w:i/>
                                    <w:spacing w:val="-1"/>
                                    <w:sz w:val="16"/>
                                  </w:rPr>
                                  <w:t>tar p</w:t>
                                </w:r>
                                <w:r w:rsidRPr="00517CE9">
                                  <w:rPr>
                                    <w:rFonts w:ascii="Cambria"/>
                                    <w:i/>
                                    <w:spacing w:val="-1"/>
                                    <w:sz w:val="16"/>
                                  </w:rPr>
                                  <w:t>ë</w:t>
                                </w:r>
                                <w:r w:rsidRPr="00517CE9">
                                  <w:rPr>
                                    <w:rFonts w:ascii="Cambria"/>
                                    <w:i/>
                                    <w:spacing w:val="-1"/>
                                    <w:sz w:val="16"/>
                                  </w:rPr>
                                  <w:t>r Zbatimin e Marr</w:t>
                                </w:r>
                                <w:r w:rsidRPr="00517CE9">
                                  <w:rPr>
                                    <w:rFonts w:ascii="Cambria"/>
                                    <w:i/>
                                    <w:spacing w:val="-1"/>
                                    <w:sz w:val="16"/>
                                  </w:rPr>
                                  <w:t>ë</w:t>
                                </w:r>
                                <w:r w:rsidRPr="00517CE9">
                                  <w:rPr>
                                    <w:rFonts w:ascii="Cambria"/>
                                    <w:i/>
                                    <w:spacing w:val="-1"/>
                                    <w:sz w:val="16"/>
                                  </w:rPr>
                                  <w:t>veshjes s</w:t>
                                </w:r>
                                <w:r w:rsidRPr="00517CE9">
                                  <w:rPr>
                                    <w:rFonts w:ascii="Cambria"/>
                                    <w:i/>
                                    <w:spacing w:val="-1"/>
                                    <w:sz w:val="16"/>
                                  </w:rPr>
                                  <w:t>ë</w:t>
                                </w:r>
                                <w:r w:rsidRPr="00517CE9">
                                  <w:rPr>
                                    <w:rFonts w:ascii="Cambria"/>
                                    <w:i/>
                                    <w:spacing w:val="-1"/>
                                    <w:sz w:val="16"/>
                                  </w:rPr>
                                  <w:t xml:space="preserve"> Stabilizim Asociimit gjat</w:t>
                                </w:r>
                                <w:r w:rsidRPr="00517CE9">
                                  <w:rPr>
                                    <w:rFonts w:ascii="Cambria"/>
                                    <w:i/>
                                    <w:spacing w:val="-1"/>
                                    <w:sz w:val="16"/>
                                  </w:rPr>
                                  <w:t>ë</w:t>
                                </w:r>
                                <w:r w:rsidRPr="00517CE9">
                                  <w:rPr>
                                    <w:rFonts w:ascii="Cambria"/>
                                    <w:i/>
                                    <w:spacing w:val="-1"/>
                                    <w:sz w:val="16"/>
                                  </w:rPr>
                                  <w:t xml:space="preserve"> periudh</w:t>
                                </w:r>
                                <w:r w:rsidRPr="00517CE9">
                                  <w:rPr>
                                    <w:rFonts w:ascii="Cambria"/>
                                    <w:i/>
                                    <w:spacing w:val="-1"/>
                                    <w:sz w:val="16"/>
                                  </w:rPr>
                                  <w:t>ë</w:t>
                                </w:r>
                                <w:r w:rsidRPr="00517CE9">
                                  <w:rPr>
                                    <w:rFonts w:ascii="Cambria"/>
                                    <w:i/>
                                    <w:spacing w:val="-1"/>
                                    <w:sz w:val="16"/>
                                  </w:rPr>
                                  <w:t>s janar-qershor 2017</w:t>
                                </w:r>
                              </w:p>
                              <w:p w:rsidR="00D20E33" w:rsidRPr="00517CE9" w:rsidRDefault="00D20E33">
                                <w:pPr>
                                  <w:spacing w:line="187" w:lineRule="exact"/>
                                  <w:ind w:left="118"/>
                                  <w:rPr>
                                    <w:rFonts w:ascii="Cambria" w:eastAsia="Cambria" w:hAnsi="Cambria" w:cs="Cambria"/>
                                    <w:sz w:val="16"/>
                                    <w:szCs w:val="16"/>
                                  </w:rPr>
                                </w:pPr>
                                <w:r w:rsidRPr="00517CE9">
                                  <w:rPr>
                                    <w:rFonts w:ascii="Cambria"/>
                                    <w:spacing w:val="-1"/>
                                    <w:sz w:val="16"/>
                                  </w:rPr>
                                  <w:t xml:space="preserve">12.51% </w:t>
                                </w:r>
                                <w:r w:rsidRPr="00517CE9">
                                  <w:rPr>
                                    <w:rFonts w:ascii="Cambria"/>
                                    <w:sz w:val="16"/>
                                  </w:rPr>
                                  <w:t>e masave n</w:t>
                                </w:r>
                                <w:r w:rsidRPr="00517CE9">
                                  <w:rPr>
                                    <w:rFonts w:ascii="Cambria"/>
                                    <w:sz w:val="16"/>
                                  </w:rPr>
                                  <w:t>ë</w:t>
                                </w:r>
                                <w:r w:rsidRPr="00517CE9">
                                  <w:rPr>
                                    <w:rFonts w:ascii="Cambria"/>
                                    <w:sz w:val="16"/>
                                  </w:rPr>
                                  <w:t xml:space="preserve"> p</w:t>
                                </w:r>
                                <w:r w:rsidRPr="00517CE9">
                                  <w:rPr>
                                    <w:rFonts w:ascii="Cambria"/>
                                    <w:sz w:val="16"/>
                                  </w:rPr>
                                  <w:t>ë</w:t>
                                </w:r>
                                <w:r w:rsidRPr="00517CE9">
                                  <w:rPr>
                                    <w:rFonts w:ascii="Cambria"/>
                                    <w:sz w:val="16"/>
                                  </w:rPr>
                                  <w:t>rgjegj</w:t>
                                </w:r>
                                <w:r w:rsidRPr="00517CE9">
                                  <w:rPr>
                                    <w:rFonts w:ascii="Cambria"/>
                                    <w:sz w:val="16"/>
                                  </w:rPr>
                                  <w:t>ë</w:t>
                                </w:r>
                                <w:r w:rsidRPr="00517CE9">
                                  <w:rPr>
                                    <w:rFonts w:ascii="Cambria"/>
                                    <w:sz w:val="16"/>
                                  </w:rPr>
                                  <w:t>sin</w:t>
                                </w:r>
                                <w:r w:rsidRPr="00517CE9">
                                  <w:rPr>
                                    <w:rFonts w:ascii="Cambria"/>
                                    <w:sz w:val="16"/>
                                  </w:rPr>
                                  <w:t>ë</w:t>
                                </w:r>
                                <w:r w:rsidRPr="00517CE9">
                                  <w:rPr>
                                    <w:rFonts w:ascii="Cambria"/>
                                    <w:sz w:val="16"/>
                                  </w:rPr>
                                  <w:t xml:space="preserve"> e MASHT-it jan</w:t>
                                </w:r>
                                <w:r w:rsidRPr="00517CE9">
                                  <w:rPr>
                                    <w:rFonts w:ascii="Cambria"/>
                                    <w:sz w:val="16"/>
                                  </w:rPr>
                                  <w:t>ë</w:t>
                                </w:r>
                                <w:r w:rsidRPr="00517CE9">
                                  <w:rPr>
                                    <w:rFonts w:ascii="Cambria"/>
                                    <w:sz w:val="16"/>
                                  </w:rPr>
                                  <w:t xml:space="preserve"> zbatuar plot</w:t>
                                </w:r>
                                <w:r w:rsidRPr="00517CE9">
                                  <w:rPr>
                                    <w:rFonts w:ascii="Cambria"/>
                                    <w:sz w:val="16"/>
                                  </w:rPr>
                                  <w:t>ë</w:t>
                                </w:r>
                                <w:r w:rsidRPr="00517CE9">
                                  <w:rPr>
                                    <w:rFonts w:ascii="Cambria"/>
                                    <w:sz w:val="16"/>
                                  </w:rPr>
                                  <w:t>sisht</w:t>
                                </w:r>
                              </w:p>
                              <w:p w:rsidR="00D20E33" w:rsidRPr="00517CE9" w:rsidRDefault="00D20E33">
                                <w:pPr>
                                  <w:spacing w:before="2"/>
                                  <w:ind w:left="118"/>
                                  <w:rPr>
                                    <w:rFonts w:ascii="Cambria" w:eastAsia="Cambria" w:hAnsi="Cambria" w:cs="Cambria"/>
                                    <w:sz w:val="16"/>
                                    <w:szCs w:val="16"/>
                                  </w:rPr>
                                </w:pPr>
                                <w:r>
                                  <w:rPr>
                                    <w:rFonts w:ascii="Cambria"/>
                                    <w:i/>
                                    <w:spacing w:val="-1"/>
                                    <w:sz w:val="16"/>
                                  </w:rPr>
                                  <w:t>Kutia</w:t>
                                </w:r>
                                <w:r w:rsidRPr="00517CE9">
                                  <w:rPr>
                                    <w:rFonts w:ascii="Cambria"/>
                                    <w:i/>
                                    <w:sz w:val="16"/>
                                  </w:rPr>
                                  <w:t xml:space="preserve">: </w:t>
                                </w:r>
                                <w:r w:rsidRPr="00517CE9">
                                  <w:rPr>
                                    <w:rFonts w:ascii="Cambria"/>
                                    <w:i/>
                                    <w:spacing w:val="-1"/>
                                    <w:sz w:val="16"/>
                                  </w:rPr>
                                  <w:t>P</w:t>
                                </w:r>
                                <w:r w:rsidRPr="00517CE9">
                                  <w:rPr>
                                    <w:rFonts w:ascii="Cambria"/>
                                    <w:i/>
                                    <w:spacing w:val="-1"/>
                                    <w:sz w:val="16"/>
                                  </w:rPr>
                                  <w:t>ë</w:t>
                                </w:r>
                                <w:r w:rsidRPr="00517CE9">
                                  <w:rPr>
                                    <w:rFonts w:ascii="Cambria"/>
                                    <w:i/>
                                    <w:spacing w:val="-1"/>
                                    <w:sz w:val="16"/>
                                  </w:rPr>
                                  <w:t>rqindja e masave afatshkurtra t</w:t>
                                </w:r>
                                <w:r w:rsidRPr="00517CE9">
                                  <w:rPr>
                                    <w:rFonts w:ascii="Cambria"/>
                                    <w:i/>
                                    <w:spacing w:val="-1"/>
                                    <w:sz w:val="16"/>
                                  </w:rPr>
                                  <w:t>ë</w:t>
                                </w:r>
                                <w:r w:rsidRPr="00517CE9">
                                  <w:rPr>
                                    <w:rFonts w:ascii="Cambria"/>
                                    <w:i/>
                                    <w:spacing w:val="-1"/>
                                    <w:sz w:val="16"/>
                                  </w:rPr>
                                  <w:t xml:space="preserve"> PKZMSA-s</w:t>
                                </w:r>
                                <w:r w:rsidRPr="00517CE9">
                                  <w:rPr>
                                    <w:rFonts w:ascii="Cambria"/>
                                    <w:i/>
                                    <w:spacing w:val="-1"/>
                                    <w:sz w:val="16"/>
                                  </w:rPr>
                                  <w:t>ë</w:t>
                                </w:r>
                                <w:r w:rsidRPr="00517CE9">
                                  <w:rPr>
                                    <w:rFonts w:ascii="Cambria"/>
                                    <w:i/>
                                    <w:spacing w:val="-1"/>
                                    <w:sz w:val="16"/>
                                  </w:rPr>
                                  <w:t xml:space="preserve"> t</w:t>
                                </w:r>
                                <w:r w:rsidRPr="00517CE9">
                                  <w:rPr>
                                    <w:rFonts w:ascii="Cambria"/>
                                    <w:i/>
                                    <w:spacing w:val="-1"/>
                                    <w:sz w:val="16"/>
                                  </w:rPr>
                                  <w:t>ë</w:t>
                                </w:r>
                                <w:r w:rsidRPr="00517CE9">
                                  <w:rPr>
                                    <w:rFonts w:ascii="Cambria"/>
                                    <w:i/>
                                    <w:spacing w:val="-1"/>
                                    <w:sz w:val="16"/>
                                  </w:rPr>
                                  <w:t xml:space="preserve"> zbatuara</w:t>
                                </w:r>
                                <w:r w:rsidRPr="00517CE9">
                                  <w:rPr>
                                    <w:rFonts w:ascii="Cambria"/>
                                    <w:i/>
                                    <w:spacing w:val="-1"/>
                                    <w:sz w:val="16"/>
                                    <w:u w:val="single"/>
                                  </w:rPr>
                                  <w:t xml:space="preserve">  nga MASHT</w:t>
                                </w:r>
                              </w:p>
                            </w:txbxContent>
                          </wps:txbx>
                          <wps:bodyPr rot="0" vert="horz" wrap="square" lIns="0" tIns="0" rIns="0" bIns="0" anchor="t" anchorCtr="0" upright="1">
                            <a:noAutofit/>
                          </wps:bodyPr>
                        </wps:wsp>
                      </wpg:grpSp>
                    </wpg:wgp>
                  </a:graphicData>
                </a:graphic>
              </wp:inline>
            </w:drawing>
          </mc:Choice>
          <mc:Fallback>
            <w:pict>
              <v:group id="Group 219" o:spid="_x0000_s1149" style="width:426.95pt;height:38.65pt;mso-position-horizontal-relative:char;mso-position-vertical-relative:line" coordsize="8539,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">
                <v:group id="Group 233" o:spid="_x0000_s1150" style="position:absolute;left:15;top:11;width:8508;height:375" coordorigin="15,11" coordsize="8508,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234" o:spid="_x0000_s1151" style="position:absolute;left:15;top:11;width:8508;height:375;visibility:visible;mso-wrap-style:square;v-text-anchor:top" coordsize="8508,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s/sQA&#10;AADcAAAADwAAAGRycy9kb3ducmV2LnhtbESPQUvDQBSE74L/YXkFb3YTA8HGbkNRBD2a9FBvj+xr&#10;Epp9G7PPNPrrXUHwOMzMN8y2XNygZppC79lAuk5AETfe9twaONTPt/eggiBbHDyTgS8KUO6ur7ZY&#10;WH/hN5oraVWEcCjQQCcyFlqHpiOHYe1H4uid/ORQopxabSe8RLgb9F2S5Nphz3Ghw5EeO2rO1acz&#10;0OdSJU+HzWvt39OPTI7fOWe1MTerZf8ASmiR//Bf+8UayNIN/J6JR0D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8LP7EAAAA3AAAAA8AAAAAAAAAAAAAAAAAmAIAAGRycy9k&#10;b3ducmV2LnhtbFBLBQYAAAAABAAEAPUAAACJAwAAAAA=&#10;" path="m,374r8508,l8508,,,,,374xe" fillcolor="#e6e6e6" stroked="f">
                    <v:path arrowok="t" o:connecttype="custom" o:connectlocs="0,385;8508,385;8508,11;0,11;0,385" o:connectangles="0,0,0,0,0"/>
                  </v:shape>
                </v:group>
                <v:group id="Group 231" o:spid="_x0000_s1152" style="position:absolute;left:119;top:11;width:8302;height:188" coordorigin="119,11" coordsize="8302,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32" o:spid="_x0000_s1153" style="position:absolute;left:119;top:11;width:8302;height:188;visibility:visible;mso-wrap-style:square;v-text-anchor:top" coordsize="8302,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kSRsQA&#10;AADcAAAADwAAAGRycy9kb3ducmV2LnhtbESP0WoCMRRE3wv9h3ALfSmaXQulrEYpglAsRbr1A66b&#10;6ya4uVmSdF3/vhEEH4eZOcMsVqPrxEAhWs8KymkBgrjx2nKrYP+7mbyDiAlZY+eZFFwowmr5+LDA&#10;Svsz/9BQp1ZkCMcKFZiU+krK2BhyGKe+J87e0QeHKcvQSh3wnOGuk7OieJMOLecFgz2tDTWn+s8p&#10;WNvLxh5edFH222+zTXVwu+FLqeen8WMOItGY7uFb+1MreJ2VcD2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5EkbEAAAA3AAAAA8AAAAAAAAAAAAAAAAAmAIAAGRycy9k&#10;b3ducmV2LnhtbFBLBQYAAAAABAAEAPUAAACJAwAAAAA=&#10;" path="m,187r8301,l8301,,,,,187xe" fillcolor="#e6e6e6" stroked="f">
                    <v:path arrowok="t" o:connecttype="custom" o:connectlocs="0,198;8301,198;8301,11;0,11;0,198" o:connectangles="0,0,0,0,0"/>
                  </v:shape>
                </v:group>
                <v:group id="Group 229" o:spid="_x0000_s1154" style="position:absolute;left:119;top:198;width:8302;height:188" coordorigin="119,198" coordsize="8302,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30" o:spid="_x0000_s1155" style="position:absolute;left:119;top:198;width:8302;height:188;visibility:visible;mso-wrap-style:square;v-text-anchor:top" coordsize="8302,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pqsQA&#10;AADcAAAADwAAAGRycy9kb3ducmV2LnhtbESP0WoCMRRE3wv9h3ALvhTNqlDKapQiCEUR6doPuG6u&#10;m9DNzZKk6/r3plDwcZiZM8xyPbhW9BSi9axgOilAENdeW24UfJ+243cQMSFrbD2TghtFWK+en5ZY&#10;an/lL+qr1IgM4ViiApNSV0oZa0MO48R3xNm7+OAwZRkaqQNeM9y1clYUb9Kh5bxgsKONofqn+nUK&#10;Nva2tedXXUy73cHsUhXcsd8rNXoZPhYgEg3pEf5vf2oF89kc/s7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nKarEAAAA3AAAAA8AAAAAAAAAAAAAAAAAmAIAAGRycy9k&#10;b3ducmV2LnhtbFBLBQYAAAAABAAEAPUAAACJAwAAAAA=&#10;" path="m,187r8301,l8301,,,,,187xe" fillcolor="#e6e6e6" stroked="f">
                    <v:path arrowok="t" o:connecttype="custom" o:connectlocs="0,385;8301,385;8301,198;0,198;0,385" o:connectangles="0,0,0,0,0"/>
                  </v:shape>
                </v:group>
                <v:group id="Group 227" o:spid="_x0000_s1156" style="position:absolute;left:6;top:6;width:8527;height:2" coordorigin="6,6"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28" o:spid="_x0000_s1157" style="position:absolute;left:6;top:6;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lUsYA&#10;AADcAAAADwAAAGRycy9kb3ducmV2LnhtbESPT2sCMRTE74V+h/AEL6LZVVpka5T+QfAglKqHHh+b&#10;183WzcuSpLtrP30jCD0OM/MbZrUZbCM68qF2rCCfZSCIS6drrhScjtvpEkSIyBobx6TgQgE26/u7&#10;FRba9fxB3SFWIkE4FKjAxNgWUobSkMUwcy1x8r6ctxiT9JXUHvsEt42cZ9mjtFhzWjDY0quh8nz4&#10;sQqqt3rffNOvz/OhM5/vk/yF+q1S49Hw/AQi0hD/w7f2TitYzB/geiYd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1lUsYAAADcAAAADwAAAAAAAAAAAAAAAACYAgAAZHJz&#10;L2Rvd25yZXYueG1sUEsFBgAAAAAEAAQA9QAAAIsDAAAAAA==&#10;" path="m,l8527,e" filled="f" strokecolor="#d9d9d9" strokeweight=".58pt">
                    <v:path arrowok="t" o:connecttype="custom" o:connectlocs="0,0;8527,0" o:connectangles="0,0"/>
                  </v:shape>
                </v:group>
                <v:group id="Group 225" o:spid="_x0000_s1158" style="position:absolute;left:11;top:11;width:2;height:752" coordorigin="11,11" coordsize="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26" o:spid="_x0000_s1159" style="position:absolute;left:11;top:11;width:2;height:752;visibility:visible;mso-wrap-style:square;v-text-anchor:top" coordsize="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HfC8EA&#10;AADcAAAADwAAAGRycy9kb3ducmV2LnhtbESPQYvCMBSE7wv+h/AEb2uqgivVKCIKXrcr6PGRPJtq&#10;81KaqO2/NwsLexxm5htmtelcLZ7Uhsqzgsk4A0Gsvam4VHD6OXwuQISIbLD2TAp6CrBZDz5WmBv/&#10;4m96FrEUCcIhRwU2xiaXMmhLDsPYN8TJu/rWYUyyLaVp8ZXgrpbTLJtLhxWnBYsN7Szpe/FwCha9&#10;Puvr/ZRd9rd5hz3a4qKtUqNht12CiNTF//Bf+2gUzKZf8HsmHQ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x3wvBAAAA3AAAAA8AAAAAAAAAAAAAAAAAmAIAAGRycy9kb3du&#10;cmV2LnhtbFBLBQYAAAAABAAEAPUAAACGAwAAAAA=&#10;" path="m,l,751e" filled="f" strokecolor="#d9d9d9" strokeweight=".58pt">
                    <v:path arrowok="t" o:connecttype="custom" o:connectlocs="0,11;0,762" o:connectangles="0,0"/>
                  </v:shape>
                </v:group>
                <v:group id="Group 223" o:spid="_x0000_s1160" style="position:absolute;left:8528;top:11;width:2;height:752" coordorigin="8528,11" coordsize="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24" o:spid="_x0000_s1161" style="position:absolute;left:8528;top:11;width:2;height:752;visibility:visible;mso-wrap-style:square;v-text-anchor:top" coordsize="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u4sEA&#10;AADcAAAADwAAAGRycy9kb3ducmV2LnhtbESPQYvCMBSE7wv+h/CEva2pLohWo4is4HWroMdH8myq&#10;zUtpstr++40geBxm5htmue5cLe7UhsqzgvEoA0Gsvam4VHA87L5mIEJENlh7JgU9BVivBh9LzI1/&#10;8C/di1iKBOGQowIbY5NLGbQlh2HkG+LkXXzrMCbZltK0+EhwV8tJlk2lw4rTgsWGtpb0rfhzCma9&#10;PunL7Zidf67TDnu0xVlbpT6H3WYBIlIX3+FXe28UfE/m8Dy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i7uLBAAAA3AAAAA8AAAAAAAAAAAAAAAAAmAIAAGRycy9kb3du&#10;cmV2LnhtbFBLBQYAAAAABAAEAPUAAACGAwAAAAA=&#10;" path="m,l,751e" filled="f" strokecolor="#d9d9d9" strokeweight=".58pt">
                    <v:path arrowok="t" o:connecttype="custom" o:connectlocs="0,11;0,762" o:connectangles="0,0"/>
                  </v:shape>
                </v:group>
                <v:group id="Group 220" o:spid="_x0000_s1162" style="position:absolute;left:6;top:767;width:8527;height:2" coordorigin="6,767"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222" o:spid="_x0000_s1163" style="position:absolute;left:6;top:767;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1jMUA&#10;AADcAAAADwAAAGRycy9kb3ducmV2LnhtbESPQUsDMRSE74L/ITzBi7TZWCiybVrUUvAglFYPHh+b&#10;52Z187Ik6e7qr28KhR6HmfmGWa5H14qeQmw8a1DTAgRx5U3DtYbPj+3kCURMyAZbz6ThjyKsV7c3&#10;SyyNH3hP/SHVIkM4lqjBptSVUsbKksM49R1x9r59cJiyDLU0AYcMd618LIq5dNhwXrDY0aul6vdw&#10;dBrqTfPe/tB/UGrs7dfuQb3QsNX6/m58XoBINKZr+NJ+MxpmMwXnM/kIyNU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T/WMxQAAANwAAAAPAAAAAAAAAAAAAAAAAJgCAABkcnMv&#10;ZG93bnJldi54bWxQSwUGAAAAAAQABAD1AAAAigMAAAAA&#10;" path="m,l8527,e" filled="f" strokecolor="#d9d9d9" strokeweight=".58pt">
                    <v:path arrowok="t" o:connecttype="custom" o:connectlocs="0,0;8527,0" o:connectangles="0,0"/>
                  </v:shape>
                  <v:shape id="Text Box 221" o:spid="_x0000_s1164" type="#_x0000_t202" style="position:absolute;width:8539;height: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OX8UA&#10;AADcAAAADwAAAGRycy9kb3ducmV2LnhtbESPQWvCQBSE70L/w/IKvZlNFcS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M5fxQAAANwAAAAPAAAAAAAAAAAAAAAAAJgCAABkcnMv&#10;ZG93bnJldi54bWxQSwUGAAAAAAQABAD1AAAAigMAAAAA&#10;" filled="f" stroked="f">
                    <v:textbox inset="0,0,0,0">
                      <w:txbxContent>
                        <w:p w:rsidR="00D20E33" w:rsidRPr="00517CE9" w:rsidRDefault="00D20E33" w:rsidP="00C7657A">
                          <w:pPr>
                            <w:spacing w:before="9"/>
                            <w:ind w:left="118" w:right="121"/>
                            <w:rPr>
                              <w:rFonts w:ascii="Cambria"/>
                              <w:i/>
                              <w:spacing w:val="-1"/>
                              <w:sz w:val="16"/>
                            </w:rPr>
                          </w:pPr>
                          <w:r w:rsidRPr="00517CE9">
                            <w:rPr>
                              <w:rFonts w:ascii="Cambria"/>
                              <w:i/>
                              <w:spacing w:val="-1"/>
                              <w:sz w:val="16"/>
                            </w:rPr>
                            <w:t>Raporti p</w:t>
                          </w:r>
                          <w:r w:rsidRPr="00517CE9">
                            <w:rPr>
                              <w:rFonts w:ascii="Cambria"/>
                              <w:i/>
                              <w:spacing w:val="-1"/>
                              <w:sz w:val="16"/>
                            </w:rPr>
                            <w:t>ë</w:t>
                          </w:r>
                          <w:r w:rsidRPr="00517CE9">
                            <w:rPr>
                              <w:rFonts w:ascii="Cambria"/>
                              <w:i/>
                              <w:spacing w:val="-1"/>
                              <w:sz w:val="16"/>
                            </w:rPr>
                            <w:t>r zbatimin e Programit Komb</w:t>
                          </w:r>
                          <w:r w:rsidRPr="00517CE9">
                            <w:rPr>
                              <w:rFonts w:ascii="Cambria"/>
                              <w:i/>
                              <w:spacing w:val="-1"/>
                              <w:sz w:val="16"/>
                            </w:rPr>
                            <w:t>ë</w:t>
                          </w:r>
                          <w:r w:rsidRPr="00517CE9">
                            <w:rPr>
                              <w:rFonts w:ascii="Cambria"/>
                              <w:i/>
                              <w:spacing w:val="-1"/>
                              <w:sz w:val="16"/>
                            </w:rPr>
                            <w:t>tar p</w:t>
                          </w:r>
                          <w:r w:rsidRPr="00517CE9">
                            <w:rPr>
                              <w:rFonts w:ascii="Cambria"/>
                              <w:i/>
                              <w:spacing w:val="-1"/>
                              <w:sz w:val="16"/>
                            </w:rPr>
                            <w:t>ë</w:t>
                          </w:r>
                          <w:r w:rsidRPr="00517CE9">
                            <w:rPr>
                              <w:rFonts w:ascii="Cambria"/>
                              <w:i/>
                              <w:spacing w:val="-1"/>
                              <w:sz w:val="16"/>
                            </w:rPr>
                            <w:t>r Zbatimin e Marr</w:t>
                          </w:r>
                          <w:r w:rsidRPr="00517CE9">
                            <w:rPr>
                              <w:rFonts w:ascii="Cambria"/>
                              <w:i/>
                              <w:spacing w:val="-1"/>
                              <w:sz w:val="16"/>
                            </w:rPr>
                            <w:t>ë</w:t>
                          </w:r>
                          <w:r w:rsidRPr="00517CE9">
                            <w:rPr>
                              <w:rFonts w:ascii="Cambria"/>
                              <w:i/>
                              <w:spacing w:val="-1"/>
                              <w:sz w:val="16"/>
                            </w:rPr>
                            <w:t>veshjes s</w:t>
                          </w:r>
                          <w:r w:rsidRPr="00517CE9">
                            <w:rPr>
                              <w:rFonts w:ascii="Cambria"/>
                              <w:i/>
                              <w:spacing w:val="-1"/>
                              <w:sz w:val="16"/>
                            </w:rPr>
                            <w:t>ë</w:t>
                          </w:r>
                          <w:r w:rsidRPr="00517CE9">
                            <w:rPr>
                              <w:rFonts w:ascii="Cambria"/>
                              <w:i/>
                              <w:spacing w:val="-1"/>
                              <w:sz w:val="16"/>
                            </w:rPr>
                            <w:t xml:space="preserve"> Stabilizim Asociimit gjat</w:t>
                          </w:r>
                          <w:r w:rsidRPr="00517CE9">
                            <w:rPr>
                              <w:rFonts w:ascii="Cambria"/>
                              <w:i/>
                              <w:spacing w:val="-1"/>
                              <w:sz w:val="16"/>
                            </w:rPr>
                            <w:t>ë</w:t>
                          </w:r>
                          <w:r w:rsidRPr="00517CE9">
                            <w:rPr>
                              <w:rFonts w:ascii="Cambria"/>
                              <w:i/>
                              <w:spacing w:val="-1"/>
                              <w:sz w:val="16"/>
                            </w:rPr>
                            <w:t xml:space="preserve"> periudh</w:t>
                          </w:r>
                          <w:r w:rsidRPr="00517CE9">
                            <w:rPr>
                              <w:rFonts w:ascii="Cambria"/>
                              <w:i/>
                              <w:spacing w:val="-1"/>
                              <w:sz w:val="16"/>
                            </w:rPr>
                            <w:t>ë</w:t>
                          </w:r>
                          <w:r w:rsidRPr="00517CE9">
                            <w:rPr>
                              <w:rFonts w:ascii="Cambria"/>
                              <w:i/>
                              <w:spacing w:val="-1"/>
                              <w:sz w:val="16"/>
                            </w:rPr>
                            <w:t>s janar-qershor 2017</w:t>
                          </w:r>
                        </w:p>
                        <w:p w:rsidR="00D20E33" w:rsidRPr="00517CE9" w:rsidRDefault="00D20E33">
                          <w:pPr>
                            <w:spacing w:line="187" w:lineRule="exact"/>
                            <w:ind w:left="118"/>
                            <w:rPr>
                              <w:rFonts w:ascii="Cambria" w:eastAsia="Cambria" w:hAnsi="Cambria" w:cs="Cambria"/>
                              <w:sz w:val="16"/>
                              <w:szCs w:val="16"/>
                            </w:rPr>
                          </w:pPr>
                          <w:r w:rsidRPr="00517CE9">
                            <w:rPr>
                              <w:rFonts w:ascii="Cambria"/>
                              <w:spacing w:val="-1"/>
                              <w:sz w:val="16"/>
                            </w:rPr>
                            <w:t xml:space="preserve">12.51% </w:t>
                          </w:r>
                          <w:r w:rsidRPr="00517CE9">
                            <w:rPr>
                              <w:rFonts w:ascii="Cambria"/>
                              <w:sz w:val="16"/>
                            </w:rPr>
                            <w:t>e masave n</w:t>
                          </w:r>
                          <w:r w:rsidRPr="00517CE9">
                            <w:rPr>
                              <w:rFonts w:ascii="Cambria"/>
                              <w:sz w:val="16"/>
                            </w:rPr>
                            <w:t>ë</w:t>
                          </w:r>
                          <w:r w:rsidRPr="00517CE9">
                            <w:rPr>
                              <w:rFonts w:ascii="Cambria"/>
                              <w:sz w:val="16"/>
                            </w:rPr>
                            <w:t xml:space="preserve"> p</w:t>
                          </w:r>
                          <w:r w:rsidRPr="00517CE9">
                            <w:rPr>
                              <w:rFonts w:ascii="Cambria"/>
                              <w:sz w:val="16"/>
                            </w:rPr>
                            <w:t>ë</w:t>
                          </w:r>
                          <w:r w:rsidRPr="00517CE9">
                            <w:rPr>
                              <w:rFonts w:ascii="Cambria"/>
                              <w:sz w:val="16"/>
                            </w:rPr>
                            <w:t>rgjegj</w:t>
                          </w:r>
                          <w:r w:rsidRPr="00517CE9">
                            <w:rPr>
                              <w:rFonts w:ascii="Cambria"/>
                              <w:sz w:val="16"/>
                            </w:rPr>
                            <w:t>ë</w:t>
                          </w:r>
                          <w:r w:rsidRPr="00517CE9">
                            <w:rPr>
                              <w:rFonts w:ascii="Cambria"/>
                              <w:sz w:val="16"/>
                            </w:rPr>
                            <w:t>sin</w:t>
                          </w:r>
                          <w:r w:rsidRPr="00517CE9">
                            <w:rPr>
                              <w:rFonts w:ascii="Cambria"/>
                              <w:sz w:val="16"/>
                            </w:rPr>
                            <w:t>ë</w:t>
                          </w:r>
                          <w:r w:rsidRPr="00517CE9">
                            <w:rPr>
                              <w:rFonts w:ascii="Cambria"/>
                              <w:sz w:val="16"/>
                            </w:rPr>
                            <w:t xml:space="preserve"> e MASHT-it jan</w:t>
                          </w:r>
                          <w:r w:rsidRPr="00517CE9">
                            <w:rPr>
                              <w:rFonts w:ascii="Cambria"/>
                              <w:sz w:val="16"/>
                            </w:rPr>
                            <w:t>ë</w:t>
                          </w:r>
                          <w:r w:rsidRPr="00517CE9">
                            <w:rPr>
                              <w:rFonts w:ascii="Cambria"/>
                              <w:sz w:val="16"/>
                            </w:rPr>
                            <w:t xml:space="preserve"> zbatuar plot</w:t>
                          </w:r>
                          <w:r w:rsidRPr="00517CE9">
                            <w:rPr>
                              <w:rFonts w:ascii="Cambria"/>
                              <w:sz w:val="16"/>
                            </w:rPr>
                            <w:t>ë</w:t>
                          </w:r>
                          <w:r w:rsidRPr="00517CE9">
                            <w:rPr>
                              <w:rFonts w:ascii="Cambria"/>
                              <w:sz w:val="16"/>
                            </w:rPr>
                            <w:t>sisht</w:t>
                          </w:r>
                        </w:p>
                        <w:p w:rsidR="00D20E33" w:rsidRPr="00517CE9" w:rsidRDefault="00D20E33">
                          <w:pPr>
                            <w:spacing w:before="2"/>
                            <w:ind w:left="118"/>
                            <w:rPr>
                              <w:rFonts w:ascii="Cambria" w:eastAsia="Cambria" w:hAnsi="Cambria" w:cs="Cambria"/>
                              <w:sz w:val="16"/>
                              <w:szCs w:val="16"/>
                            </w:rPr>
                          </w:pPr>
                          <w:r>
                            <w:rPr>
                              <w:rFonts w:ascii="Cambria"/>
                              <w:i/>
                              <w:spacing w:val="-1"/>
                              <w:sz w:val="16"/>
                            </w:rPr>
                            <w:t>Kutia</w:t>
                          </w:r>
                          <w:r w:rsidRPr="00517CE9">
                            <w:rPr>
                              <w:rFonts w:ascii="Cambria"/>
                              <w:i/>
                              <w:sz w:val="16"/>
                            </w:rPr>
                            <w:t xml:space="preserve">: </w:t>
                          </w:r>
                          <w:r w:rsidRPr="00517CE9">
                            <w:rPr>
                              <w:rFonts w:ascii="Cambria"/>
                              <w:i/>
                              <w:spacing w:val="-1"/>
                              <w:sz w:val="16"/>
                            </w:rPr>
                            <w:t>P</w:t>
                          </w:r>
                          <w:r w:rsidRPr="00517CE9">
                            <w:rPr>
                              <w:rFonts w:ascii="Cambria"/>
                              <w:i/>
                              <w:spacing w:val="-1"/>
                              <w:sz w:val="16"/>
                            </w:rPr>
                            <w:t>ë</w:t>
                          </w:r>
                          <w:r w:rsidRPr="00517CE9">
                            <w:rPr>
                              <w:rFonts w:ascii="Cambria"/>
                              <w:i/>
                              <w:spacing w:val="-1"/>
                              <w:sz w:val="16"/>
                            </w:rPr>
                            <w:t>rqindja e masave afatshkurtra t</w:t>
                          </w:r>
                          <w:r w:rsidRPr="00517CE9">
                            <w:rPr>
                              <w:rFonts w:ascii="Cambria"/>
                              <w:i/>
                              <w:spacing w:val="-1"/>
                              <w:sz w:val="16"/>
                            </w:rPr>
                            <w:t>ë</w:t>
                          </w:r>
                          <w:r w:rsidRPr="00517CE9">
                            <w:rPr>
                              <w:rFonts w:ascii="Cambria"/>
                              <w:i/>
                              <w:spacing w:val="-1"/>
                              <w:sz w:val="16"/>
                            </w:rPr>
                            <w:t xml:space="preserve"> PKZMSA-s</w:t>
                          </w:r>
                          <w:r w:rsidRPr="00517CE9">
                            <w:rPr>
                              <w:rFonts w:ascii="Cambria"/>
                              <w:i/>
                              <w:spacing w:val="-1"/>
                              <w:sz w:val="16"/>
                            </w:rPr>
                            <w:t>ë</w:t>
                          </w:r>
                          <w:r w:rsidRPr="00517CE9">
                            <w:rPr>
                              <w:rFonts w:ascii="Cambria"/>
                              <w:i/>
                              <w:spacing w:val="-1"/>
                              <w:sz w:val="16"/>
                            </w:rPr>
                            <w:t xml:space="preserve"> t</w:t>
                          </w:r>
                          <w:r w:rsidRPr="00517CE9">
                            <w:rPr>
                              <w:rFonts w:ascii="Cambria"/>
                              <w:i/>
                              <w:spacing w:val="-1"/>
                              <w:sz w:val="16"/>
                            </w:rPr>
                            <w:t>ë</w:t>
                          </w:r>
                          <w:r w:rsidRPr="00517CE9">
                            <w:rPr>
                              <w:rFonts w:ascii="Cambria"/>
                              <w:i/>
                              <w:spacing w:val="-1"/>
                              <w:sz w:val="16"/>
                            </w:rPr>
                            <w:t xml:space="preserve"> zbatuara</w:t>
                          </w:r>
                          <w:r w:rsidRPr="00517CE9">
                            <w:rPr>
                              <w:rFonts w:ascii="Cambria"/>
                              <w:i/>
                              <w:spacing w:val="-1"/>
                              <w:sz w:val="16"/>
                              <w:u w:val="single"/>
                            </w:rPr>
                            <w:t xml:space="preserve">  nga MASHT</w:t>
                          </w:r>
                        </w:p>
                      </w:txbxContent>
                    </v:textbox>
                  </v:shape>
                </v:group>
                <w10:anchorlock/>
              </v:group>
            </w:pict>
          </mc:Fallback>
        </mc:AlternateContent>
      </w:r>
    </w:p>
    <w:p w:rsidR="00AB4EC9" w:rsidRPr="00DC2EF1" w:rsidRDefault="00AB4EC9">
      <w:pPr>
        <w:spacing w:before="3"/>
        <w:rPr>
          <w:rFonts w:ascii="Cambria" w:eastAsia="Cambria" w:hAnsi="Cambria" w:cs="Cambria"/>
          <w:sz w:val="18"/>
          <w:szCs w:val="18"/>
        </w:rPr>
      </w:pPr>
    </w:p>
    <w:p w:rsidR="00AB4EC9" w:rsidRPr="00DC2EF1" w:rsidRDefault="00C7657A">
      <w:pPr>
        <w:pStyle w:val="Heading3"/>
        <w:numPr>
          <w:ilvl w:val="0"/>
          <w:numId w:val="10"/>
        </w:numPr>
        <w:tabs>
          <w:tab w:val="left" w:pos="2025"/>
        </w:tabs>
        <w:ind w:right="1595" w:firstLine="0"/>
        <w:jc w:val="both"/>
        <w:rPr>
          <w:b w:val="0"/>
          <w:bCs w:val="0"/>
        </w:rPr>
      </w:pPr>
      <w:r w:rsidRPr="00DC2EF1">
        <w:rPr>
          <w:spacing w:val="-1"/>
        </w:rPr>
        <w:t xml:space="preserve">Divizioni për MBNJ ka rol më shumë </w:t>
      </w:r>
      <w:r w:rsidRPr="00DC2EF1">
        <w:rPr>
          <w:i/>
          <w:spacing w:val="-1"/>
        </w:rPr>
        <w:t>mbështetës administrativ</w:t>
      </w:r>
      <w:r w:rsidRPr="00DC2EF1">
        <w:rPr>
          <w:spacing w:val="-1"/>
        </w:rPr>
        <w:t xml:space="preserve"> dhe duket se nuk ka ndonjë mandat strategjik për t'i reformuar marrëveshjet ekzistuese për menaxhimin e burimeve njerëzore (sidomos për planifikimin, rekrutimin dhe menaxhimin e fuqisë punëtore</w:t>
      </w:r>
      <w:r w:rsidR="006A33F8" w:rsidRPr="00DC2EF1">
        <w:rPr>
          <w:spacing w:val="-1"/>
        </w:rPr>
        <w:t>).</w:t>
      </w:r>
    </w:p>
    <w:p w:rsidR="00AB4EC9" w:rsidRPr="00DC2EF1" w:rsidRDefault="00AB4EC9">
      <w:pPr>
        <w:spacing w:before="11"/>
        <w:rPr>
          <w:rFonts w:ascii="Cambria" w:eastAsia="Cambria" w:hAnsi="Cambria" w:cs="Cambria"/>
          <w:b/>
          <w:bCs/>
          <w:sz w:val="23"/>
          <w:szCs w:val="23"/>
        </w:rPr>
      </w:pPr>
    </w:p>
    <w:p w:rsidR="00AB4EC9" w:rsidRPr="00DC2EF1" w:rsidRDefault="008C17C4">
      <w:pPr>
        <w:pStyle w:val="BodyText"/>
        <w:ind w:right="1595"/>
        <w:jc w:val="both"/>
      </w:pPr>
      <w:r w:rsidRPr="00DC2EF1">
        <w:rPr>
          <w:spacing w:val="-1"/>
        </w:rPr>
        <w:t xml:space="preserve">Organizimi i përbashkët i shërbimeve administrative brenda </w:t>
      </w:r>
      <w:r w:rsidRPr="00DC2EF1">
        <w:rPr>
          <w:i/>
          <w:spacing w:val="-1"/>
        </w:rPr>
        <w:t>Departamentit të Financave dhe Shërbimeve të Përgjithshme</w:t>
      </w:r>
      <w:r w:rsidRPr="00DC2EF1">
        <w:rPr>
          <w:spacing w:val="-1"/>
        </w:rPr>
        <w:t xml:space="preserve"> është një praktikë e mirë që zakonisht aplikohet tek organizatat e vogla. Kjo mundëson ofrimin qendror të shërbimeve mbështetëse, alokimin fleksibël të burimeve sipas një kornize të kostos së kontrolluar. Departamenti në MASHT siguron burimet njerëzore, buxhetin, TI-në dhe logjistikën, ndërkohë që çështjet ligjore dhe prokurimi janë të organizuara në njësi të veçanta. Si gjë pozitive duhet që gjithashtu të theksohet se departamenti ofron mbështetje edhe për disa nga agjencitë e vogla në kuadër të ministrisë</w:t>
      </w:r>
      <w:r w:rsidR="006A33F8" w:rsidRPr="00DC2EF1">
        <w:t>.</w:t>
      </w:r>
    </w:p>
    <w:p w:rsidR="00AB4EC9" w:rsidRPr="00DC2EF1" w:rsidRDefault="00AB4EC9">
      <w:pPr>
        <w:spacing w:before="11"/>
        <w:rPr>
          <w:rFonts w:ascii="Cambria" w:eastAsia="Cambria" w:hAnsi="Cambria" w:cs="Cambria"/>
          <w:sz w:val="23"/>
          <w:szCs w:val="23"/>
        </w:rPr>
      </w:pPr>
    </w:p>
    <w:p w:rsidR="00AB4EC9" w:rsidRPr="00DC2EF1" w:rsidRDefault="00EA0FE6" w:rsidP="00EA0FE6">
      <w:pPr>
        <w:pStyle w:val="BodyText"/>
        <w:ind w:right="1601"/>
        <w:jc w:val="both"/>
        <w:rPr>
          <w:rFonts w:cs="Cambria"/>
          <w:sz w:val="20"/>
          <w:szCs w:val="20"/>
        </w:rPr>
      </w:pPr>
      <w:r w:rsidRPr="00DC2EF1">
        <w:rPr>
          <w:spacing w:val="-1"/>
        </w:rPr>
        <w:t>Organizimi i mëparshëm i burimeve njerëzore dhe i buxhetit si departamente të pavarura mund të vërehet nëpërmjet varësisë së dyfishtë subjekt i së cilës është udhëheqësi i burimeve njerëzore dhe udhëheqësi i buxhetit - tek sekretari i përgjithshëm për përmbajtjen dhe tek shefi i departamentit për aspektet administrative</w:t>
      </w:r>
      <w:r w:rsidR="006A33F8" w:rsidRPr="00DC2EF1">
        <w:rPr>
          <w:spacing w:val="-1"/>
          <w:position w:val="6"/>
          <w:sz w:val="16"/>
          <w:szCs w:val="16"/>
        </w:rPr>
        <w:t>17</w:t>
      </w:r>
      <w:r w:rsidR="006A33F8" w:rsidRPr="00DC2EF1">
        <w:rPr>
          <w:spacing w:val="-1"/>
        </w:rPr>
        <w:t>.</w:t>
      </w:r>
      <w:r w:rsidR="006A33F8" w:rsidRPr="00DC2EF1">
        <w:rPr>
          <w:spacing w:val="19"/>
        </w:rPr>
        <w:t xml:space="preserve"> </w:t>
      </w:r>
      <w:r w:rsidRPr="00DC2EF1">
        <w:rPr>
          <w:spacing w:val="-1"/>
        </w:rPr>
        <w:t>Këto dy janë njësitë e vetme që zyrtarisht e kanë të përcaktuar varësinë e dyfishtë</w:t>
      </w:r>
      <w:r w:rsidR="006A33F8" w:rsidRPr="00DC2EF1">
        <w:rPr>
          <w:spacing w:val="-1"/>
        </w:rPr>
        <w:t>.</w:t>
      </w:r>
    </w:p>
    <w:p w:rsidR="00AB4EC9" w:rsidRPr="00DC2EF1" w:rsidRDefault="00AB4EC9">
      <w:pPr>
        <w:spacing w:before="8"/>
        <w:rPr>
          <w:rFonts w:ascii="Cambria" w:eastAsia="Cambria" w:hAnsi="Cambria" w:cs="Cambria"/>
          <w:sz w:val="25"/>
          <w:szCs w:val="25"/>
        </w:rPr>
      </w:pPr>
    </w:p>
    <w:p w:rsidR="00AB4EC9" w:rsidRPr="00DC2EF1" w:rsidRDefault="00EB772E">
      <w:pPr>
        <w:spacing w:line="20" w:lineRule="atLeast"/>
        <w:ind w:left="1593"/>
        <w:rPr>
          <w:rFonts w:ascii="Cambria" w:eastAsia="Cambria" w:hAnsi="Cambria" w:cs="Cambria"/>
          <w:sz w:val="2"/>
          <w:szCs w:val="2"/>
        </w:rPr>
      </w:pPr>
      <w:r>
        <w:rPr>
          <w:rFonts w:ascii="Cambria" w:eastAsia="Cambria" w:hAnsi="Cambria" w:cs="Cambria"/>
          <w:noProof/>
          <w:sz w:val="2"/>
          <w:szCs w:val="2"/>
          <w:lang w:val="en-US"/>
        </w:rPr>
        <mc:AlternateContent>
          <mc:Choice Requires="wpg">
            <w:drawing>
              <wp:inline distT="0" distB="0" distL="0" distR="0">
                <wp:extent cx="1838325" cy="8890"/>
                <wp:effectExtent l="9525" t="9525" r="0" b="635"/>
                <wp:docPr id="314"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15" name="Group 217"/>
                        <wpg:cNvGrpSpPr>
                          <a:grpSpLocks/>
                        </wpg:cNvGrpSpPr>
                        <wpg:grpSpPr bwMode="auto">
                          <a:xfrm>
                            <a:off x="7" y="7"/>
                            <a:ext cx="2881" cy="2"/>
                            <a:chOff x="7" y="7"/>
                            <a:chExt cx="2881" cy="2"/>
                          </a:xfrm>
                        </wpg:grpSpPr>
                        <wps:wsp>
                          <wps:cNvPr id="316" name="Freeform 218"/>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6"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">
                <v:group id="Group 217"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18"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NAcEA&#10;AADcAAAADwAAAGRycy9kb3ducmV2LnhtbESPzYrCMBSF94LvEK7gTlN1kKEaRQTRjQs7bmZ3Sa5N&#10;sbkpTdTq0xthYJaH8/NxluvO1eJObag8K5iMMxDE2puKSwXnn93oG0SIyAZrz6TgSQHWq35vibnx&#10;Dz7RvYilSCMcclRgY2xyKYO25DCMfUOcvItvHcYk21KaFh9p3NVymmVz6bDiRLDY0NaSvhY3lyBy&#10;3xTH29eL9KH0v9NorT6flBoOus0CRKQu/of/2gejYDaZw+dMOgJ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4jQHBAAAA3AAAAA8AAAAAAAAAAAAAAAAAmAIAAGRycy9kb3du&#10;cmV2LnhtbFBLBQYAAAAABAAEAPUAAACGAwAAAAA=&#10;" path="m,l2880,e" filled="f" strokeweight=".7pt">
                    <v:path arrowok="t" o:connecttype="custom" o:connectlocs="0,0;2880,0" o:connectangles="0,0"/>
                  </v:shape>
                </v:group>
                <w10:anchorlock/>
              </v:group>
            </w:pict>
          </mc:Fallback>
        </mc:AlternateContent>
      </w:r>
    </w:p>
    <w:p w:rsidR="00AB4EC9" w:rsidRPr="00DC2EF1" w:rsidRDefault="006A33F8">
      <w:pPr>
        <w:spacing w:before="84"/>
        <w:ind w:left="1600"/>
        <w:rPr>
          <w:rFonts w:ascii="Cambria" w:eastAsia="Cambria" w:hAnsi="Cambria" w:cs="Cambria"/>
          <w:sz w:val="20"/>
          <w:szCs w:val="20"/>
        </w:rPr>
      </w:pPr>
      <w:r w:rsidRPr="00DC2EF1">
        <w:rPr>
          <w:rFonts w:ascii="Cambria"/>
          <w:position w:val="5"/>
          <w:sz w:val="13"/>
        </w:rPr>
        <w:t>17</w:t>
      </w:r>
      <w:r w:rsidRPr="00DC2EF1">
        <w:rPr>
          <w:rFonts w:ascii="Cambria"/>
          <w:spacing w:val="11"/>
          <w:position w:val="5"/>
          <w:sz w:val="13"/>
        </w:rPr>
        <w:t xml:space="preserve"> </w:t>
      </w:r>
      <w:r w:rsidR="00EA0FE6" w:rsidRPr="00DC2EF1">
        <w:rPr>
          <w:rFonts w:ascii="Cambria"/>
          <w:spacing w:val="-1"/>
          <w:sz w:val="20"/>
        </w:rPr>
        <w:t>Neni 34 pika 2 dhe neni 35 pika 2 e Aktit t</w:t>
      </w:r>
      <w:r w:rsidR="00EA0FE6" w:rsidRPr="00DC2EF1">
        <w:rPr>
          <w:rFonts w:ascii="Cambria"/>
          <w:spacing w:val="-1"/>
          <w:sz w:val="20"/>
        </w:rPr>
        <w:t>ë</w:t>
      </w:r>
      <w:r w:rsidR="00EA0FE6" w:rsidRPr="00DC2EF1">
        <w:rPr>
          <w:rFonts w:ascii="Cambria"/>
          <w:spacing w:val="-1"/>
          <w:sz w:val="20"/>
        </w:rPr>
        <w:t xml:space="preserve"> Sistematizimit</w:t>
      </w:r>
    </w:p>
    <w:p w:rsidR="00AB4EC9" w:rsidRPr="00DC2EF1" w:rsidRDefault="00AB4EC9">
      <w:pPr>
        <w:rPr>
          <w:rFonts w:ascii="Cambria" w:eastAsia="Cambria" w:hAnsi="Cambria" w:cs="Cambria"/>
          <w:sz w:val="20"/>
          <w:szCs w:val="20"/>
        </w:rPr>
        <w:sectPr w:rsidR="00AB4EC9" w:rsidRPr="00DC2EF1">
          <w:footerReference w:type="default" r:id="rId58"/>
          <w:pgSz w:w="11900" w:h="16850"/>
          <w:pgMar w:top="1060" w:right="200" w:bottom="1220" w:left="200" w:header="652" w:footer="1037" w:gutter="0"/>
          <w:pgNumType w:start="21"/>
          <w:cols w:space="720"/>
        </w:sectPr>
      </w:pPr>
    </w:p>
    <w:p w:rsidR="00AB4EC9" w:rsidRPr="00DC2EF1" w:rsidRDefault="00AB4EC9">
      <w:pPr>
        <w:spacing w:before="9"/>
        <w:rPr>
          <w:rFonts w:ascii="Cambria" w:eastAsia="Cambria" w:hAnsi="Cambria" w:cs="Cambria"/>
          <w:sz w:val="26"/>
          <w:szCs w:val="26"/>
        </w:rPr>
      </w:pPr>
    </w:p>
    <w:p w:rsidR="00AB4EC9" w:rsidRPr="00DC2EF1" w:rsidRDefault="006F0212">
      <w:pPr>
        <w:pStyle w:val="BodyText"/>
        <w:spacing w:before="66"/>
        <w:ind w:right="1594"/>
        <w:jc w:val="both"/>
      </w:pPr>
      <w:r w:rsidRPr="00DC2EF1">
        <w:rPr>
          <w:spacing w:val="-1"/>
        </w:rPr>
        <w:t xml:space="preserve">Detyrat e departamentit të burimeve njerëzore përfshijnë koordinimin e planifikimit të burimeve njerëzore, zhvillimin e kapaciteteve të stafit ministror ose vlerësimin e performancës, megjithatë, intervistat dhe opinionet e shprehura nëpërmjet anketës kanë vënë në dukje një rol më administrativ të njësisë (d.m.th. menaxhim i personelit) dhe më pak fokus në çështjet strategjike - të tilla si planifikimi i fuqisë punëtore, përdorimi i stimujve dhe mobilitetit për të siguruar që </w:t>
      </w:r>
      <w:r w:rsidRPr="00DC2EF1">
        <w:rPr>
          <w:i/>
          <w:spacing w:val="-1"/>
        </w:rPr>
        <w:t>punonjësi i duhur</w:t>
      </w:r>
      <w:r w:rsidRPr="00DC2EF1">
        <w:rPr>
          <w:spacing w:val="-1"/>
        </w:rPr>
        <w:t xml:space="preserve"> është në </w:t>
      </w:r>
      <w:r w:rsidRPr="00DC2EF1">
        <w:rPr>
          <w:i/>
          <w:spacing w:val="-1"/>
        </w:rPr>
        <w:t>pozitën e duhur</w:t>
      </w:r>
      <w:r w:rsidRPr="00DC2EF1">
        <w:rPr>
          <w:spacing w:val="-1"/>
        </w:rPr>
        <w:t xml:space="preserve"> në </w:t>
      </w:r>
      <w:r w:rsidRPr="00DC2EF1">
        <w:rPr>
          <w:i/>
          <w:spacing w:val="-1"/>
        </w:rPr>
        <w:t>kohën e duhur</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6F0212">
      <w:pPr>
        <w:pStyle w:val="BodyText"/>
        <w:ind w:right="1595"/>
        <w:jc w:val="both"/>
      </w:pPr>
      <w:r w:rsidRPr="00DC2EF1">
        <w:t>Një detyrë që duket se është vendosur gabimisht në Divizionin e Burimeve Njerëzore përfaqësohet nga përgjegjësitë për të drejtat e njeriut dhe ndërlidhja me zyrën këshilluese për qeverisje të mirë në Zyrën e Kryeministrit në lidhje me aktivitetet e të drejtave të njeriut. Këto përgjegjësi janë duke u ushtruar nga një zyrtar i të drejtave të njeriut që në përgjithësi vepron si mjaft i pavarur nga pjesa tjetër e njësisë. Një koordinim i madh nevojitet duke pasur parasysh ndërvarësinë e këtyre detyrave me politikat e arsimit bazë (kryesisht fusha e arsimit parauniversitar</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6F0212">
      <w:pPr>
        <w:pStyle w:val="Heading3"/>
        <w:numPr>
          <w:ilvl w:val="0"/>
          <w:numId w:val="10"/>
        </w:numPr>
        <w:tabs>
          <w:tab w:val="left" w:pos="2023"/>
        </w:tabs>
        <w:spacing w:before="0"/>
        <w:ind w:right="1601" w:firstLine="0"/>
        <w:jc w:val="both"/>
        <w:rPr>
          <w:b w:val="0"/>
          <w:bCs w:val="0"/>
        </w:rPr>
      </w:pPr>
      <w:r w:rsidRPr="00DC2EF1">
        <w:rPr>
          <w:spacing w:val="-1"/>
        </w:rPr>
        <w:t>Procesi dhe procedurat e rekrutimit perceptohen si të politizuara dhe duket se ndikohen drejtpërdrejt nga kërkesat ekzistuese të MF-së që aprovon çdo rekrutim individual</w:t>
      </w:r>
    </w:p>
    <w:p w:rsidR="00AB4EC9" w:rsidRPr="00DC2EF1" w:rsidRDefault="00AB4EC9">
      <w:pPr>
        <w:spacing w:before="1"/>
        <w:rPr>
          <w:rFonts w:ascii="Cambria" w:eastAsia="Cambria" w:hAnsi="Cambria" w:cs="Cambria"/>
          <w:b/>
          <w:bCs/>
          <w:sz w:val="24"/>
          <w:szCs w:val="24"/>
        </w:rPr>
      </w:pPr>
    </w:p>
    <w:p w:rsidR="00AB4EC9" w:rsidRPr="00DC2EF1" w:rsidRDefault="006F0212">
      <w:pPr>
        <w:pStyle w:val="BodyText"/>
        <w:ind w:right="1597"/>
        <w:jc w:val="both"/>
      </w:pPr>
      <w:r w:rsidRPr="00DC2EF1">
        <w:rPr>
          <w:spacing w:val="-1"/>
        </w:rPr>
        <w:t>Menaxhimi i proceseve të rekrutimit dhe i procedurave të ndërlidhura në nivel të ministrisë është pjesë e përgjegjësive të Divizionit të BNJ. Rregullat e përgjithshme për rekrutim përcaktohen nga politika e përgjithshme e shërbimit civil, e cila udhëhiqet nga Ministria e Administratës Publike. Aktualisht po hartohet një ligj i ri për shërbimin civil (miratimi i tij është planifikuar që të ndodhë në mes të këtij viti dhe për një pjesë të zotimeve të qeverisë sipas Kontratës së Reformës Sektoriale</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6F0212">
      <w:pPr>
        <w:pStyle w:val="BodyText"/>
        <w:ind w:right="1595"/>
        <w:jc w:val="both"/>
      </w:pPr>
      <w:r w:rsidRPr="00DC2EF1">
        <w:rPr>
          <w:spacing w:val="-1"/>
        </w:rPr>
        <w:t>Siç ndodh edhe në vendet e tjera të rajonit, ekziston një shkëputje midis dispozitave të aktit të sistematizimit dhe realitetit të stafit në poste. Ministria e Financave vazhdon të zbatojë një kontroll të shtrënguar fiskal, duke miratuar çdo kërkesë të rekrutimit nga ministritë e linjës. Pavarësisht nga fakti se ekipi i RF-së e kupton këtë mekanizëm dhe nevojën për të vepruar sipas rregullave fiskale, kjo procedurë ndikon qartazi në kredibilitetin e vetë aktit të sistematizimit (p.sh., pse të aprovohet akti i sistematizimit me numër të caktuar pozicionesh për çdo departament, nëse ministritë nuk munden që pastaj t'i zbatojnë ato plotësisht dhe kërkohet nga to që sërish të marrin aprovimin e MF-së për çdo rekrutim veç e veç</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6F0212">
      <w:pPr>
        <w:pStyle w:val="BodyText"/>
        <w:ind w:right="1594"/>
        <w:jc w:val="both"/>
      </w:pPr>
      <w:r w:rsidRPr="00DC2EF1">
        <w:rPr>
          <w:spacing w:val="-1"/>
        </w:rPr>
        <w:t>Intervistat dhe opinionet e shprehura përmes anketës kanë vënë në dukje procesin e rekrutimit si një nga problemet kryesore që ndikon tek institucioni. Përveç procedurës së komplikuar (ku kërkohet aprovimi i MAP-së dhe i MF-së për çdo rekrutim) mungesa e transparencës dhe politizimi janë përzgjedhur si sfida kryesore që duhet të adresohen</w:t>
      </w:r>
      <w:r w:rsidR="006A33F8" w:rsidRPr="00DC2EF1">
        <w:rPr>
          <w:spacing w:val="-1"/>
        </w:rPr>
        <w:t>.</w:t>
      </w:r>
    </w:p>
    <w:p w:rsidR="00AB4EC9" w:rsidRPr="00DC2EF1" w:rsidRDefault="00AB4EC9">
      <w:pPr>
        <w:jc w:val="both"/>
        <w:sectPr w:rsidR="00AB4EC9" w:rsidRPr="00DC2EF1">
          <w:pgSz w:w="11900" w:h="16850"/>
          <w:pgMar w:top="1060" w:right="200" w:bottom="1220" w:left="200" w:header="652" w:footer="1037" w:gutter="0"/>
          <w:cols w:space="720"/>
        </w:sectPr>
      </w:pPr>
    </w:p>
    <w:p w:rsidR="00AB4EC9" w:rsidRPr="00DC2EF1" w:rsidRDefault="00AB4EC9">
      <w:pPr>
        <w:rPr>
          <w:rFonts w:ascii="Cambria" w:eastAsia="Cambria" w:hAnsi="Cambria" w:cs="Cambria"/>
          <w:sz w:val="20"/>
          <w:szCs w:val="20"/>
        </w:rPr>
      </w:pPr>
    </w:p>
    <w:p w:rsidR="00AB4EC9" w:rsidRPr="00DC2EF1" w:rsidRDefault="00EB772E">
      <w:pPr>
        <w:spacing w:line="200" w:lineRule="atLeast"/>
        <w:ind w:left="1481"/>
        <w:rPr>
          <w:rFonts w:ascii="Cambria" w:eastAsia="Cambria" w:hAnsi="Cambria" w:cs="Cambria"/>
          <w:sz w:val="20"/>
          <w:szCs w:val="20"/>
        </w:rPr>
      </w:pPr>
      <w:r>
        <w:rPr>
          <w:rFonts w:ascii="Cambria" w:eastAsia="Cambria" w:hAnsi="Cambria" w:cs="Cambria"/>
          <w:noProof/>
          <w:sz w:val="20"/>
          <w:szCs w:val="20"/>
          <w:lang w:val="en-US"/>
        </w:rPr>
        <mc:AlternateContent>
          <mc:Choice Requires="wpg">
            <w:drawing>
              <wp:inline distT="0" distB="0" distL="0" distR="0">
                <wp:extent cx="5422265" cy="609600"/>
                <wp:effectExtent l="9525" t="9525" r="6985" b="9525"/>
                <wp:docPr id="297"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265" cy="609600"/>
                          <a:chOff x="0" y="0"/>
                          <a:chExt cx="8539" cy="960"/>
                        </a:xfrm>
                      </wpg:grpSpPr>
                      <wpg:grpSp>
                        <wpg:cNvPr id="298" name="Group 214"/>
                        <wpg:cNvGrpSpPr>
                          <a:grpSpLocks/>
                        </wpg:cNvGrpSpPr>
                        <wpg:grpSpPr bwMode="auto">
                          <a:xfrm>
                            <a:off x="8420" y="11"/>
                            <a:ext cx="104" cy="191"/>
                            <a:chOff x="8420" y="11"/>
                            <a:chExt cx="104" cy="191"/>
                          </a:xfrm>
                        </wpg:grpSpPr>
                        <wps:wsp>
                          <wps:cNvPr id="299" name="Freeform 215"/>
                          <wps:cNvSpPr>
                            <a:spLocks/>
                          </wps:cNvSpPr>
                          <wps:spPr bwMode="auto">
                            <a:xfrm>
                              <a:off x="8420" y="11"/>
                              <a:ext cx="104" cy="191"/>
                            </a:xfrm>
                            <a:custGeom>
                              <a:avLst/>
                              <a:gdLst>
                                <a:gd name="T0" fmla="+- 0 8420 8420"/>
                                <a:gd name="T1" fmla="*/ T0 w 104"/>
                                <a:gd name="T2" fmla="+- 0 201 11"/>
                                <a:gd name="T3" fmla="*/ 201 h 191"/>
                                <a:gd name="T4" fmla="+- 0 8523 8420"/>
                                <a:gd name="T5" fmla="*/ T4 w 104"/>
                                <a:gd name="T6" fmla="+- 0 201 11"/>
                                <a:gd name="T7" fmla="*/ 201 h 191"/>
                                <a:gd name="T8" fmla="+- 0 8523 8420"/>
                                <a:gd name="T9" fmla="*/ T8 w 104"/>
                                <a:gd name="T10" fmla="+- 0 11 11"/>
                                <a:gd name="T11" fmla="*/ 11 h 191"/>
                                <a:gd name="T12" fmla="+- 0 8420 8420"/>
                                <a:gd name="T13" fmla="*/ T12 w 104"/>
                                <a:gd name="T14" fmla="+- 0 11 11"/>
                                <a:gd name="T15" fmla="*/ 11 h 191"/>
                                <a:gd name="T16" fmla="+- 0 8420 8420"/>
                                <a:gd name="T17" fmla="*/ T16 w 104"/>
                                <a:gd name="T18" fmla="+- 0 201 11"/>
                                <a:gd name="T19" fmla="*/ 201 h 191"/>
                              </a:gdLst>
                              <a:ahLst/>
                              <a:cxnLst>
                                <a:cxn ang="0">
                                  <a:pos x="T1" y="T3"/>
                                </a:cxn>
                                <a:cxn ang="0">
                                  <a:pos x="T5" y="T7"/>
                                </a:cxn>
                                <a:cxn ang="0">
                                  <a:pos x="T9" y="T11"/>
                                </a:cxn>
                                <a:cxn ang="0">
                                  <a:pos x="T13" y="T15"/>
                                </a:cxn>
                                <a:cxn ang="0">
                                  <a:pos x="T17" y="T19"/>
                                </a:cxn>
                              </a:cxnLst>
                              <a:rect l="0" t="0" r="r" b="b"/>
                              <a:pathLst>
                                <a:path w="104" h="191">
                                  <a:moveTo>
                                    <a:pt x="0" y="190"/>
                                  </a:moveTo>
                                  <a:lnTo>
                                    <a:pt x="103" y="190"/>
                                  </a:lnTo>
                                  <a:lnTo>
                                    <a:pt x="103" y="0"/>
                                  </a:lnTo>
                                  <a:lnTo>
                                    <a:pt x="0" y="0"/>
                                  </a:lnTo>
                                  <a:lnTo>
                                    <a:pt x="0" y="19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212"/>
                        <wpg:cNvGrpSpPr>
                          <a:grpSpLocks/>
                        </wpg:cNvGrpSpPr>
                        <wpg:grpSpPr bwMode="auto">
                          <a:xfrm>
                            <a:off x="15" y="11"/>
                            <a:ext cx="104" cy="191"/>
                            <a:chOff x="15" y="11"/>
                            <a:chExt cx="104" cy="191"/>
                          </a:xfrm>
                        </wpg:grpSpPr>
                        <wps:wsp>
                          <wps:cNvPr id="301" name="Freeform 213"/>
                          <wps:cNvSpPr>
                            <a:spLocks/>
                          </wps:cNvSpPr>
                          <wps:spPr bwMode="auto">
                            <a:xfrm>
                              <a:off x="15" y="11"/>
                              <a:ext cx="104" cy="191"/>
                            </a:xfrm>
                            <a:custGeom>
                              <a:avLst/>
                              <a:gdLst>
                                <a:gd name="T0" fmla="+- 0 15 15"/>
                                <a:gd name="T1" fmla="*/ T0 w 104"/>
                                <a:gd name="T2" fmla="+- 0 201 11"/>
                                <a:gd name="T3" fmla="*/ 201 h 191"/>
                                <a:gd name="T4" fmla="+- 0 119 15"/>
                                <a:gd name="T5" fmla="*/ T4 w 104"/>
                                <a:gd name="T6" fmla="+- 0 201 11"/>
                                <a:gd name="T7" fmla="*/ 201 h 191"/>
                                <a:gd name="T8" fmla="+- 0 119 15"/>
                                <a:gd name="T9" fmla="*/ T8 w 104"/>
                                <a:gd name="T10" fmla="+- 0 11 11"/>
                                <a:gd name="T11" fmla="*/ 11 h 191"/>
                                <a:gd name="T12" fmla="+- 0 15 15"/>
                                <a:gd name="T13" fmla="*/ T12 w 104"/>
                                <a:gd name="T14" fmla="+- 0 11 11"/>
                                <a:gd name="T15" fmla="*/ 11 h 191"/>
                                <a:gd name="T16" fmla="+- 0 15 15"/>
                                <a:gd name="T17" fmla="*/ T16 w 104"/>
                                <a:gd name="T18" fmla="+- 0 201 11"/>
                                <a:gd name="T19" fmla="*/ 201 h 191"/>
                              </a:gdLst>
                              <a:ahLst/>
                              <a:cxnLst>
                                <a:cxn ang="0">
                                  <a:pos x="T1" y="T3"/>
                                </a:cxn>
                                <a:cxn ang="0">
                                  <a:pos x="T5" y="T7"/>
                                </a:cxn>
                                <a:cxn ang="0">
                                  <a:pos x="T9" y="T11"/>
                                </a:cxn>
                                <a:cxn ang="0">
                                  <a:pos x="T13" y="T15"/>
                                </a:cxn>
                                <a:cxn ang="0">
                                  <a:pos x="T17" y="T19"/>
                                </a:cxn>
                              </a:cxnLst>
                              <a:rect l="0" t="0" r="r" b="b"/>
                              <a:pathLst>
                                <a:path w="104" h="191">
                                  <a:moveTo>
                                    <a:pt x="0" y="190"/>
                                  </a:moveTo>
                                  <a:lnTo>
                                    <a:pt x="104" y="190"/>
                                  </a:lnTo>
                                  <a:lnTo>
                                    <a:pt x="104" y="0"/>
                                  </a:lnTo>
                                  <a:lnTo>
                                    <a:pt x="0" y="0"/>
                                  </a:lnTo>
                                  <a:lnTo>
                                    <a:pt x="0" y="19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210"/>
                        <wpg:cNvGrpSpPr>
                          <a:grpSpLocks/>
                        </wpg:cNvGrpSpPr>
                        <wpg:grpSpPr bwMode="auto">
                          <a:xfrm>
                            <a:off x="119" y="11"/>
                            <a:ext cx="8302" cy="191"/>
                            <a:chOff x="119" y="11"/>
                            <a:chExt cx="8302" cy="191"/>
                          </a:xfrm>
                        </wpg:grpSpPr>
                        <wps:wsp>
                          <wps:cNvPr id="303" name="Freeform 211"/>
                          <wps:cNvSpPr>
                            <a:spLocks/>
                          </wps:cNvSpPr>
                          <wps:spPr bwMode="auto">
                            <a:xfrm>
                              <a:off x="119" y="11"/>
                              <a:ext cx="8302" cy="191"/>
                            </a:xfrm>
                            <a:custGeom>
                              <a:avLst/>
                              <a:gdLst>
                                <a:gd name="T0" fmla="+- 0 119 119"/>
                                <a:gd name="T1" fmla="*/ T0 w 8302"/>
                                <a:gd name="T2" fmla="+- 0 201 11"/>
                                <a:gd name="T3" fmla="*/ 201 h 191"/>
                                <a:gd name="T4" fmla="+- 0 8420 119"/>
                                <a:gd name="T5" fmla="*/ T4 w 8302"/>
                                <a:gd name="T6" fmla="+- 0 201 11"/>
                                <a:gd name="T7" fmla="*/ 201 h 191"/>
                                <a:gd name="T8" fmla="+- 0 8420 119"/>
                                <a:gd name="T9" fmla="*/ T8 w 8302"/>
                                <a:gd name="T10" fmla="+- 0 11 11"/>
                                <a:gd name="T11" fmla="*/ 11 h 191"/>
                                <a:gd name="T12" fmla="+- 0 119 119"/>
                                <a:gd name="T13" fmla="*/ T12 w 8302"/>
                                <a:gd name="T14" fmla="+- 0 11 11"/>
                                <a:gd name="T15" fmla="*/ 11 h 191"/>
                                <a:gd name="T16" fmla="+- 0 119 119"/>
                                <a:gd name="T17" fmla="*/ T16 w 8302"/>
                                <a:gd name="T18" fmla="+- 0 201 11"/>
                                <a:gd name="T19" fmla="*/ 201 h 191"/>
                              </a:gdLst>
                              <a:ahLst/>
                              <a:cxnLst>
                                <a:cxn ang="0">
                                  <a:pos x="T1" y="T3"/>
                                </a:cxn>
                                <a:cxn ang="0">
                                  <a:pos x="T5" y="T7"/>
                                </a:cxn>
                                <a:cxn ang="0">
                                  <a:pos x="T9" y="T11"/>
                                </a:cxn>
                                <a:cxn ang="0">
                                  <a:pos x="T13" y="T15"/>
                                </a:cxn>
                                <a:cxn ang="0">
                                  <a:pos x="T17" y="T19"/>
                                </a:cxn>
                              </a:cxnLst>
                              <a:rect l="0" t="0" r="r" b="b"/>
                              <a:pathLst>
                                <a:path w="8302" h="191">
                                  <a:moveTo>
                                    <a:pt x="0" y="190"/>
                                  </a:moveTo>
                                  <a:lnTo>
                                    <a:pt x="8301" y="190"/>
                                  </a:lnTo>
                                  <a:lnTo>
                                    <a:pt x="8301" y="0"/>
                                  </a:lnTo>
                                  <a:lnTo>
                                    <a:pt x="0" y="0"/>
                                  </a:lnTo>
                                  <a:lnTo>
                                    <a:pt x="0" y="19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208"/>
                        <wpg:cNvGrpSpPr>
                          <a:grpSpLocks/>
                        </wpg:cNvGrpSpPr>
                        <wpg:grpSpPr bwMode="auto">
                          <a:xfrm>
                            <a:off x="6" y="6"/>
                            <a:ext cx="8527" cy="2"/>
                            <a:chOff x="6" y="6"/>
                            <a:chExt cx="8527" cy="2"/>
                          </a:xfrm>
                        </wpg:grpSpPr>
                        <wps:wsp>
                          <wps:cNvPr id="305" name="Freeform 209"/>
                          <wps:cNvSpPr>
                            <a:spLocks/>
                          </wps:cNvSpPr>
                          <wps:spPr bwMode="auto">
                            <a:xfrm>
                              <a:off x="6" y="6"/>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206"/>
                        <wpg:cNvGrpSpPr>
                          <a:grpSpLocks/>
                        </wpg:cNvGrpSpPr>
                        <wpg:grpSpPr bwMode="auto">
                          <a:xfrm>
                            <a:off x="11" y="11"/>
                            <a:ext cx="2" cy="939"/>
                            <a:chOff x="11" y="11"/>
                            <a:chExt cx="2" cy="939"/>
                          </a:xfrm>
                        </wpg:grpSpPr>
                        <wps:wsp>
                          <wps:cNvPr id="308" name="Freeform 207"/>
                          <wps:cNvSpPr>
                            <a:spLocks/>
                          </wps:cNvSpPr>
                          <wps:spPr bwMode="auto">
                            <a:xfrm>
                              <a:off x="11" y="11"/>
                              <a:ext cx="2" cy="939"/>
                            </a:xfrm>
                            <a:custGeom>
                              <a:avLst/>
                              <a:gdLst>
                                <a:gd name="T0" fmla="+- 0 11 11"/>
                                <a:gd name="T1" fmla="*/ 11 h 939"/>
                                <a:gd name="T2" fmla="+- 0 949 11"/>
                                <a:gd name="T3" fmla="*/ 949 h 939"/>
                              </a:gdLst>
                              <a:ahLst/>
                              <a:cxnLst>
                                <a:cxn ang="0">
                                  <a:pos x="0" y="T1"/>
                                </a:cxn>
                                <a:cxn ang="0">
                                  <a:pos x="0" y="T3"/>
                                </a:cxn>
                              </a:cxnLst>
                              <a:rect l="0" t="0" r="r" b="b"/>
                              <a:pathLst>
                                <a:path h="939">
                                  <a:moveTo>
                                    <a:pt x="0" y="0"/>
                                  </a:moveTo>
                                  <a:lnTo>
                                    <a:pt x="0" y="938"/>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204"/>
                        <wpg:cNvGrpSpPr>
                          <a:grpSpLocks/>
                        </wpg:cNvGrpSpPr>
                        <wpg:grpSpPr bwMode="auto">
                          <a:xfrm>
                            <a:off x="8528" y="11"/>
                            <a:ext cx="2" cy="939"/>
                            <a:chOff x="8528" y="11"/>
                            <a:chExt cx="2" cy="939"/>
                          </a:xfrm>
                        </wpg:grpSpPr>
                        <wps:wsp>
                          <wps:cNvPr id="310" name="Freeform 205"/>
                          <wps:cNvSpPr>
                            <a:spLocks/>
                          </wps:cNvSpPr>
                          <wps:spPr bwMode="auto">
                            <a:xfrm>
                              <a:off x="8528" y="11"/>
                              <a:ext cx="2" cy="939"/>
                            </a:xfrm>
                            <a:custGeom>
                              <a:avLst/>
                              <a:gdLst>
                                <a:gd name="T0" fmla="+- 0 11 11"/>
                                <a:gd name="T1" fmla="*/ 11 h 939"/>
                                <a:gd name="T2" fmla="+- 0 949 11"/>
                                <a:gd name="T3" fmla="*/ 949 h 939"/>
                              </a:gdLst>
                              <a:ahLst/>
                              <a:cxnLst>
                                <a:cxn ang="0">
                                  <a:pos x="0" y="T1"/>
                                </a:cxn>
                                <a:cxn ang="0">
                                  <a:pos x="0" y="T3"/>
                                </a:cxn>
                              </a:cxnLst>
                              <a:rect l="0" t="0" r="r" b="b"/>
                              <a:pathLst>
                                <a:path h="939">
                                  <a:moveTo>
                                    <a:pt x="0" y="0"/>
                                  </a:moveTo>
                                  <a:lnTo>
                                    <a:pt x="0" y="938"/>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201"/>
                        <wpg:cNvGrpSpPr>
                          <a:grpSpLocks/>
                        </wpg:cNvGrpSpPr>
                        <wpg:grpSpPr bwMode="auto">
                          <a:xfrm>
                            <a:off x="6" y="954"/>
                            <a:ext cx="8527" cy="2"/>
                            <a:chOff x="6" y="954"/>
                            <a:chExt cx="8527" cy="2"/>
                          </a:xfrm>
                        </wpg:grpSpPr>
                        <wps:wsp>
                          <wps:cNvPr id="312" name="Freeform 203"/>
                          <wps:cNvSpPr>
                            <a:spLocks/>
                          </wps:cNvSpPr>
                          <wps:spPr bwMode="auto">
                            <a:xfrm>
                              <a:off x="6" y="954"/>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Text Box 202"/>
                          <wps:cNvSpPr txBox="1">
                            <a:spLocks noChangeArrowheads="1"/>
                          </wps:cNvSpPr>
                          <wps:spPr bwMode="auto">
                            <a:xfrm>
                              <a:off x="0" y="0"/>
                              <a:ext cx="8539"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spacing w:before="2"/>
                                  <w:ind w:left="118" w:right="117"/>
                                  <w:jc w:val="both"/>
                                  <w:rPr>
                                    <w:rFonts w:ascii="Cambria"/>
                                    <w:spacing w:val="-1"/>
                                    <w:sz w:val="16"/>
                                  </w:rPr>
                                </w:pPr>
                                <w:r w:rsidRPr="006F0212">
                                  <w:rPr>
                                    <w:rFonts w:ascii="Cambria"/>
                                    <w:spacing w:val="-1"/>
                                    <w:sz w:val="16"/>
                                  </w:rPr>
                                  <w:t>Çë</w:t>
                                </w:r>
                                <w:r w:rsidRPr="006F0212">
                                  <w:rPr>
                                    <w:rFonts w:ascii="Cambria"/>
                                    <w:spacing w:val="-1"/>
                                    <w:sz w:val="16"/>
                                  </w:rPr>
                                  <w:t>shtjet q</w:t>
                                </w:r>
                                <w:r w:rsidRPr="006F0212">
                                  <w:rPr>
                                    <w:rFonts w:ascii="Cambria"/>
                                    <w:spacing w:val="-1"/>
                                    <w:sz w:val="16"/>
                                  </w:rPr>
                                  <w:t>ë</w:t>
                                </w:r>
                                <w:r w:rsidRPr="006F0212">
                                  <w:rPr>
                                    <w:rFonts w:ascii="Cambria"/>
                                    <w:spacing w:val="-1"/>
                                    <w:sz w:val="16"/>
                                  </w:rPr>
                                  <w:t xml:space="preserve"> ndikojn</w:t>
                                </w:r>
                                <w:r w:rsidRPr="006F0212">
                                  <w:rPr>
                                    <w:rFonts w:ascii="Cambria"/>
                                    <w:spacing w:val="-1"/>
                                    <w:sz w:val="16"/>
                                  </w:rPr>
                                  <w:t>ë</w:t>
                                </w:r>
                                <w:r w:rsidRPr="006F0212">
                                  <w:rPr>
                                    <w:rFonts w:ascii="Cambria"/>
                                    <w:spacing w:val="-1"/>
                                    <w:sz w:val="16"/>
                                  </w:rPr>
                                  <w:t xml:space="preserve"> tek organizata </w:t>
                                </w:r>
                              </w:p>
                              <w:p w:rsidR="00D20E33" w:rsidRDefault="00D20E33" w:rsidP="006F0212">
                                <w:pPr>
                                  <w:spacing w:before="2"/>
                                  <w:ind w:left="118" w:right="117"/>
                                  <w:jc w:val="both"/>
                                  <w:rPr>
                                    <w:rFonts w:ascii="Cambria" w:eastAsia="Cambria" w:hAnsi="Cambria" w:cs="Cambria"/>
                                    <w:sz w:val="16"/>
                                    <w:szCs w:val="16"/>
                                  </w:rPr>
                                </w:pPr>
                                <w:r w:rsidRPr="006F0212">
                                  <w:rPr>
                                    <w:rFonts w:ascii="Cambria"/>
                                    <w:sz w:val="16"/>
                                  </w:rPr>
                                  <w:t>Rezultatet e anket</w:t>
                                </w:r>
                                <w:r w:rsidRPr="006F0212">
                                  <w:rPr>
                                    <w:rFonts w:ascii="Cambria"/>
                                    <w:sz w:val="16"/>
                                  </w:rPr>
                                  <w:t>ë</w:t>
                                </w:r>
                                <w:r w:rsidRPr="006F0212">
                                  <w:rPr>
                                    <w:rFonts w:ascii="Cambria"/>
                                    <w:sz w:val="16"/>
                                  </w:rPr>
                                  <w:t>s tregojn</w:t>
                                </w:r>
                                <w:r w:rsidRPr="006F0212">
                                  <w:rPr>
                                    <w:rFonts w:ascii="Cambria"/>
                                    <w:sz w:val="16"/>
                                  </w:rPr>
                                  <w:t>ë</w:t>
                                </w:r>
                                <w:r w:rsidRPr="006F0212">
                                  <w:rPr>
                                    <w:rFonts w:ascii="Cambria"/>
                                    <w:sz w:val="16"/>
                                  </w:rPr>
                                  <w:t xml:space="preserve"> se ka munges</w:t>
                                </w:r>
                                <w:r w:rsidRPr="006F0212">
                                  <w:rPr>
                                    <w:rFonts w:ascii="Cambria"/>
                                    <w:sz w:val="16"/>
                                  </w:rPr>
                                  <w:t>ë</w:t>
                                </w:r>
                                <w:r w:rsidRPr="006F0212">
                                  <w:rPr>
                                    <w:rFonts w:ascii="Cambria"/>
                                    <w:sz w:val="16"/>
                                  </w:rPr>
                                  <w:t xml:space="preserve"> t</w:t>
                                </w:r>
                                <w:r w:rsidRPr="006F0212">
                                  <w:rPr>
                                    <w:rFonts w:ascii="Cambria"/>
                                    <w:sz w:val="16"/>
                                  </w:rPr>
                                  <w:t>ë</w:t>
                                </w:r>
                                <w:r w:rsidRPr="006F0212">
                                  <w:rPr>
                                    <w:rFonts w:ascii="Cambria"/>
                                    <w:sz w:val="16"/>
                                  </w:rPr>
                                  <w:t xml:space="preserve"> respektimit t</w:t>
                                </w:r>
                                <w:r w:rsidRPr="006F0212">
                                  <w:rPr>
                                    <w:rFonts w:ascii="Cambria"/>
                                    <w:sz w:val="16"/>
                                  </w:rPr>
                                  <w:t>ë</w:t>
                                </w:r>
                                <w:r w:rsidRPr="006F0212">
                                  <w:rPr>
                                    <w:rFonts w:ascii="Cambria"/>
                                    <w:sz w:val="16"/>
                                  </w:rPr>
                                  <w:t xml:space="preserve"> ligjeve p</w:t>
                                </w:r>
                                <w:r w:rsidRPr="006F0212">
                                  <w:rPr>
                                    <w:rFonts w:ascii="Cambria"/>
                                    <w:sz w:val="16"/>
                                  </w:rPr>
                                  <w:t>ë</w:t>
                                </w:r>
                                <w:r w:rsidRPr="006F0212">
                                  <w:rPr>
                                    <w:rFonts w:ascii="Cambria"/>
                                    <w:sz w:val="16"/>
                                  </w:rPr>
                                  <w:t>r n</w:t>
                                </w:r>
                                <w:r w:rsidRPr="006F0212">
                                  <w:rPr>
                                    <w:rFonts w:ascii="Cambria"/>
                                    <w:sz w:val="16"/>
                                  </w:rPr>
                                  <w:t>ë</w:t>
                                </w:r>
                                <w:r w:rsidRPr="006F0212">
                                  <w:rPr>
                                    <w:rFonts w:ascii="Cambria"/>
                                    <w:sz w:val="16"/>
                                  </w:rPr>
                                  <w:t>pun</w:t>
                                </w:r>
                                <w:r w:rsidRPr="006F0212">
                                  <w:rPr>
                                    <w:rFonts w:ascii="Cambria"/>
                                    <w:sz w:val="16"/>
                                  </w:rPr>
                                  <w:t>ë</w:t>
                                </w:r>
                                <w:r w:rsidRPr="006F0212">
                                  <w:rPr>
                                    <w:rFonts w:ascii="Cambria"/>
                                    <w:sz w:val="16"/>
                                  </w:rPr>
                                  <w:t>sit civil dhe munges</w:t>
                                </w:r>
                                <w:r w:rsidRPr="006F0212">
                                  <w:rPr>
                                    <w:rFonts w:ascii="Cambria"/>
                                    <w:sz w:val="16"/>
                                  </w:rPr>
                                  <w:t>ë</w:t>
                                </w:r>
                                <w:r w:rsidRPr="006F0212">
                                  <w:rPr>
                                    <w:rFonts w:ascii="Cambria"/>
                                    <w:sz w:val="16"/>
                                  </w:rPr>
                                  <w:t xml:space="preserve"> e informimit t</w:t>
                                </w:r>
                                <w:r w:rsidRPr="006F0212">
                                  <w:rPr>
                                    <w:rFonts w:ascii="Cambria"/>
                                    <w:sz w:val="16"/>
                                  </w:rPr>
                                  <w:t>ë</w:t>
                                </w:r>
                                <w:r w:rsidRPr="006F0212">
                                  <w:rPr>
                                    <w:rFonts w:ascii="Cambria"/>
                                    <w:sz w:val="16"/>
                                  </w:rPr>
                                  <w:t xml:space="preserve"> stafit p</w:t>
                                </w:r>
                                <w:r w:rsidRPr="006F0212">
                                  <w:rPr>
                                    <w:rFonts w:ascii="Cambria"/>
                                    <w:sz w:val="16"/>
                                  </w:rPr>
                                  <w:t>ë</w:t>
                                </w:r>
                                <w:r w:rsidRPr="006F0212">
                                  <w:rPr>
                                    <w:rFonts w:ascii="Cambria"/>
                                    <w:sz w:val="16"/>
                                  </w:rPr>
                                  <w:t>r t</w:t>
                                </w:r>
                                <w:r w:rsidRPr="006F0212">
                                  <w:rPr>
                                    <w:rFonts w:ascii="Cambria"/>
                                    <w:sz w:val="16"/>
                                  </w:rPr>
                                  <w:t>ë</w:t>
                                </w:r>
                                <w:r w:rsidRPr="006F0212">
                                  <w:rPr>
                                    <w:rFonts w:ascii="Cambria"/>
                                    <w:sz w:val="16"/>
                                  </w:rPr>
                                  <w:t xml:space="preserve"> drejtat e tyre. P</w:t>
                                </w:r>
                                <w:r w:rsidRPr="006F0212">
                                  <w:rPr>
                                    <w:rFonts w:ascii="Cambria"/>
                                    <w:sz w:val="16"/>
                                  </w:rPr>
                                  <w:t>ë</w:t>
                                </w:r>
                                <w:r w:rsidRPr="006F0212">
                                  <w:rPr>
                                    <w:rFonts w:ascii="Cambria"/>
                                    <w:sz w:val="16"/>
                                  </w:rPr>
                                  <w:t>rmendet shum</w:t>
                                </w:r>
                                <w:r w:rsidRPr="006F0212">
                                  <w:rPr>
                                    <w:rFonts w:ascii="Cambria"/>
                                    <w:sz w:val="16"/>
                                  </w:rPr>
                                  <w:t>ë</w:t>
                                </w:r>
                                <w:r w:rsidRPr="006F0212">
                                  <w:rPr>
                                    <w:rFonts w:ascii="Cambria"/>
                                    <w:sz w:val="16"/>
                                  </w:rPr>
                                  <w:t xml:space="preserve"> ndikimi politik q</w:t>
                                </w:r>
                                <w:r w:rsidRPr="006F0212">
                                  <w:rPr>
                                    <w:rFonts w:ascii="Cambria"/>
                                    <w:sz w:val="16"/>
                                  </w:rPr>
                                  <w:t>ë</w:t>
                                </w:r>
                                <w:r w:rsidRPr="006F0212">
                                  <w:rPr>
                                    <w:rFonts w:ascii="Cambria"/>
                                    <w:sz w:val="16"/>
                                  </w:rPr>
                                  <w:t xml:space="preserve"> rezulton n</w:t>
                                </w:r>
                                <w:r w:rsidRPr="006F0212">
                                  <w:rPr>
                                    <w:rFonts w:ascii="Cambria"/>
                                    <w:sz w:val="16"/>
                                  </w:rPr>
                                  <w:t>ë</w:t>
                                </w:r>
                                <w:r w:rsidRPr="006F0212">
                                  <w:rPr>
                                    <w:rFonts w:ascii="Cambria"/>
                                    <w:sz w:val="16"/>
                                  </w:rPr>
                                  <w:t xml:space="preserve"> rekrutim t</w:t>
                                </w:r>
                                <w:r w:rsidRPr="006F0212">
                                  <w:rPr>
                                    <w:rFonts w:ascii="Cambria"/>
                                    <w:sz w:val="16"/>
                                  </w:rPr>
                                  <w:t>ë</w:t>
                                </w:r>
                                <w:r w:rsidRPr="006F0212">
                                  <w:rPr>
                                    <w:rFonts w:ascii="Cambria"/>
                                    <w:sz w:val="16"/>
                                  </w:rPr>
                                  <w:t xml:space="preserve"> padrejt</w:t>
                                </w:r>
                                <w:r w:rsidRPr="006F0212">
                                  <w:rPr>
                                    <w:rFonts w:ascii="Cambria"/>
                                    <w:sz w:val="16"/>
                                  </w:rPr>
                                  <w:t>ë</w:t>
                                </w:r>
                                <w:r w:rsidRPr="006F0212">
                                  <w:rPr>
                                    <w:rFonts w:ascii="Cambria"/>
                                    <w:sz w:val="16"/>
                                  </w:rPr>
                                  <w:t>. Si i till</w:t>
                                </w:r>
                                <w:r w:rsidRPr="006F0212">
                                  <w:rPr>
                                    <w:rFonts w:ascii="Cambria"/>
                                    <w:sz w:val="16"/>
                                  </w:rPr>
                                  <w:t>ë</w:t>
                                </w:r>
                                <w:r w:rsidRPr="006F0212">
                                  <w:rPr>
                                    <w:rFonts w:ascii="Cambria"/>
                                    <w:sz w:val="16"/>
                                  </w:rPr>
                                  <w:t>, mungesa e stafit t</w:t>
                                </w:r>
                                <w:r w:rsidRPr="006F0212">
                                  <w:rPr>
                                    <w:rFonts w:ascii="Cambria"/>
                                    <w:sz w:val="16"/>
                                  </w:rPr>
                                  <w:t>ë</w:t>
                                </w:r>
                                <w:r w:rsidRPr="006F0212">
                                  <w:rPr>
                                    <w:rFonts w:ascii="Cambria"/>
                                    <w:sz w:val="16"/>
                                  </w:rPr>
                                  <w:t xml:space="preserve"> kualifikuar n</w:t>
                                </w:r>
                                <w:r w:rsidRPr="006F0212">
                                  <w:rPr>
                                    <w:rFonts w:ascii="Cambria"/>
                                    <w:sz w:val="16"/>
                                  </w:rPr>
                                  <w:t>ë</w:t>
                                </w:r>
                                <w:r w:rsidRPr="006F0212">
                                  <w:rPr>
                                    <w:rFonts w:ascii="Cambria"/>
                                    <w:sz w:val="16"/>
                                  </w:rPr>
                                  <w:t xml:space="preserve"> pozita t</w:t>
                                </w:r>
                                <w:r w:rsidRPr="006F0212">
                                  <w:rPr>
                                    <w:rFonts w:ascii="Cambria"/>
                                    <w:sz w:val="16"/>
                                  </w:rPr>
                                  <w:t>ë</w:t>
                                </w:r>
                                <w:r w:rsidRPr="006F0212">
                                  <w:rPr>
                                    <w:rFonts w:ascii="Cambria"/>
                                    <w:sz w:val="16"/>
                                  </w:rPr>
                                  <w:t xml:space="preserve"> ndryshme konsiderohet si nj</w:t>
                                </w:r>
                                <w:r w:rsidRPr="006F0212">
                                  <w:rPr>
                                    <w:rFonts w:ascii="Cambria"/>
                                    <w:sz w:val="16"/>
                                  </w:rPr>
                                  <w:t>ë</w:t>
                                </w:r>
                                <w:r w:rsidRPr="006F0212">
                                  <w:rPr>
                                    <w:rFonts w:ascii="Cambria"/>
                                    <w:sz w:val="16"/>
                                  </w:rPr>
                                  <w:t xml:space="preserve"> </w:t>
                                </w:r>
                                <w:r w:rsidRPr="006F0212">
                                  <w:rPr>
                                    <w:rFonts w:ascii="Cambria"/>
                                    <w:sz w:val="16"/>
                                  </w:rPr>
                                  <w:t>çë</w:t>
                                </w:r>
                                <w:r w:rsidRPr="006F0212">
                                  <w:rPr>
                                    <w:rFonts w:ascii="Cambria"/>
                                    <w:sz w:val="16"/>
                                  </w:rPr>
                                  <w:t>shtje shqet</w:t>
                                </w:r>
                                <w:r w:rsidRPr="006F0212">
                                  <w:rPr>
                                    <w:rFonts w:ascii="Cambria"/>
                                    <w:sz w:val="16"/>
                                  </w:rPr>
                                  <w:t>ë</w:t>
                                </w:r>
                                <w:r w:rsidRPr="006F0212">
                                  <w:rPr>
                                    <w:rFonts w:ascii="Cambria"/>
                                    <w:sz w:val="16"/>
                                  </w:rPr>
                                  <w:t>suese q</w:t>
                                </w:r>
                                <w:r w:rsidRPr="006F0212">
                                  <w:rPr>
                                    <w:rFonts w:ascii="Cambria"/>
                                    <w:sz w:val="16"/>
                                  </w:rPr>
                                  <w:t>ë</w:t>
                                </w:r>
                                <w:r w:rsidRPr="006F0212">
                                  <w:rPr>
                                    <w:rFonts w:ascii="Cambria"/>
                                    <w:sz w:val="16"/>
                                  </w:rPr>
                                  <w:t xml:space="preserve"> ndikohet shum</w:t>
                                </w:r>
                                <w:r w:rsidRPr="006F0212">
                                  <w:rPr>
                                    <w:rFonts w:ascii="Cambria"/>
                                    <w:sz w:val="16"/>
                                  </w:rPr>
                                  <w:t>ë</w:t>
                                </w:r>
                                <w:r w:rsidRPr="006F0212">
                                  <w:rPr>
                                    <w:rFonts w:ascii="Cambria"/>
                                    <w:sz w:val="16"/>
                                  </w:rPr>
                                  <w:t xml:space="preserve"> nga politika dhe nepotizmi</w:t>
                                </w:r>
                                <w:r>
                                  <w:rPr>
                                    <w:rFonts w:ascii="Cambria"/>
                                    <w:spacing w:val="-1"/>
                                    <w:sz w:val="16"/>
                                  </w:rPr>
                                  <w:t>.</w:t>
                                </w:r>
                              </w:p>
                            </w:txbxContent>
                          </wps:txbx>
                          <wps:bodyPr rot="0" vert="horz" wrap="square" lIns="0" tIns="0" rIns="0" bIns="0" anchor="t" anchorCtr="0" upright="1">
                            <a:noAutofit/>
                          </wps:bodyPr>
                        </wps:wsp>
                      </wpg:grpSp>
                    </wpg:wgp>
                  </a:graphicData>
                </a:graphic>
              </wp:inline>
            </w:drawing>
          </mc:Choice>
          <mc:Fallback>
            <w:pict>
              <v:group id="Group 200" o:spid="_x0000_s1165" style="width:426.95pt;height:48pt;mso-position-horizontal-relative:char;mso-position-vertical-relative:line" coordsize="853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">
                <v:group id="Group 214" o:spid="_x0000_s1166" style="position:absolute;left:8420;top:11;width:104;height:191" coordorigin="8420,11" coordsize="10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15" o:spid="_x0000_s1167" style="position:absolute;left:8420;top:11;width:104;height:191;visibility:visible;mso-wrap-style:square;v-text-anchor:top" coordsize="10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6fLMYA&#10;AADcAAAADwAAAGRycy9kb3ducmV2LnhtbESPQUvDQBSE74L/YXmCN7trD8am3RYNCKVVoa0Hj4/s&#10;axKafRuzzzT6611B8DjMzDfMYjX6Vg3UxyawhduJAUVcBtdwZeHt8HRzDyoKssM2MFn4ogir5eXF&#10;AnMXzryjYS+VShCOOVqoRbpc61jW5DFOQkecvGPoPUqSfaVdj+cE962eGnOnPTacFmrsqKipPO0/&#10;vYXndfb4agbzXRw/tpUUkr28bzJrr6/GhzkooVH+w3/ttbMwnc3g90w6An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6fLMYAAADcAAAADwAAAAAAAAAAAAAAAACYAgAAZHJz&#10;L2Rvd25yZXYueG1sUEsFBgAAAAAEAAQA9QAAAIsDAAAAAA==&#10;" path="m,190r103,l103,,,,,190xe" fillcolor="#e6e6e6" stroked="f">
                    <v:path arrowok="t" o:connecttype="custom" o:connectlocs="0,201;103,201;103,11;0,11;0,201" o:connectangles="0,0,0,0,0"/>
                  </v:shape>
                </v:group>
                <v:group id="Group 212" o:spid="_x0000_s1168" style="position:absolute;left:15;top:11;width:104;height:191" coordorigin="15,11" coordsize="10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13" o:spid="_x0000_s1169" style="position:absolute;left:15;top:11;width:104;height:191;visibility:visible;mso-wrap-style:square;v-text-anchor:top" coordsize="10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MJMMYA&#10;AADcAAAADwAAAGRycy9kb3ducmV2LnhtbESPX0vDQBDE34V+h2MLvrV3VTCS9lo0IBT/FKw+9HHJ&#10;bZNgbi/m1jT66T2h4OMwM79hVpvRt2qgPjaBLSzmBhRxGVzDlYX3t4fZLagoyA7bwGThmyJs1pOL&#10;FeYunPiVhr1UKkE45mihFulyrWNZk8c4Dx1x8o6h9yhJ9pV2PZ4S3Lf6ypgb7bHhtFBjR0VN5cf+&#10;y1t43mb3OzOYn+L4+VRJIdnL4TGz9nI63i1BCY3yHz63t87CtVnA35l0BP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MJMMYAAADcAAAADwAAAAAAAAAAAAAAAACYAgAAZHJz&#10;L2Rvd25yZXYueG1sUEsFBgAAAAAEAAQA9QAAAIsDAAAAAA==&#10;" path="m,190r104,l104,,,,,190xe" fillcolor="#e6e6e6" stroked="f">
                    <v:path arrowok="t" o:connecttype="custom" o:connectlocs="0,201;104,201;104,11;0,11;0,201" o:connectangles="0,0,0,0,0"/>
                  </v:shape>
                </v:group>
                <v:group id="Group 210" o:spid="_x0000_s1170" style="position:absolute;left:119;top:11;width:8302;height:191" coordorigin="119,11" coordsize="830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11" o:spid="_x0000_s1171" style="position:absolute;left:119;top:11;width:8302;height:191;visibility:visible;mso-wrap-style:square;v-text-anchor:top" coordsize="830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2rcIA&#10;AADcAAAADwAAAGRycy9kb3ducmV2LnhtbESPT4vCMBTE78J+h/AWvNlUBXG7RpEFZcGTf+j50Tyb&#10;YvPSbbK1/fZGEDwOM/MbZrXpbS06an3lWME0SUEQF05XXCq4nHeTJQgfkDXWjknBQB4264/RCjPt&#10;7nyk7hRKESHsM1RgQmgyKX1hyKJPXEMcvatrLYYo21LqFu8Rbms5S9OFtFhxXDDY0I+h4nb6twry&#10;bsgNfcnutj0s94uy3/8NNldq/Nlvv0EE6sM7/Gr/agXzdA7P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PatwgAAANwAAAAPAAAAAAAAAAAAAAAAAJgCAABkcnMvZG93&#10;bnJldi54bWxQSwUGAAAAAAQABAD1AAAAhwMAAAAA&#10;" path="m,190r8301,l8301,,,,,190xe" fillcolor="#e6e6e6" stroked="f">
                    <v:path arrowok="t" o:connecttype="custom" o:connectlocs="0,201;8301,201;8301,11;0,11;0,201" o:connectangles="0,0,0,0,0"/>
                  </v:shape>
                </v:group>
                <v:group id="Group 208" o:spid="_x0000_s1172" style="position:absolute;left:6;top:6;width:8527;height:2" coordorigin="6,6"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09" o:spid="_x0000_s1173" style="position:absolute;left:6;top:6;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g5MsYA&#10;AADcAAAADwAAAGRycy9kb3ducmV2LnhtbESPzWrDMBCE74W+g9hCLiWRndBQ3CghPwRyKJQkPeS4&#10;WFvLrbUykmI7ffqqUOhxmJlvmMVqsI3oyIfasYJ8koEgLp2uuVLwft6Pn0GEiKyxcUwKbhRgtby/&#10;W2ChXc9H6k6xEgnCoUAFJsa2kDKUhiyGiWuJk/fhvMWYpK+k9tgnuG3kNMvm0mLNacFgS1tD5dfp&#10;ahVUu/q1+aRvn+dDZy5vj/mG+r1So4dh/QIi0hD/w3/tg1Ywy57g90w6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g5MsYAAADcAAAADwAAAAAAAAAAAAAAAACYAgAAZHJz&#10;L2Rvd25yZXYueG1sUEsFBgAAAAAEAAQA9QAAAIsDAAAAAA==&#10;" path="m,l8527,e" filled="f" strokecolor="#d9d9d9" strokeweight=".58pt">
                    <v:path arrowok="t" o:connecttype="custom" o:connectlocs="0,0;8527,0" o:connectangles="0,0"/>
                  </v:shape>
                </v:group>
                <v:group id="Group 206" o:spid="_x0000_s1174" style="position:absolute;left:11;top:11;width:2;height:939" coordorigin="11,11" coordsize="2,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07" o:spid="_x0000_s1175" style="position:absolute;left:11;top:11;width:2;height:939;visibility:visible;mso-wrap-style:square;v-text-anchor:top" coordsize="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XDcIA&#10;AADcAAAADwAAAGRycy9kb3ducmV2LnhtbERPz2vCMBS+D/wfwhO8zVQ3ZFSjiLi6i8K6HnZ8NM+2&#10;W/NSkljrf28OgseP7/dqM5hW9OR8Y1nBbJqAIC6tbrhSUPx8vn6A8AFZY2uZFNzIw2Y9ellhqu2V&#10;v6nPQyViCPsUFdQhdKmUvqzJoJ/ajjhyZ+sMhghdJbXDaww3rZwnyUIabDg21NjRrqbyP78YBe+9&#10;PZi/eXbssuywP+1+95cMC6Um42G7BBFoCE/xw/2lFbwlcW08E4+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gdcNwgAAANwAAAAPAAAAAAAAAAAAAAAAAJgCAABkcnMvZG93&#10;bnJldi54bWxQSwUGAAAAAAQABAD1AAAAhwMAAAAA&#10;" path="m,l,938e" filled="f" strokecolor="#d9d9d9" strokeweight=".58pt">
                    <v:path arrowok="t" o:connecttype="custom" o:connectlocs="0,11;0,949" o:connectangles="0,0"/>
                  </v:shape>
                </v:group>
                <v:group id="Group 204" o:spid="_x0000_s1176" style="position:absolute;left:8528;top:11;width:2;height:939" coordorigin="8528,11" coordsize="2,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205" o:spid="_x0000_s1177" style="position:absolute;left:8528;top:11;width:2;height:939;visibility:visible;mso-wrap-style:square;v-text-anchor:top" coordsize="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5N1sIA&#10;AADcAAAADwAAAGRycy9kb3ducmV2LnhtbERPy2rCQBTdF/oPwy10VydqKSU6iojGbiyYZuHykrkm&#10;0cydkJk8+vfOQnB5OO/lejS16Kl1lWUF00kEgji3uuJCQfa3//gG4TyyxtoyKfgnB+vV68sSY20H&#10;PlGf+kKEEHYxKii9b2IpXV6SQTexDXHgLrY16ANsC6lbHEK4qeUsir6kwYpDQ4kNbUvKb2lnFHz2&#10;9mCus+TYJMlh97s977oEM6Xe38bNAoSn0T/FD/ePVjCfhvnhTDgC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k3WwgAAANwAAAAPAAAAAAAAAAAAAAAAAJgCAABkcnMvZG93&#10;bnJldi54bWxQSwUGAAAAAAQABAD1AAAAhwMAAAAA&#10;" path="m,l,938e" filled="f" strokecolor="#d9d9d9" strokeweight=".58pt">
                    <v:path arrowok="t" o:connecttype="custom" o:connectlocs="0,11;0,949" o:connectangles="0,0"/>
                  </v:shape>
                </v:group>
                <v:group id="Group 201" o:spid="_x0000_s1178" style="position:absolute;left:6;top:954;width:8527;height:2" coordorigin="6,954"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203" o:spid="_x0000_s1179" style="position:absolute;left:6;top:954;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g3m8UA&#10;AADcAAAADwAAAGRycy9kb3ducmV2LnhtbESPQUsDMRSE74L/ITzBi7TZtFBk27SopeChUFo9eHxs&#10;npvVzcuSpLurv74RhB6HmfmGWW1G14qeQmw8a1DTAgRx5U3DtYb3t93kEURMyAZbz6ThhyJs1rc3&#10;KyyNH/hI/SnVIkM4lqjBptSVUsbKksM49R1x9j59cJiyDLU0AYcMd62cFcVCOmw4L1js6MVS9X06&#10;Ow31ttm3X/QblBp7+3F4UM807LS+vxufliASjeka/m+/Gg1zNYO/M/kI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DebxQAAANwAAAAPAAAAAAAAAAAAAAAAAJgCAABkcnMv&#10;ZG93bnJldi54bWxQSwUGAAAAAAQABAD1AAAAigMAAAAA&#10;" path="m,l8527,e" filled="f" strokecolor="#d9d9d9" strokeweight=".58pt">
                    <v:path arrowok="t" o:connecttype="custom" o:connectlocs="0,0;8527,0" o:connectangles="0,0"/>
                  </v:shape>
                  <v:shape id="Text Box 202" o:spid="_x0000_s1180" type="#_x0000_t202" style="position:absolute;width:8539;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3pMQA&#10;AADcAAAADwAAAGRycy9kb3ducmV2LnhtbESPQWvCQBSE7wX/w/IEb3VjB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RN6TEAAAA3AAAAA8AAAAAAAAAAAAAAAAAmAIAAGRycy9k&#10;b3ducmV2LnhtbFBLBQYAAAAABAAEAPUAAACJAwAAAAA=&#10;" filled="f" stroked="f">
                    <v:textbox inset="0,0,0,0">
                      <w:txbxContent>
                        <w:p w:rsidR="00D20E33" w:rsidRDefault="00D20E33">
                          <w:pPr>
                            <w:spacing w:before="2"/>
                            <w:ind w:left="118" w:right="117"/>
                            <w:jc w:val="both"/>
                            <w:rPr>
                              <w:rFonts w:ascii="Cambria"/>
                              <w:spacing w:val="-1"/>
                              <w:sz w:val="16"/>
                            </w:rPr>
                          </w:pPr>
                          <w:r w:rsidRPr="006F0212">
                            <w:rPr>
                              <w:rFonts w:ascii="Cambria"/>
                              <w:spacing w:val="-1"/>
                              <w:sz w:val="16"/>
                            </w:rPr>
                            <w:t>Çë</w:t>
                          </w:r>
                          <w:r w:rsidRPr="006F0212">
                            <w:rPr>
                              <w:rFonts w:ascii="Cambria"/>
                              <w:spacing w:val="-1"/>
                              <w:sz w:val="16"/>
                            </w:rPr>
                            <w:t>shtjet q</w:t>
                          </w:r>
                          <w:r w:rsidRPr="006F0212">
                            <w:rPr>
                              <w:rFonts w:ascii="Cambria"/>
                              <w:spacing w:val="-1"/>
                              <w:sz w:val="16"/>
                            </w:rPr>
                            <w:t>ë</w:t>
                          </w:r>
                          <w:r w:rsidRPr="006F0212">
                            <w:rPr>
                              <w:rFonts w:ascii="Cambria"/>
                              <w:spacing w:val="-1"/>
                              <w:sz w:val="16"/>
                            </w:rPr>
                            <w:t xml:space="preserve"> ndikojn</w:t>
                          </w:r>
                          <w:r w:rsidRPr="006F0212">
                            <w:rPr>
                              <w:rFonts w:ascii="Cambria"/>
                              <w:spacing w:val="-1"/>
                              <w:sz w:val="16"/>
                            </w:rPr>
                            <w:t>ë</w:t>
                          </w:r>
                          <w:r w:rsidRPr="006F0212">
                            <w:rPr>
                              <w:rFonts w:ascii="Cambria"/>
                              <w:spacing w:val="-1"/>
                              <w:sz w:val="16"/>
                            </w:rPr>
                            <w:t xml:space="preserve"> tek organizata </w:t>
                          </w:r>
                        </w:p>
                        <w:p w:rsidR="00D20E33" w:rsidRDefault="00D20E33" w:rsidP="006F0212">
                          <w:pPr>
                            <w:spacing w:before="2"/>
                            <w:ind w:left="118" w:right="117"/>
                            <w:jc w:val="both"/>
                            <w:rPr>
                              <w:rFonts w:ascii="Cambria" w:eastAsia="Cambria" w:hAnsi="Cambria" w:cs="Cambria"/>
                              <w:sz w:val="16"/>
                              <w:szCs w:val="16"/>
                            </w:rPr>
                          </w:pPr>
                          <w:r w:rsidRPr="006F0212">
                            <w:rPr>
                              <w:rFonts w:ascii="Cambria"/>
                              <w:sz w:val="16"/>
                            </w:rPr>
                            <w:t>Rezultatet e anket</w:t>
                          </w:r>
                          <w:r w:rsidRPr="006F0212">
                            <w:rPr>
                              <w:rFonts w:ascii="Cambria"/>
                              <w:sz w:val="16"/>
                            </w:rPr>
                            <w:t>ë</w:t>
                          </w:r>
                          <w:r w:rsidRPr="006F0212">
                            <w:rPr>
                              <w:rFonts w:ascii="Cambria"/>
                              <w:sz w:val="16"/>
                            </w:rPr>
                            <w:t>s tregojn</w:t>
                          </w:r>
                          <w:r w:rsidRPr="006F0212">
                            <w:rPr>
                              <w:rFonts w:ascii="Cambria"/>
                              <w:sz w:val="16"/>
                            </w:rPr>
                            <w:t>ë</w:t>
                          </w:r>
                          <w:r w:rsidRPr="006F0212">
                            <w:rPr>
                              <w:rFonts w:ascii="Cambria"/>
                              <w:sz w:val="16"/>
                            </w:rPr>
                            <w:t xml:space="preserve"> se ka munges</w:t>
                          </w:r>
                          <w:r w:rsidRPr="006F0212">
                            <w:rPr>
                              <w:rFonts w:ascii="Cambria"/>
                              <w:sz w:val="16"/>
                            </w:rPr>
                            <w:t>ë</w:t>
                          </w:r>
                          <w:r w:rsidRPr="006F0212">
                            <w:rPr>
                              <w:rFonts w:ascii="Cambria"/>
                              <w:sz w:val="16"/>
                            </w:rPr>
                            <w:t xml:space="preserve"> t</w:t>
                          </w:r>
                          <w:r w:rsidRPr="006F0212">
                            <w:rPr>
                              <w:rFonts w:ascii="Cambria"/>
                              <w:sz w:val="16"/>
                            </w:rPr>
                            <w:t>ë</w:t>
                          </w:r>
                          <w:r w:rsidRPr="006F0212">
                            <w:rPr>
                              <w:rFonts w:ascii="Cambria"/>
                              <w:sz w:val="16"/>
                            </w:rPr>
                            <w:t xml:space="preserve"> respektimit t</w:t>
                          </w:r>
                          <w:r w:rsidRPr="006F0212">
                            <w:rPr>
                              <w:rFonts w:ascii="Cambria"/>
                              <w:sz w:val="16"/>
                            </w:rPr>
                            <w:t>ë</w:t>
                          </w:r>
                          <w:r w:rsidRPr="006F0212">
                            <w:rPr>
                              <w:rFonts w:ascii="Cambria"/>
                              <w:sz w:val="16"/>
                            </w:rPr>
                            <w:t xml:space="preserve"> ligjeve p</w:t>
                          </w:r>
                          <w:r w:rsidRPr="006F0212">
                            <w:rPr>
                              <w:rFonts w:ascii="Cambria"/>
                              <w:sz w:val="16"/>
                            </w:rPr>
                            <w:t>ë</w:t>
                          </w:r>
                          <w:r w:rsidRPr="006F0212">
                            <w:rPr>
                              <w:rFonts w:ascii="Cambria"/>
                              <w:sz w:val="16"/>
                            </w:rPr>
                            <w:t>r n</w:t>
                          </w:r>
                          <w:r w:rsidRPr="006F0212">
                            <w:rPr>
                              <w:rFonts w:ascii="Cambria"/>
                              <w:sz w:val="16"/>
                            </w:rPr>
                            <w:t>ë</w:t>
                          </w:r>
                          <w:r w:rsidRPr="006F0212">
                            <w:rPr>
                              <w:rFonts w:ascii="Cambria"/>
                              <w:sz w:val="16"/>
                            </w:rPr>
                            <w:t>pun</w:t>
                          </w:r>
                          <w:r w:rsidRPr="006F0212">
                            <w:rPr>
                              <w:rFonts w:ascii="Cambria"/>
                              <w:sz w:val="16"/>
                            </w:rPr>
                            <w:t>ë</w:t>
                          </w:r>
                          <w:r w:rsidRPr="006F0212">
                            <w:rPr>
                              <w:rFonts w:ascii="Cambria"/>
                              <w:sz w:val="16"/>
                            </w:rPr>
                            <w:t>sit civil dhe munges</w:t>
                          </w:r>
                          <w:r w:rsidRPr="006F0212">
                            <w:rPr>
                              <w:rFonts w:ascii="Cambria"/>
                              <w:sz w:val="16"/>
                            </w:rPr>
                            <w:t>ë</w:t>
                          </w:r>
                          <w:r w:rsidRPr="006F0212">
                            <w:rPr>
                              <w:rFonts w:ascii="Cambria"/>
                              <w:sz w:val="16"/>
                            </w:rPr>
                            <w:t xml:space="preserve"> e informimit t</w:t>
                          </w:r>
                          <w:r w:rsidRPr="006F0212">
                            <w:rPr>
                              <w:rFonts w:ascii="Cambria"/>
                              <w:sz w:val="16"/>
                            </w:rPr>
                            <w:t>ë</w:t>
                          </w:r>
                          <w:r w:rsidRPr="006F0212">
                            <w:rPr>
                              <w:rFonts w:ascii="Cambria"/>
                              <w:sz w:val="16"/>
                            </w:rPr>
                            <w:t xml:space="preserve"> stafit p</w:t>
                          </w:r>
                          <w:r w:rsidRPr="006F0212">
                            <w:rPr>
                              <w:rFonts w:ascii="Cambria"/>
                              <w:sz w:val="16"/>
                            </w:rPr>
                            <w:t>ë</w:t>
                          </w:r>
                          <w:r w:rsidRPr="006F0212">
                            <w:rPr>
                              <w:rFonts w:ascii="Cambria"/>
                              <w:sz w:val="16"/>
                            </w:rPr>
                            <w:t>r t</w:t>
                          </w:r>
                          <w:r w:rsidRPr="006F0212">
                            <w:rPr>
                              <w:rFonts w:ascii="Cambria"/>
                              <w:sz w:val="16"/>
                            </w:rPr>
                            <w:t>ë</w:t>
                          </w:r>
                          <w:r w:rsidRPr="006F0212">
                            <w:rPr>
                              <w:rFonts w:ascii="Cambria"/>
                              <w:sz w:val="16"/>
                            </w:rPr>
                            <w:t xml:space="preserve"> drejtat e tyre. P</w:t>
                          </w:r>
                          <w:r w:rsidRPr="006F0212">
                            <w:rPr>
                              <w:rFonts w:ascii="Cambria"/>
                              <w:sz w:val="16"/>
                            </w:rPr>
                            <w:t>ë</w:t>
                          </w:r>
                          <w:r w:rsidRPr="006F0212">
                            <w:rPr>
                              <w:rFonts w:ascii="Cambria"/>
                              <w:sz w:val="16"/>
                            </w:rPr>
                            <w:t>rmendet shum</w:t>
                          </w:r>
                          <w:r w:rsidRPr="006F0212">
                            <w:rPr>
                              <w:rFonts w:ascii="Cambria"/>
                              <w:sz w:val="16"/>
                            </w:rPr>
                            <w:t>ë</w:t>
                          </w:r>
                          <w:r w:rsidRPr="006F0212">
                            <w:rPr>
                              <w:rFonts w:ascii="Cambria"/>
                              <w:sz w:val="16"/>
                            </w:rPr>
                            <w:t xml:space="preserve"> ndikimi politik q</w:t>
                          </w:r>
                          <w:r w:rsidRPr="006F0212">
                            <w:rPr>
                              <w:rFonts w:ascii="Cambria"/>
                              <w:sz w:val="16"/>
                            </w:rPr>
                            <w:t>ë</w:t>
                          </w:r>
                          <w:r w:rsidRPr="006F0212">
                            <w:rPr>
                              <w:rFonts w:ascii="Cambria"/>
                              <w:sz w:val="16"/>
                            </w:rPr>
                            <w:t xml:space="preserve"> rezulton n</w:t>
                          </w:r>
                          <w:r w:rsidRPr="006F0212">
                            <w:rPr>
                              <w:rFonts w:ascii="Cambria"/>
                              <w:sz w:val="16"/>
                            </w:rPr>
                            <w:t>ë</w:t>
                          </w:r>
                          <w:r w:rsidRPr="006F0212">
                            <w:rPr>
                              <w:rFonts w:ascii="Cambria"/>
                              <w:sz w:val="16"/>
                            </w:rPr>
                            <w:t xml:space="preserve"> rekrutim t</w:t>
                          </w:r>
                          <w:r w:rsidRPr="006F0212">
                            <w:rPr>
                              <w:rFonts w:ascii="Cambria"/>
                              <w:sz w:val="16"/>
                            </w:rPr>
                            <w:t>ë</w:t>
                          </w:r>
                          <w:r w:rsidRPr="006F0212">
                            <w:rPr>
                              <w:rFonts w:ascii="Cambria"/>
                              <w:sz w:val="16"/>
                            </w:rPr>
                            <w:t xml:space="preserve"> padrejt</w:t>
                          </w:r>
                          <w:r w:rsidRPr="006F0212">
                            <w:rPr>
                              <w:rFonts w:ascii="Cambria"/>
                              <w:sz w:val="16"/>
                            </w:rPr>
                            <w:t>ë</w:t>
                          </w:r>
                          <w:r w:rsidRPr="006F0212">
                            <w:rPr>
                              <w:rFonts w:ascii="Cambria"/>
                              <w:sz w:val="16"/>
                            </w:rPr>
                            <w:t>. Si i till</w:t>
                          </w:r>
                          <w:r w:rsidRPr="006F0212">
                            <w:rPr>
                              <w:rFonts w:ascii="Cambria"/>
                              <w:sz w:val="16"/>
                            </w:rPr>
                            <w:t>ë</w:t>
                          </w:r>
                          <w:r w:rsidRPr="006F0212">
                            <w:rPr>
                              <w:rFonts w:ascii="Cambria"/>
                              <w:sz w:val="16"/>
                            </w:rPr>
                            <w:t>, mungesa e stafit t</w:t>
                          </w:r>
                          <w:r w:rsidRPr="006F0212">
                            <w:rPr>
                              <w:rFonts w:ascii="Cambria"/>
                              <w:sz w:val="16"/>
                            </w:rPr>
                            <w:t>ë</w:t>
                          </w:r>
                          <w:r w:rsidRPr="006F0212">
                            <w:rPr>
                              <w:rFonts w:ascii="Cambria"/>
                              <w:sz w:val="16"/>
                            </w:rPr>
                            <w:t xml:space="preserve"> kualifikuar n</w:t>
                          </w:r>
                          <w:r w:rsidRPr="006F0212">
                            <w:rPr>
                              <w:rFonts w:ascii="Cambria"/>
                              <w:sz w:val="16"/>
                            </w:rPr>
                            <w:t>ë</w:t>
                          </w:r>
                          <w:r w:rsidRPr="006F0212">
                            <w:rPr>
                              <w:rFonts w:ascii="Cambria"/>
                              <w:sz w:val="16"/>
                            </w:rPr>
                            <w:t xml:space="preserve"> pozita t</w:t>
                          </w:r>
                          <w:r w:rsidRPr="006F0212">
                            <w:rPr>
                              <w:rFonts w:ascii="Cambria"/>
                              <w:sz w:val="16"/>
                            </w:rPr>
                            <w:t>ë</w:t>
                          </w:r>
                          <w:r w:rsidRPr="006F0212">
                            <w:rPr>
                              <w:rFonts w:ascii="Cambria"/>
                              <w:sz w:val="16"/>
                            </w:rPr>
                            <w:t xml:space="preserve"> ndryshme konsiderohet si nj</w:t>
                          </w:r>
                          <w:r w:rsidRPr="006F0212">
                            <w:rPr>
                              <w:rFonts w:ascii="Cambria"/>
                              <w:sz w:val="16"/>
                            </w:rPr>
                            <w:t>ë</w:t>
                          </w:r>
                          <w:r w:rsidRPr="006F0212">
                            <w:rPr>
                              <w:rFonts w:ascii="Cambria"/>
                              <w:sz w:val="16"/>
                            </w:rPr>
                            <w:t xml:space="preserve"> </w:t>
                          </w:r>
                          <w:r w:rsidRPr="006F0212">
                            <w:rPr>
                              <w:rFonts w:ascii="Cambria"/>
                              <w:sz w:val="16"/>
                            </w:rPr>
                            <w:t>çë</w:t>
                          </w:r>
                          <w:r w:rsidRPr="006F0212">
                            <w:rPr>
                              <w:rFonts w:ascii="Cambria"/>
                              <w:sz w:val="16"/>
                            </w:rPr>
                            <w:t>shtje shqet</w:t>
                          </w:r>
                          <w:r w:rsidRPr="006F0212">
                            <w:rPr>
                              <w:rFonts w:ascii="Cambria"/>
                              <w:sz w:val="16"/>
                            </w:rPr>
                            <w:t>ë</w:t>
                          </w:r>
                          <w:r w:rsidRPr="006F0212">
                            <w:rPr>
                              <w:rFonts w:ascii="Cambria"/>
                              <w:sz w:val="16"/>
                            </w:rPr>
                            <w:t>suese q</w:t>
                          </w:r>
                          <w:r w:rsidRPr="006F0212">
                            <w:rPr>
                              <w:rFonts w:ascii="Cambria"/>
                              <w:sz w:val="16"/>
                            </w:rPr>
                            <w:t>ë</w:t>
                          </w:r>
                          <w:r w:rsidRPr="006F0212">
                            <w:rPr>
                              <w:rFonts w:ascii="Cambria"/>
                              <w:sz w:val="16"/>
                            </w:rPr>
                            <w:t xml:space="preserve"> ndikohet shum</w:t>
                          </w:r>
                          <w:r w:rsidRPr="006F0212">
                            <w:rPr>
                              <w:rFonts w:ascii="Cambria"/>
                              <w:sz w:val="16"/>
                            </w:rPr>
                            <w:t>ë</w:t>
                          </w:r>
                          <w:r w:rsidRPr="006F0212">
                            <w:rPr>
                              <w:rFonts w:ascii="Cambria"/>
                              <w:sz w:val="16"/>
                            </w:rPr>
                            <w:t xml:space="preserve"> nga politika dhe nepotizmi</w:t>
                          </w:r>
                          <w:r>
                            <w:rPr>
                              <w:rFonts w:ascii="Cambria"/>
                              <w:spacing w:val="-1"/>
                              <w:sz w:val="16"/>
                            </w:rPr>
                            <w:t>.</w:t>
                          </w:r>
                        </w:p>
                      </w:txbxContent>
                    </v:textbox>
                  </v:shape>
                </v:group>
                <w10:anchorlock/>
              </v:group>
            </w:pict>
          </mc:Fallback>
        </mc:AlternateContent>
      </w:r>
    </w:p>
    <w:p w:rsidR="00AB4EC9" w:rsidRPr="00DC2EF1" w:rsidRDefault="006F0212" w:rsidP="006F0212">
      <w:pPr>
        <w:spacing w:before="5"/>
        <w:ind w:left="1620" w:right="1420"/>
        <w:rPr>
          <w:rFonts w:ascii="Cambria" w:eastAsia="Cambria" w:hAnsi="Cambria" w:cs="Cambria"/>
          <w:sz w:val="18"/>
          <w:szCs w:val="18"/>
        </w:rPr>
      </w:pPr>
      <w:r w:rsidRPr="00DC2EF1">
        <w:rPr>
          <w:rFonts w:ascii="Cambria" w:eastAsia="Cambria" w:hAnsi="Cambria" w:cs="Cambria"/>
          <w:i/>
          <w:sz w:val="18"/>
          <w:szCs w:val="18"/>
        </w:rPr>
        <w:t>Kutia: Opinionet në lidhje me çështjet kryesore që e prekin organizatën, sipas anketës për stafin, të realizuar për RF-në</w:t>
      </w:r>
    </w:p>
    <w:p w:rsidR="00AB4EC9" w:rsidRPr="00DC2EF1" w:rsidRDefault="006F0212">
      <w:pPr>
        <w:pStyle w:val="Heading3"/>
        <w:numPr>
          <w:ilvl w:val="0"/>
          <w:numId w:val="10"/>
        </w:numPr>
        <w:tabs>
          <w:tab w:val="left" w:pos="2071"/>
        </w:tabs>
        <w:ind w:right="1595" w:firstLine="0"/>
        <w:jc w:val="both"/>
        <w:rPr>
          <w:b w:val="0"/>
          <w:bCs w:val="0"/>
        </w:rPr>
      </w:pPr>
      <w:r w:rsidRPr="00DC2EF1">
        <w:t>Sa i përket Inspektoratit të Arsimit duhet të theksohen konkluzionet e mëposhtme</w:t>
      </w:r>
      <w:r w:rsidR="006A33F8" w:rsidRPr="00DC2EF1">
        <w:rPr>
          <w:spacing w:val="-1"/>
        </w:rPr>
        <w:t>:</w:t>
      </w:r>
    </w:p>
    <w:p w:rsidR="00AB4EC9" w:rsidRPr="00DC2EF1" w:rsidRDefault="006F0212" w:rsidP="00B23A26">
      <w:pPr>
        <w:numPr>
          <w:ilvl w:val="1"/>
          <w:numId w:val="10"/>
        </w:numPr>
        <w:tabs>
          <w:tab w:val="left" w:pos="2920"/>
        </w:tabs>
        <w:ind w:left="1890" w:right="1596" w:firstLine="0"/>
        <w:jc w:val="both"/>
        <w:rPr>
          <w:rFonts w:ascii="Cambria" w:eastAsia="Cambria" w:hAnsi="Cambria" w:cs="Cambria"/>
          <w:sz w:val="24"/>
          <w:szCs w:val="24"/>
        </w:rPr>
      </w:pPr>
      <w:r w:rsidRPr="00DC2EF1">
        <w:rPr>
          <w:rFonts w:ascii="Cambria" w:eastAsia="Cambria" w:hAnsi="Cambria" w:cs="Cambria"/>
          <w:b/>
          <w:bCs/>
          <w:i/>
          <w:sz w:val="24"/>
          <w:szCs w:val="24"/>
        </w:rPr>
        <w:t>Ngarkesa e punës duket të jetë e dominuar nga detyrat administrative të menaxhimit të ankesave, duke ndikuar në kohën dhe cilësinë e funksionit të tyre kryesor të inspektimit/sigurimit të cilësisë</w:t>
      </w:r>
      <w:r w:rsidR="006A33F8" w:rsidRPr="00DC2EF1">
        <w:rPr>
          <w:rFonts w:ascii="Cambria" w:eastAsia="Cambria" w:hAnsi="Cambria" w:cs="Cambria"/>
          <w:b/>
          <w:bCs/>
          <w:i/>
          <w:sz w:val="24"/>
          <w:szCs w:val="24"/>
        </w:rPr>
        <w:t>–</w:t>
      </w:r>
      <w:r w:rsidR="006A33F8" w:rsidRPr="00DC2EF1">
        <w:rPr>
          <w:rFonts w:ascii="Cambria" w:eastAsia="Cambria" w:hAnsi="Cambria" w:cs="Cambria"/>
          <w:b/>
          <w:bCs/>
          <w:i/>
          <w:spacing w:val="19"/>
          <w:sz w:val="24"/>
          <w:szCs w:val="24"/>
        </w:rPr>
        <w:t xml:space="preserve"> </w:t>
      </w:r>
      <w:r w:rsidRPr="00DC2EF1">
        <w:rPr>
          <w:rFonts w:ascii="Cambria" w:eastAsia="Cambria" w:hAnsi="Cambria" w:cs="Cambria"/>
          <w:spacing w:val="-1"/>
          <w:sz w:val="24"/>
          <w:szCs w:val="24"/>
        </w:rPr>
        <w:t>Intervistat vunë në dukje kohën e caktuar për menaxhimin e ankesave të ndryshme nga sistemi arsimor (nga 40 në 60%) që ndikon negativisht në kohën që inspektorët ua kushtojnë detyrave të tyre kryesore</w:t>
      </w:r>
      <w:r w:rsidR="006A33F8" w:rsidRPr="00DC2EF1">
        <w:rPr>
          <w:rFonts w:ascii="Cambria" w:eastAsia="Cambria" w:hAnsi="Cambria" w:cs="Cambria"/>
          <w:spacing w:val="-1"/>
          <w:sz w:val="24"/>
          <w:szCs w:val="24"/>
        </w:rPr>
        <w:t>.</w:t>
      </w:r>
      <w:r w:rsidRPr="00DC2EF1">
        <w:rPr>
          <w:rFonts w:ascii="Cambria" w:eastAsia="Cambria" w:hAnsi="Cambria" w:cs="Cambria"/>
          <w:spacing w:val="-1"/>
          <w:sz w:val="24"/>
          <w:szCs w:val="24"/>
        </w:rPr>
        <w:t xml:space="preserve"> </w:t>
      </w:r>
    </w:p>
    <w:p w:rsidR="00AB4EC9" w:rsidRPr="00DC2EF1" w:rsidRDefault="00AB4EC9" w:rsidP="00B23A26">
      <w:pPr>
        <w:spacing w:before="2"/>
        <w:ind w:left="1890"/>
        <w:rPr>
          <w:rFonts w:ascii="Cambria" w:eastAsia="Cambria" w:hAnsi="Cambria" w:cs="Cambria"/>
          <w:sz w:val="24"/>
          <w:szCs w:val="24"/>
        </w:rPr>
      </w:pPr>
    </w:p>
    <w:p w:rsidR="00AB4EC9" w:rsidRPr="00DC2EF1" w:rsidRDefault="006F0212" w:rsidP="00B23A26">
      <w:pPr>
        <w:numPr>
          <w:ilvl w:val="1"/>
          <w:numId w:val="10"/>
        </w:numPr>
        <w:tabs>
          <w:tab w:val="left" w:pos="2841"/>
        </w:tabs>
        <w:ind w:left="1890" w:right="1596" w:firstLine="0"/>
        <w:jc w:val="both"/>
        <w:rPr>
          <w:rFonts w:ascii="Cambria" w:eastAsia="Cambria" w:hAnsi="Cambria" w:cs="Cambria"/>
          <w:sz w:val="24"/>
          <w:szCs w:val="24"/>
        </w:rPr>
      </w:pPr>
      <w:r w:rsidRPr="00DC2EF1">
        <w:rPr>
          <w:rFonts w:ascii="Cambria" w:eastAsia="Cambria" w:hAnsi="Cambria" w:cs="Cambria"/>
          <w:b/>
          <w:bCs/>
          <w:i/>
          <w:spacing w:val="-1"/>
          <w:sz w:val="24"/>
          <w:szCs w:val="24"/>
        </w:rPr>
        <w:t>Duke pasur parasysh mandatin ekzistues, Inspektorati i Arsimit duket se nuk ka staf të mjaftueshëm dhe profili i inspektorëve ekzistues nuk përputhet me nevojat e veçanta të sistemit</w:t>
      </w:r>
      <w:r w:rsidR="006A33F8" w:rsidRPr="00DC2EF1">
        <w:rPr>
          <w:rFonts w:ascii="Cambria" w:eastAsia="Cambria" w:hAnsi="Cambria" w:cs="Cambria"/>
          <w:b/>
          <w:bCs/>
          <w:i/>
          <w:spacing w:val="7"/>
          <w:sz w:val="24"/>
          <w:szCs w:val="24"/>
        </w:rPr>
        <w:t xml:space="preserve"> </w:t>
      </w:r>
      <w:r w:rsidR="006A33F8" w:rsidRPr="00DC2EF1">
        <w:rPr>
          <w:rFonts w:ascii="Cambria" w:eastAsia="Cambria" w:hAnsi="Cambria" w:cs="Cambria"/>
          <w:b/>
          <w:bCs/>
          <w:i/>
          <w:sz w:val="24"/>
          <w:szCs w:val="24"/>
        </w:rPr>
        <w:t>–</w:t>
      </w:r>
      <w:r w:rsidR="006A33F8" w:rsidRPr="00DC2EF1">
        <w:rPr>
          <w:rFonts w:ascii="Cambria" w:eastAsia="Cambria" w:hAnsi="Cambria" w:cs="Cambria"/>
          <w:b/>
          <w:bCs/>
          <w:i/>
          <w:spacing w:val="6"/>
          <w:sz w:val="24"/>
          <w:szCs w:val="24"/>
        </w:rPr>
        <w:t xml:space="preserve"> </w:t>
      </w:r>
      <w:r w:rsidRPr="00DC2EF1">
        <w:rPr>
          <w:rFonts w:ascii="Cambria" w:eastAsia="Cambria" w:hAnsi="Cambria" w:cs="Cambria"/>
          <w:spacing w:val="-1"/>
          <w:sz w:val="24"/>
          <w:szCs w:val="24"/>
        </w:rPr>
        <w:t>Profili aktual i stafit të inspektoratit favorizon kompetenca më të përgjithshme. Kjo do të paraqiste probleme nëse do kërkohej reforma e institucionit për inspektime më të specializuara ku nevojiten kompetenca dhe kapacitete të veçanta/të specializuara</w:t>
      </w:r>
      <w:r w:rsidR="006A33F8" w:rsidRPr="00DC2EF1">
        <w:rPr>
          <w:rFonts w:ascii="Cambria" w:eastAsia="Cambria" w:hAnsi="Cambria" w:cs="Cambria"/>
          <w:spacing w:val="-1"/>
          <w:sz w:val="24"/>
          <w:szCs w:val="24"/>
        </w:rPr>
        <w:t>.</w:t>
      </w:r>
      <w:r w:rsidRPr="00DC2EF1">
        <w:rPr>
          <w:rFonts w:ascii="Cambria" w:eastAsia="Cambria" w:hAnsi="Cambria" w:cs="Cambria"/>
          <w:spacing w:val="-1"/>
          <w:sz w:val="24"/>
          <w:szCs w:val="24"/>
        </w:rPr>
        <w:t xml:space="preserve"> </w:t>
      </w:r>
    </w:p>
    <w:p w:rsidR="00AB4EC9" w:rsidRPr="00DC2EF1" w:rsidRDefault="00AB4EC9" w:rsidP="00B23A26">
      <w:pPr>
        <w:spacing w:before="1"/>
        <w:ind w:left="1890"/>
        <w:rPr>
          <w:rFonts w:ascii="Cambria" w:eastAsia="Cambria" w:hAnsi="Cambria" w:cs="Cambria"/>
          <w:sz w:val="24"/>
          <w:szCs w:val="24"/>
        </w:rPr>
      </w:pPr>
    </w:p>
    <w:p w:rsidR="00AB4EC9" w:rsidRPr="00DC2EF1" w:rsidRDefault="006F0212" w:rsidP="00B23A26">
      <w:pPr>
        <w:numPr>
          <w:ilvl w:val="1"/>
          <w:numId w:val="10"/>
        </w:numPr>
        <w:tabs>
          <w:tab w:val="left" w:pos="2894"/>
        </w:tabs>
        <w:ind w:left="1890" w:right="1596" w:firstLine="0"/>
        <w:jc w:val="both"/>
        <w:rPr>
          <w:rFonts w:ascii="Cambria" w:eastAsia="Cambria" w:hAnsi="Cambria" w:cs="Cambria"/>
          <w:sz w:val="24"/>
          <w:szCs w:val="24"/>
        </w:rPr>
      </w:pPr>
      <w:r w:rsidRPr="00DC2EF1">
        <w:rPr>
          <w:rFonts w:ascii="Cambria" w:eastAsia="Cambria" w:hAnsi="Cambria" w:cs="Cambria"/>
          <w:b/>
          <w:bCs/>
          <w:i/>
          <w:sz w:val="24"/>
          <w:szCs w:val="24"/>
        </w:rPr>
        <w:t>Fokusi i përgjithshëm i aktiviteteve të inspektimit është në respektimin e rregullave/procedurave ose kurrikulave, dhe më pak vëmendje i kushtohet mbikëqyrjes së cilësisë së përgjithshme të procesit arsimor</w:t>
      </w:r>
      <w:r w:rsidR="006A33F8" w:rsidRPr="00DC2EF1">
        <w:rPr>
          <w:rFonts w:ascii="Cambria" w:eastAsia="Cambria" w:hAnsi="Cambria" w:cs="Cambria"/>
          <w:b/>
          <w:bCs/>
          <w:i/>
          <w:spacing w:val="7"/>
          <w:sz w:val="24"/>
          <w:szCs w:val="24"/>
        </w:rPr>
        <w:t xml:space="preserve"> </w:t>
      </w:r>
      <w:r w:rsidR="006A33F8" w:rsidRPr="00DC2EF1">
        <w:rPr>
          <w:rFonts w:ascii="Cambria" w:eastAsia="Cambria" w:hAnsi="Cambria" w:cs="Cambria"/>
          <w:b/>
          <w:bCs/>
          <w:sz w:val="24"/>
          <w:szCs w:val="24"/>
        </w:rPr>
        <w:t>–</w:t>
      </w:r>
      <w:r w:rsidR="006A33F8" w:rsidRPr="00DC2EF1">
        <w:rPr>
          <w:rFonts w:ascii="Cambria" w:eastAsia="Cambria" w:hAnsi="Cambria" w:cs="Cambria"/>
          <w:b/>
          <w:bCs/>
          <w:spacing w:val="6"/>
          <w:sz w:val="24"/>
          <w:szCs w:val="24"/>
        </w:rPr>
        <w:t xml:space="preserve"> </w:t>
      </w:r>
      <w:r w:rsidR="00B23A26" w:rsidRPr="00DC2EF1">
        <w:rPr>
          <w:rFonts w:ascii="Cambria" w:eastAsia="Cambria" w:hAnsi="Cambria" w:cs="Cambria"/>
          <w:spacing w:val="-1"/>
          <w:sz w:val="24"/>
          <w:szCs w:val="24"/>
        </w:rPr>
        <w:t>Kjo është një tendencë e përgjithshme që është vërejtur për veprimtarinë e ministrisë. Inspektimi fokusohet kryesisht në sigurimin e pajtueshmërisë me rregullat dhe procedurat, ose kurrikulën dhe zbatimin praktik të saj. Ekziston më pak shqetësim për ndihmën metodologjike, vlerësimin e rezultateve të shërbimeve të ofruara arsimore dhe komentet kthyese në lidhje me zhvillimin e politikave</w:t>
      </w:r>
      <w:r w:rsidR="006A33F8" w:rsidRPr="00DC2EF1">
        <w:rPr>
          <w:rFonts w:ascii="Cambria" w:eastAsia="Cambria" w:hAnsi="Cambria" w:cs="Cambria"/>
          <w:spacing w:val="-1"/>
          <w:sz w:val="24"/>
          <w:szCs w:val="24"/>
        </w:rPr>
        <w:t>.</w:t>
      </w:r>
      <w:r w:rsidRPr="00DC2EF1">
        <w:rPr>
          <w:rFonts w:ascii="Cambria" w:eastAsia="Cambria" w:hAnsi="Cambria" w:cs="Cambria"/>
          <w:spacing w:val="-1"/>
          <w:sz w:val="24"/>
          <w:szCs w:val="24"/>
        </w:rPr>
        <w:t xml:space="preserve"> </w:t>
      </w:r>
    </w:p>
    <w:p w:rsidR="00AB4EC9" w:rsidRPr="00DC2EF1" w:rsidRDefault="00AB4EC9">
      <w:pPr>
        <w:spacing w:before="1"/>
        <w:rPr>
          <w:rFonts w:ascii="Cambria" w:eastAsia="Cambria" w:hAnsi="Cambria" w:cs="Cambria"/>
          <w:sz w:val="24"/>
          <w:szCs w:val="24"/>
        </w:rPr>
      </w:pPr>
    </w:p>
    <w:p w:rsidR="00AB4EC9" w:rsidRPr="00DC2EF1" w:rsidRDefault="00B23A26">
      <w:pPr>
        <w:pStyle w:val="BodyText"/>
        <w:ind w:right="1596"/>
        <w:jc w:val="both"/>
      </w:pPr>
      <w:r w:rsidRPr="00DC2EF1">
        <w:rPr>
          <w:spacing w:val="-1"/>
        </w:rPr>
        <w:t xml:space="preserve">Në fund, janë disa </w:t>
      </w:r>
      <w:r w:rsidRPr="00DC2EF1">
        <w:rPr>
          <w:b/>
          <w:spacing w:val="-1"/>
        </w:rPr>
        <w:t>konkluzione të përgjithshme</w:t>
      </w:r>
      <w:r w:rsidRPr="00DC2EF1">
        <w:rPr>
          <w:spacing w:val="-1"/>
        </w:rPr>
        <w:t xml:space="preserve"> të cilat ekipi i RF-së i identifikoi si karakteristika kryesore të qasjes së përgjithshme që përcaktoi trendin për menaxhimin e sektorit të arsimit në Kosovë. Këto nuk janë të kufizuara vetëm për MASHT-in, dhe ndoshta do të kërkonin një qasje më sistematike ndaj administratës publike si dhe zhvillimit dhe vlerësimit të politikave. Megjithatë, reformimi i sektorëve të rëndësishëm (siç është arsimi) kërkon së pari njohjen e shkaqeve rrënjësore dhe pastaj planifikimin dhe zbatimin e masave graduale për adresimin e tyre</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B23A26">
      <w:pPr>
        <w:pStyle w:val="BodyText"/>
        <w:numPr>
          <w:ilvl w:val="0"/>
          <w:numId w:val="10"/>
        </w:numPr>
        <w:tabs>
          <w:tab w:val="left" w:pos="2061"/>
        </w:tabs>
        <w:ind w:right="1597" w:firstLine="0"/>
        <w:jc w:val="both"/>
      </w:pPr>
      <w:r w:rsidRPr="00DC2EF1">
        <w:rPr>
          <w:rFonts w:cs="Times New Roman"/>
          <w:b/>
          <w:color w:val="000000"/>
          <w:szCs w:val="22"/>
        </w:rPr>
        <w:t xml:space="preserve">Kontrolli kundrejt përkrahjes - </w:t>
      </w:r>
      <w:r w:rsidRPr="00DC2EF1">
        <w:rPr>
          <w:rFonts w:cs="Times New Roman"/>
          <w:color w:val="000000"/>
          <w:szCs w:val="22"/>
        </w:rPr>
        <w:t>Shihet qartë apetiti për kontrollin dhe krijimin e mekanizmave përkatës (për të monitoruar/kontrolluar/inspektuar) të përqendruar në respektimin e rregullave/procedurave dhe më pak të shqetësuar për rezultatet e procesit arsimor</w:t>
      </w:r>
      <w:r w:rsidR="006A33F8" w:rsidRPr="00DC2EF1">
        <w:t>;</w:t>
      </w:r>
    </w:p>
    <w:p w:rsidR="00AB4EC9" w:rsidRPr="00DC2EF1" w:rsidRDefault="00AB4EC9">
      <w:pPr>
        <w:spacing w:before="1"/>
        <w:rPr>
          <w:rFonts w:ascii="Cambria" w:eastAsia="Cambria" w:hAnsi="Cambria" w:cs="Cambria"/>
          <w:sz w:val="24"/>
          <w:szCs w:val="24"/>
        </w:rPr>
      </w:pPr>
    </w:p>
    <w:p w:rsidR="00AB4EC9" w:rsidRPr="00DC2EF1" w:rsidRDefault="00B23A26">
      <w:pPr>
        <w:pStyle w:val="BodyText"/>
        <w:numPr>
          <w:ilvl w:val="0"/>
          <w:numId w:val="10"/>
        </w:numPr>
        <w:tabs>
          <w:tab w:val="left" w:pos="2081"/>
        </w:tabs>
        <w:ind w:right="1596" w:firstLine="0"/>
        <w:jc w:val="both"/>
      </w:pPr>
      <w:r w:rsidRPr="00DC2EF1">
        <w:rPr>
          <w:b/>
          <w:spacing w:val="-1"/>
        </w:rPr>
        <w:t>Të nxitur nga ndërkombëtarët vs nevojës së brendshme</w:t>
      </w:r>
      <w:r w:rsidR="006A33F8" w:rsidRPr="00DC2EF1">
        <w:rPr>
          <w:b/>
          <w:spacing w:val="36"/>
        </w:rPr>
        <w:t xml:space="preserve"> </w:t>
      </w:r>
      <w:r w:rsidR="006A33F8" w:rsidRPr="00DC2EF1">
        <w:rPr>
          <w:b/>
        </w:rPr>
        <w:t>-</w:t>
      </w:r>
      <w:r w:rsidR="006A33F8" w:rsidRPr="00DC2EF1">
        <w:rPr>
          <w:b/>
          <w:spacing w:val="33"/>
        </w:rPr>
        <w:t xml:space="preserve"> </w:t>
      </w:r>
      <w:r w:rsidRPr="00DC2EF1">
        <w:rPr>
          <w:spacing w:val="-1"/>
        </w:rPr>
        <w:t>Ka mungesë të caktuar të pronësisë mbi disa rezultate të rëndësishme të politikave arsimore që duket se janë më të lidhura me agjendën dhe mbështetjen e partnerëve zhvillimor sesa me nevojën e brendshme dhe pranimin për reforma</w:t>
      </w:r>
      <w:r w:rsidR="006A33F8" w:rsidRPr="00DC2EF1">
        <w:rPr>
          <w:spacing w:val="-1"/>
        </w:rPr>
        <w:t>.</w:t>
      </w:r>
    </w:p>
    <w:p w:rsidR="00AB4EC9" w:rsidRPr="00DC2EF1" w:rsidRDefault="006A33F8">
      <w:pPr>
        <w:pStyle w:val="Heading1"/>
        <w:numPr>
          <w:ilvl w:val="0"/>
          <w:numId w:val="7"/>
        </w:numPr>
        <w:tabs>
          <w:tab w:val="left" w:pos="1920"/>
        </w:tabs>
        <w:spacing w:before="154"/>
        <w:ind w:hanging="319"/>
        <w:jc w:val="both"/>
        <w:rPr>
          <w:b w:val="0"/>
          <w:bCs w:val="0"/>
        </w:rPr>
      </w:pPr>
      <w:bookmarkStart w:id="7" w:name="_Toc507509076"/>
      <w:r w:rsidRPr="00DC2EF1">
        <w:rPr>
          <w:color w:val="345A89"/>
        </w:rPr>
        <w:lastRenderedPageBreak/>
        <w:t>Re</w:t>
      </w:r>
      <w:r w:rsidR="00B23A26" w:rsidRPr="00DC2EF1">
        <w:rPr>
          <w:color w:val="345A89"/>
        </w:rPr>
        <w:t>komandimet</w:t>
      </w:r>
      <w:bookmarkEnd w:id="7"/>
      <w:r w:rsidR="00B23A26" w:rsidRPr="00DC2EF1">
        <w:rPr>
          <w:color w:val="345A89"/>
        </w:rPr>
        <w:t xml:space="preserve"> </w:t>
      </w:r>
    </w:p>
    <w:p w:rsidR="00AB4EC9" w:rsidRPr="00DC2EF1" w:rsidRDefault="00B23A26" w:rsidP="00C82E2E">
      <w:pPr>
        <w:pStyle w:val="Heading3"/>
        <w:numPr>
          <w:ilvl w:val="1"/>
          <w:numId w:val="7"/>
        </w:numPr>
        <w:tabs>
          <w:tab w:val="left" w:pos="2160"/>
        </w:tabs>
        <w:spacing w:before="283"/>
        <w:ind w:left="2160" w:right="1601"/>
        <w:jc w:val="both"/>
        <w:rPr>
          <w:b w:val="0"/>
          <w:bCs w:val="0"/>
        </w:rPr>
      </w:pPr>
      <w:r w:rsidRPr="00DC2EF1">
        <w:t xml:space="preserve">Të sigurohet </w:t>
      </w:r>
      <w:r w:rsidR="009C16CA">
        <w:t>mb</w:t>
      </w:r>
      <w:r w:rsidR="009C16CA" w:rsidRPr="00DC2EF1">
        <w:rPr>
          <w:color w:val="000000"/>
        </w:rPr>
        <w:t>ë</w:t>
      </w:r>
      <w:r w:rsidR="009C16CA">
        <w:rPr>
          <w:color w:val="000000"/>
        </w:rPr>
        <w:t>shtetja</w:t>
      </w:r>
      <w:r w:rsidR="009C16CA">
        <w:t xml:space="preserve"> e</w:t>
      </w:r>
      <w:r w:rsidRPr="00DC2EF1">
        <w:t xml:space="preserve"> duhur politik</w:t>
      </w:r>
      <w:r w:rsidR="009C16CA">
        <w:t xml:space="preserve">e </w:t>
      </w:r>
      <w:r w:rsidRPr="00DC2EF1">
        <w:t>në fushat kryesore të politikave të ministrisë duke i emëruar zëvendësministrat si koordinator zyrtar</w:t>
      </w:r>
    </w:p>
    <w:p w:rsidR="00AB4EC9" w:rsidRPr="00DC2EF1" w:rsidRDefault="00AB4EC9">
      <w:pPr>
        <w:spacing w:before="1"/>
        <w:rPr>
          <w:rFonts w:ascii="Cambria" w:eastAsia="Cambria" w:hAnsi="Cambria" w:cs="Cambria"/>
          <w:b/>
          <w:bCs/>
          <w:sz w:val="24"/>
          <w:szCs w:val="24"/>
        </w:rPr>
      </w:pPr>
    </w:p>
    <w:p w:rsidR="00AB4EC9" w:rsidRPr="00DC2EF1" w:rsidRDefault="00302B0D">
      <w:pPr>
        <w:pStyle w:val="BodyText"/>
        <w:ind w:right="1597"/>
        <w:jc w:val="both"/>
      </w:pPr>
      <w:r w:rsidRPr="00DC2EF1">
        <w:rPr>
          <w:spacing w:val="-1"/>
        </w:rPr>
        <w:t>Për të siguruar drejtim të duhur të agjendës ministrore dhe për të pasur mbështetje adekuate për Ministrin, në përputhje me parimin e dytë, ekipi i RF-së propozon që zëvendësministrave t'u caktohen zyrtarisht përgjegjësi për fushat kryesore të politikave të ministrisë. Shkurtimisht, kjo do të kërkonte një vendim të ministrit për të caktuar rol konkret koordinues për zëvendësministrat dhe zyrtarizimin e atij vendimi</w:t>
      </w:r>
      <w:r w:rsidR="006A33F8" w:rsidRPr="00DC2EF1">
        <w:t>.</w:t>
      </w:r>
    </w:p>
    <w:p w:rsidR="00AB4EC9" w:rsidRPr="00DC2EF1" w:rsidRDefault="00AB4EC9">
      <w:pPr>
        <w:spacing w:before="2"/>
        <w:rPr>
          <w:rFonts w:ascii="Cambria" w:eastAsia="Cambria" w:hAnsi="Cambria" w:cs="Cambria"/>
          <w:sz w:val="24"/>
          <w:szCs w:val="24"/>
        </w:rPr>
      </w:pPr>
    </w:p>
    <w:p w:rsidR="00AB4EC9" w:rsidRPr="00DC2EF1" w:rsidRDefault="00302B0D">
      <w:pPr>
        <w:pStyle w:val="BodyText"/>
        <w:ind w:right="1595"/>
        <w:jc w:val="both"/>
      </w:pPr>
      <w:r w:rsidRPr="00DC2EF1">
        <w:rPr>
          <w:spacing w:val="-1"/>
        </w:rPr>
        <w:t>Pas konsultimit të brendshëm në lidhje me ndarjen e përgjegjësive (p.sh., që një zëvendësministër të marrë zyrtarisht koordinimin për arsimin parauniversitar, një tjetër të mbikëqyrë arsimin e lartë dhe shkencën etj.), do të nevojiten rregullime të aktit të sistematizimit dhe procedurave të brendshme. Këshillohet që të gjitha modifikimet e Aktit të Sistematizimit të kryhen njëkohësisht, prandaj ky rekomandim i veçantë duhet të organizohet në kohën e duhur për të përputhur ndikimin e propozimeve të tjera për sistematizimin</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302B0D">
      <w:pPr>
        <w:pStyle w:val="BodyText"/>
        <w:ind w:right="1597"/>
        <w:jc w:val="both"/>
      </w:pPr>
      <w:r w:rsidRPr="00DC2EF1">
        <w:rPr>
          <w:spacing w:val="-1"/>
        </w:rPr>
        <w:t>Më pas, zëvendësministrat do të përfshiheshin në të gjitha mekanizmat e koordinimit që lidhen me fushën që ata udhëheqin dhe do të lidheshin me udhëheqësit e departamenteve për udhëzime dhe përfaqësim politik të agjendës së tyre të politikave. Duhet t'i kushtohet vëmendje lidhjes midis zëvendësministrave dhe sekretarit të përgjithshëm, pasi ky i fundit do të mbetej shërbyesi civil i nivelit më të lartë që udhëheq në mënyrë administrative aparatin ministror. Tabela në vijim përshkruan aktivitetet kryesore për të mbështetur zbatimin e rekomandimit</w:t>
      </w:r>
      <w:r w:rsidR="006A33F8" w:rsidRPr="00DC2EF1">
        <w:rPr>
          <w:spacing w:val="-1"/>
        </w:rPr>
        <w:t>.</w:t>
      </w:r>
    </w:p>
    <w:p w:rsidR="00AB4EC9" w:rsidRPr="00DC2EF1" w:rsidRDefault="00AB4EC9">
      <w:pPr>
        <w:spacing w:before="5"/>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4223"/>
        <w:gridCol w:w="1317"/>
        <w:gridCol w:w="2978"/>
      </w:tblGrid>
      <w:tr w:rsidR="00AB4EC9" w:rsidRPr="00DC2EF1" w:rsidTr="00C82E2E">
        <w:trPr>
          <w:trHeight w:hRule="exact" w:val="275"/>
        </w:trPr>
        <w:tc>
          <w:tcPr>
            <w:tcW w:w="4223" w:type="dxa"/>
            <w:tcBorders>
              <w:top w:val="single" w:sz="5" w:space="0" w:color="BEBEBE"/>
              <w:left w:val="single" w:sz="5" w:space="0" w:color="BEBEBE"/>
              <w:bottom w:val="single" w:sz="5" w:space="0" w:color="BEBEBE"/>
              <w:right w:val="single" w:sz="5" w:space="0" w:color="BEBEBE"/>
            </w:tcBorders>
            <w:shd w:val="clear" w:color="auto" w:fill="E6E6E6"/>
          </w:tcPr>
          <w:p w:rsidR="00AB4EC9" w:rsidRPr="00DC2EF1" w:rsidRDefault="006A33F8" w:rsidP="00302B0D">
            <w:pPr>
              <w:pStyle w:val="TableParagraph"/>
              <w:spacing w:line="256" w:lineRule="exact"/>
              <w:ind w:left="102"/>
              <w:rPr>
                <w:rFonts w:ascii="Cambria" w:eastAsia="Cambria" w:hAnsi="Cambria" w:cs="Cambria"/>
                <w:sz w:val="20"/>
              </w:rPr>
            </w:pPr>
            <w:r w:rsidRPr="00DC2EF1">
              <w:rPr>
                <w:rFonts w:ascii="Cambria"/>
                <w:spacing w:val="-1"/>
                <w:sz w:val="20"/>
              </w:rPr>
              <w:t>A</w:t>
            </w:r>
            <w:r w:rsidR="00302B0D" w:rsidRPr="00DC2EF1">
              <w:rPr>
                <w:rFonts w:ascii="Cambria"/>
                <w:spacing w:val="-1"/>
                <w:sz w:val="20"/>
              </w:rPr>
              <w:t>ktiviteti</w:t>
            </w:r>
          </w:p>
        </w:tc>
        <w:tc>
          <w:tcPr>
            <w:tcW w:w="1317" w:type="dxa"/>
            <w:tcBorders>
              <w:top w:val="single" w:sz="5" w:space="0" w:color="BEBEBE"/>
              <w:left w:val="single" w:sz="5" w:space="0" w:color="BEBEBE"/>
              <w:bottom w:val="single" w:sz="5" w:space="0" w:color="BEBEBE"/>
              <w:right w:val="single" w:sz="5" w:space="0" w:color="BEBEBE"/>
            </w:tcBorders>
            <w:shd w:val="clear" w:color="auto" w:fill="E6E6E6"/>
          </w:tcPr>
          <w:p w:rsidR="00AB4EC9" w:rsidRPr="00DC2EF1" w:rsidRDefault="00302B0D">
            <w:pPr>
              <w:pStyle w:val="TableParagraph"/>
              <w:spacing w:line="256" w:lineRule="exact"/>
              <w:ind w:left="102"/>
              <w:rPr>
                <w:rFonts w:ascii="Cambria" w:eastAsia="Cambria" w:hAnsi="Cambria" w:cs="Cambria"/>
                <w:sz w:val="20"/>
              </w:rPr>
            </w:pPr>
            <w:r w:rsidRPr="00DC2EF1">
              <w:rPr>
                <w:rFonts w:ascii="Cambria"/>
                <w:spacing w:val="-1"/>
                <w:sz w:val="20"/>
              </w:rPr>
              <w:t>Afati i fundit</w:t>
            </w:r>
          </w:p>
        </w:tc>
        <w:tc>
          <w:tcPr>
            <w:tcW w:w="2978" w:type="dxa"/>
            <w:tcBorders>
              <w:top w:val="single" w:sz="5" w:space="0" w:color="BEBEBE"/>
              <w:left w:val="single" w:sz="5" w:space="0" w:color="BEBEBE"/>
              <w:bottom w:val="single" w:sz="5" w:space="0" w:color="BEBEBE"/>
              <w:right w:val="single" w:sz="5" w:space="0" w:color="BEBEBE"/>
            </w:tcBorders>
            <w:shd w:val="clear" w:color="auto" w:fill="E6E6E6"/>
          </w:tcPr>
          <w:p w:rsidR="00AB4EC9" w:rsidRPr="00DC2EF1" w:rsidRDefault="00CA096C">
            <w:pPr>
              <w:pStyle w:val="TableParagraph"/>
              <w:spacing w:line="256" w:lineRule="exact"/>
              <w:ind w:left="102"/>
              <w:rPr>
                <w:rFonts w:ascii="Cambria" w:eastAsia="Cambria" w:hAnsi="Cambria" w:cs="Cambria"/>
                <w:sz w:val="20"/>
              </w:rPr>
            </w:pPr>
            <w:r w:rsidRPr="00DC2EF1">
              <w:rPr>
                <w:rFonts w:ascii="Cambria"/>
                <w:spacing w:val="-1"/>
                <w:sz w:val="20"/>
              </w:rPr>
              <w:t>TVO</w:t>
            </w:r>
          </w:p>
        </w:tc>
      </w:tr>
      <w:tr w:rsidR="00AB4EC9" w:rsidRPr="00DC2EF1" w:rsidTr="00C82E2E">
        <w:trPr>
          <w:trHeight w:hRule="exact" w:val="1265"/>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302B0D" w:rsidP="00302B0D">
            <w:pPr>
              <w:pStyle w:val="TableParagraph"/>
              <w:ind w:left="102" w:right="96"/>
              <w:jc w:val="both"/>
              <w:rPr>
                <w:rFonts w:ascii="Cambria" w:eastAsia="Cambria" w:hAnsi="Cambria" w:cs="Cambria"/>
                <w:sz w:val="20"/>
              </w:rPr>
            </w:pPr>
            <w:r w:rsidRPr="00DC2EF1">
              <w:rPr>
                <w:rFonts w:ascii="Cambria"/>
                <w:spacing w:val="-1"/>
                <w:sz w:val="20"/>
              </w:rPr>
              <w:t>T</w:t>
            </w:r>
            <w:r w:rsidRPr="00DC2EF1">
              <w:rPr>
                <w:rFonts w:ascii="Cambria"/>
                <w:spacing w:val="-1"/>
                <w:sz w:val="20"/>
              </w:rPr>
              <w:t>ë</w:t>
            </w:r>
            <w:r w:rsidRPr="00DC2EF1">
              <w:rPr>
                <w:rFonts w:ascii="Cambria"/>
                <w:spacing w:val="-1"/>
                <w:sz w:val="20"/>
              </w:rPr>
              <w:t xml:space="preserve"> fillohen konsultimet e brendshme me z</w:t>
            </w:r>
            <w:r w:rsidRPr="00DC2EF1">
              <w:rPr>
                <w:rFonts w:ascii="Cambria"/>
                <w:spacing w:val="-1"/>
                <w:sz w:val="20"/>
              </w:rPr>
              <w:t>ë</w:t>
            </w:r>
            <w:r w:rsidRPr="00DC2EF1">
              <w:rPr>
                <w:rFonts w:ascii="Cambria"/>
                <w:spacing w:val="-1"/>
                <w:sz w:val="20"/>
              </w:rPr>
              <w:t>vend</w:t>
            </w:r>
            <w:r w:rsidRPr="00DC2EF1">
              <w:rPr>
                <w:rFonts w:ascii="Cambria"/>
                <w:spacing w:val="-1"/>
                <w:sz w:val="20"/>
              </w:rPr>
              <w:t>ë</w:t>
            </w:r>
            <w:r w:rsidRPr="00DC2EF1">
              <w:rPr>
                <w:rFonts w:ascii="Cambria"/>
                <w:spacing w:val="-1"/>
                <w:sz w:val="20"/>
              </w:rPr>
              <w:t>sministrat aktual p</w:t>
            </w:r>
            <w:r w:rsidRPr="00DC2EF1">
              <w:rPr>
                <w:rFonts w:ascii="Cambria"/>
                <w:spacing w:val="-1"/>
                <w:sz w:val="20"/>
              </w:rPr>
              <w:t>ë</w:t>
            </w:r>
            <w:r w:rsidRPr="00DC2EF1">
              <w:rPr>
                <w:rFonts w:ascii="Cambria"/>
                <w:spacing w:val="-1"/>
                <w:sz w:val="20"/>
              </w:rPr>
              <w:t>r t</w:t>
            </w:r>
            <w:r w:rsidRPr="00DC2EF1">
              <w:rPr>
                <w:rFonts w:ascii="Cambria"/>
                <w:spacing w:val="-1"/>
                <w:sz w:val="20"/>
              </w:rPr>
              <w:t>ë</w:t>
            </w:r>
            <w:r w:rsidRPr="00DC2EF1">
              <w:rPr>
                <w:rFonts w:ascii="Cambria"/>
                <w:spacing w:val="-1"/>
                <w:sz w:val="20"/>
              </w:rPr>
              <w:t xml:space="preserve"> r</w:t>
            </w:r>
            <w:r w:rsidRPr="00DC2EF1">
              <w:rPr>
                <w:rFonts w:ascii="Cambria"/>
                <w:spacing w:val="-1"/>
                <w:sz w:val="20"/>
              </w:rPr>
              <w:t>ë</w:t>
            </w:r>
            <w:r w:rsidRPr="00DC2EF1">
              <w:rPr>
                <w:rFonts w:ascii="Cambria"/>
                <w:spacing w:val="-1"/>
                <w:sz w:val="20"/>
              </w:rPr>
              <w:t>n</w:t>
            </w:r>
            <w:r w:rsidRPr="00DC2EF1">
              <w:rPr>
                <w:rFonts w:ascii="Cambria"/>
                <w:spacing w:val="-1"/>
                <w:sz w:val="20"/>
              </w:rPr>
              <w:t>ë</w:t>
            </w:r>
            <w:r w:rsidRPr="00DC2EF1">
              <w:rPr>
                <w:rFonts w:ascii="Cambria"/>
                <w:spacing w:val="-1"/>
                <w:sz w:val="20"/>
              </w:rPr>
              <w:t xml:space="preserve"> dakord n</w:t>
            </w:r>
            <w:r w:rsidRPr="00DC2EF1">
              <w:rPr>
                <w:rFonts w:ascii="Cambria"/>
                <w:spacing w:val="-1"/>
                <w:sz w:val="20"/>
              </w:rPr>
              <w:t>ë</w:t>
            </w:r>
            <w:r w:rsidRPr="00DC2EF1">
              <w:rPr>
                <w:rFonts w:ascii="Cambria"/>
                <w:spacing w:val="-1"/>
                <w:sz w:val="20"/>
              </w:rPr>
              <w:t xml:space="preserve"> lidhje me caktimin e p</w:t>
            </w:r>
            <w:r w:rsidRPr="00DC2EF1">
              <w:rPr>
                <w:rFonts w:ascii="Cambria"/>
                <w:spacing w:val="-1"/>
                <w:sz w:val="20"/>
              </w:rPr>
              <w:t>ë</w:t>
            </w:r>
            <w:r w:rsidRPr="00DC2EF1">
              <w:rPr>
                <w:rFonts w:ascii="Cambria"/>
                <w:spacing w:val="-1"/>
                <w:sz w:val="20"/>
              </w:rPr>
              <w:t>rgjegj</w:t>
            </w:r>
            <w:r w:rsidRPr="00DC2EF1">
              <w:rPr>
                <w:rFonts w:ascii="Cambria"/>
                <w:spacing w:val="-1"/>
                <w:sz w:val="20"/>
              </w:rPr>
              <w:t>ë</w:t>
            </w:r>
            <w:r w:rsidRPr="00DC2EF1">
              <w:rPr>
                <w:rFonts w:ascii="Cambria"/>
                <w:spacing w:val="-1"/>
                <w:sz w:val="20"/>
              </w:rPr>
              <w:t>sive (p.sh., zv. ministri p</w:t>
            </w:r>
            <w:r w:rsidRPr="00DC2EF1">
              <w:rPr>
                <w:rFonts w:ascii="Cambria"/>
                <w:spacing w:val="-1"/>
                <w:sz w:val="20"/>
              </w:rPr>
              <w:t>ë</w:t>
            </w:r>
            <w:r w:rsidRPr="00DC2EF1">
              <w:rPr>
                <w:rFonts w:ascii="Cambria"/>
                <w:spacing w:val="-1"/>
                <w:sz w:val="20"/>
              </w:rPr>
              <w:t>r arsimin parauniversitar, zv.ministri p</w:t>
            </w:r>
            <w:r w:rsidRPr="00DC2EF1">
              <w:rPr>
                <w:rFonts w:ascii="Cambria"/>
                <w:spacing w:val="-1"/>
                <w:sz w:val="20"/>
              </w:rPr>
              <w:t>ë</w:t>
            </w:r>
            <w:r w:rsidRPr="00DC2EF1">
              <w:rPr>
                <w:rFonts w:ascii="Cambria"/>
                <w:spacing w:val="-1"/>
                <w:sz w:val="20"/>
              </w:rPr>
              <w:t>r arsimin e lart</w:t>
            </w:r>
            <w:r w:rsidRPr="00DC2EF1">
              <w:rPr>
                <w:rFonts w:ascii="Cambria"/>
                <w:spacing w:val="-1"/>
                <w:sz w:val="20"/>
              </w:rPr>
              <w:t>ë</w:t>
            </w:r>
            <w:r w:rsidR="006A33F8" w:rsidRPr="00DC2EF1">
              <w:rPr>
                <w:rFonts w:ascii="Cambria"/>
                <w:spacing w:val="-1"/>
                <w:sz w:val="20"/>
              </w:rPr>
              <w:t>)</w:t>
            </w:r>
          </w:p>
        </w:tc>
        <w:tc>
          <w:tcPr>
            <w:tcW w:w="1317" w:type="dxa"/>
            <w:tcBorders>
              <w:top w:val="single" w:sz="5" w:space="0" w:color="BEBEBE"/>
              <w:left w:val="single" w:sz="5" w:space="0" w:color="BEBEBE"/>
              <w:bottom w:val="single" w:sz="5" w:space="0" w:color="BEBEBE"/>
              <w:right w:val="single" w:sz="5" w:space="0" w:color="BEBEBE"/>
            </w:tcBorders>
          </w:tcPr>
          <w:p w:rsidR="00AB4EC9" w:rsidRPr="00DC2EF1" w:rsidRDefault="006A33F8" w:rsidP="00302B0D">
            <w:pPr>
              <w:pStyle w:val="TableParagraph"/>
              <w:spacing w:line="257" w:lineRule="exact"/>
              <w:ind w:left="102"/>
              <w:rPr>
                <w:rFonts w:ascii="Cambria" w:eastAsia="Cambria" w:hAnsi="Cambria" w:cs="Cambria"/>
                <w:sz w:val="20"/>
              </w:rPr>
            </w:pPr>
            <w:r w:rsidRPr="00DC2EF1">
              <w:rPr>
                <w:rFonts w:ascii="Cambria"/>
                <w:spacing w:val="-1"/>
                <w:sz w:val="20"/>
              </w:rPr>
              <w:t>M</w:t>
            </w:r>
            <w:r w:rsidR="00302B0D" w:rsidRPr="00DC2EF1">
              <w:rPr>
                <w:rFonts w:ascii="Cambria"/>
                <w:spacing w:val="-1"/>
                <w:sz w:val="20"/>
              </w:rPr>
              <w:t>uaji</w:t>
            </w:r>
            <w:r w:rsidRPr="00DC2EF1">
              <w:rPr>
                <w:rFonts w:ascii="Cambria"/>
                <w:sz w:val="20"/>
              </w:rPr>
              <w:t>1</w:t>
            </w:r>
          </w:p>
        </w:tc>
        <w:tc>
          <w:tcPr>
            <w:tcW w:w="2978" w:type="dxa"/>
            <w:tcBorders>
              <w:top w:val="single" w:sz="5" w:space="0" w:color="BEBEBE"/>
              <w:left w:val="single" w:sz="5" w:space="0" w:color="BEBEBE"/>
              <w:bottom w:val="single" w:sz="5" w:space="0" w:color="BEBEBE"/>
              <w:right w:val="single" w:sz="5" w:space="0" w:color="BEBEBE"/>
            </w:tcBorders>
          </w:tcPr>
          <w:p w:rsidR="00AB4EC9" w:rsidRPr="00DC2EF1" w:rsidRDefault="00302B0D">
            <w:pPr>
              <w:pStyle w:val="TableParagraph"/>
              <w:ind w:left="102" w:right="100"/>
              <w:rPr>
                <w:rFonts w:ascii="Cambria" w:eastAsia="Cambria" w:hAnsi="Cambria" w:cs="Cambria"/>
                <w:sz w:val="20"/>
              </w:rPr>
            </w:pPr>
            <w:r w:rsidRPr="00DC2EF1">
              <w:rPr>
                <w:rFonts w:ascii="Cambria"/>
                <w:spacing w:val="-1"/>
                <w:sz w:val="20"/>
              </w:rPr>
              <w:t>Propozimi p</w:t>
            </w:r>
            <w:r w:rsidRPr="00DC2EF1">
              <w:rPr>
                <w:rFonts w:ascii="Cambria"/>
                <w:spacing w:val="-1"/>
                <w:sz w:val="20"/>
              </w:rPr>
              <w:t>ë</w:t>
            </w:r>
            <w:r w:rsidRPr="00DC2EF1">
              <w:rPr>
                <w:rFonts w:ascii="Cambria"/>
                <w:spacing w:val="-1"/>
                <w:sz w:val="20"/>
              </w:rPr>
              <w:t>r rolin koordinues t</w:t>
            </w:r>
            <w:r w:rsidRPr="00DC2EF1">
              <w:rPr>
                <w:rFonts w:ascii="Cambria"/>
                <w:spacing w:val="-1"/>
                <w:sz w:val="20"/>
              </w:rPr>
              <w:t>ë</w:t>
            </w:r>
            <w:r w:rsidRPr="00DC2EF1">
              <w:rPr>
                <w:rFonts w:ascii="Cambria"/>
                <w:spacing w:val="-1"/>
                <w:sz w:val="20"/>
              </w:rPr>
              <w:t xml:space="preserve"> z</w:t>
            </w:r>
            <w:r w:rsidRPr="00DC2EF1">
              <w:rPr>
                <w:rFonts w:ascii="Cambria"/>
                <w:spacing w:val="-1"/>
                <w:sz w:val="20"/>
              </w:rPr>
              <w:t>ë</w:t>
            </w:r>
            <w:r w:rsidRPr="00DC2EF1">
              <w:rPr>
                <w:rFonts w:ascii="Cambria"/>
                <w:spacing w:val="-1"/>
                <w:sz w:val="20"/>
              </w:rPr>
              <w:t>vend</w:t>
            </w:r>
            <w:r w:rsidRPr="00DC2EF1">
              <w:rPr>
                <w:rFonts w:ascii="Cambria"/>
                <w:spacing w:val="-1"/>
                <w:sz w:val="20"/>
              </w:rPr>
              <w:t>ë</w:t>
            </w:r>
            <w:r w:rsidRPr="00DC2EF1">
              <w:rPr>
                <w:rFonts w:ascii="Cambria"/>
                <w:spacing w:val="-1"/>
                <w:sz w:val="20"/>
              </w:rPr>
              <w:t>sministrave</w:t>
            </w:r>
          </w:p>
        </w:tc>
      </w:tr>
      <w:tr w:rsidR="00AB4EC9" w:rsidRPr="00DC2EF1" w:rsidTr="00C82E2E">
        <w:trPr>
          <w:trHeight w:hRule="exact" w:val="725"/>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302B0D">
            <w:pPr>
              <w:pStyle w:val="TableParagraph"/>
              <w:ind w:left="102" w:right="100"/>
              <w:jc w:val="both"/>
              <w:rPr>
                <w:rFonts w:ascii="Cambria" w:eastAsia="Cambria" w:hAnsi="Cambria" w:cs="Cambria"/>
                <w:sz w:val="20"/>
              </w:rPr>
            </w:pPr>
            <w:r w:rsidRPr="00DC2EF1">
              <w:rPr>
                <w:rFonts w:ascii="Cambria"/>
                <w:spacing w:val="-1"/>
                <w:sz w:val="20"/>
              </w:rPr>
              <w:t>T</w:t>
            </w:r>
            <w:r w:rsidRPr="00DC2EF1">
              <w:rPr>
                <w:rFonts w:ascii="Cambria"/>
                <w:spacing w:val="-1"/>
                <w:sz w:val="20"/>
              </w:rPr>
              <w:t>ë</w:t>
            </w:r>
            <w:r w:rsidRPr="00DC2EF1">
              <w:rPr>
                <w:rFonts w:ascii="Cambria"/>
                <w:spacing w:val="-1"/>
                <w:sz w:val="20"/>
              </w:rPr>
              <w:t xml:space="preserve"> caktohen zyrtarisht p</w:t>
            </w:r>
            <w:r w:rsidRPr="00DC2EF1">
              <w:rPr>
                <w:rFonts w:ascii="Cambria"/>
                <w:spacing w:val="-1"/>
                <w:sz w:val="20"/>
              </w:rPr>
              <w:t>ë</w:t>
            </w:r>
            <w:r w:rsidRPr="00DC2EF1">
              <w:rPr>
                <w:rFonts w:ascii="Cambria"/>
                <w:spacing w:val="-1"/>
                <w:sz w:val="20"/>
              </w:rPr>
              <w:t>rgjegj</w:t>
            </w:r>
            <w:r w:rsidRPr="00DC2EF1">
              <w:rPr>
                <w:rFonts w:ascii="Cambria"/>
                <w:spacing w:val="-1"/>
                <w:sz w:val="20"/>
              </w:rPr>
              <w:t>ë</w:t>
            </w:r>
            <w:r w:rsidRPr="00DC2EF1">
              <w:rPr>
                <w:rFonts w:ascii="Cambria"/>
                <w:spacing w:val="-1"/>
                <w:sz w:val="20"/>
              </w:rPr>
              <w:t>sit</w:t>
            </w:r>
            <w:r w:rsidRPr="00DC2EF1">
              <w:rPr>
                <w:rFonts w:ascii="Cambria"/>
                <w:spacing w:val="-1"/>
                <w:sz w:val="20"/>
              </w:rPr>
              <w:t>ë</w:t>
            </w:r>
            <w:r w:rsidRPr="00DC2EF1">
              <w:rPr>
                <w:rFonts w:ascii="Cambria"/>
                <w:spacing w:val="-1"/>
                <w:sz w:val="20"/>
              </w:rPr>
              <w:t xml:space="preserve"> dhe llogaridh</w:t>
            </w:r>
            <w:r w:rsidRPr="00DC2EF1">
              <w:rPr>
                <w:rFonts w:ascii="Cambria"/>
                <w:spacing w:val="-1"/>
                <w:sz w:val="20"/>
              </w:rPr>
              <w:t>ë</w:t>
            </w:r>
            <w:r w:rsidRPr="00DC2EF1">
              <w:rPr>
                <w:rFonts w:ascii="Cambria"/>
                <w:spacing w:val="-1"/>
                <w:sz w:val="20"/>
              </w:rPr>
              <w:t>nia n</w:t>
            </w:r>
            <w:r w:rsidRPr="00DC2EF1">
              <w:rPr>
                <w:rFonts w:ascii="Cambria"/>
                <w:spacing w:val="-1"/>
                <w:sz w:val="20"/>
              </w:rPr>
              <w:t>ë</w:t>
            </w:r>
            <w:r w:rsidRPr="00DC2EF1">
              <w:rPr>
                <w:rFonts w:ascii="Cambria"/>
                <w:spacing w:val="-1"/>
                <w:sz w:val="20"/>
              </w:rPr>
              <w:t xml:space="preserve"> departamentet p</w:t>
            </w:r>
            <w:r w:rsidRPr="00DC2EF1">
              <w:rPr>
                <w:rFonts w:ascii="Cambria"/>
                <w:spacing w:val="-1"/>
                <w:sz w:val="20"/>
              </w:rPr>
              <w:t>ë</w:t>
            </w:r>
            <w:r w:rsidRPr="00DC2EF1">
              <w:rPr>
                <w:rFonts w:ascii="Cambria"/>
                <w:spacing w:val="-1"/>
                <w:sz w:val="20"/>
              </w:rPr>
              <w:t>rkat</w:t>
            </w:r>
            <w:r w:rsidRPr="00DC2EF1">
              <w:rPr>
                <w:rFonts w:ascii="Cambria"/>
                <w:spacing w:val="-1"/>
                <w:sz w:val="20"/>
              </w:rPr>
              <w:t>ë</w:t>
            </w:r>
            <w:r w:rsidRPr="00DC2EF1">
              <w:rPr>
                <w:rFonts w:ascii="Cambria"/>
                <w:spacing w:val="-1"/>
                <w:sz w:val="20"/>
              </w:rPr>
              <w:t>se</w:t>
            </w:r>
          </w:p>
        </w:tc>
        <w:tc>
          <w:tcPr>
            <w:tcW w:w="1317" w:type="dxa"/>
            <w:tcBorders>
              <w:top w:val="single" w:sz="5" w:space="0" w:color="BEBEBE"/>
              <w:left w:val="single" w:sz="5" w:space="0" w:color="BEBEBE"/>
              <w:bottom w:val="single" w:sz="5" w:space="0" w:color="BEBEBE"/>
              <w:right w:val="single" w:sz="5" w:space="0" w:color="BEBEBE"/>
            </w:tcBorders>
          </w:tcPr>
          <w:p w:rsidR="00AB4EC9" w:rsidRPr="00DC2EF1" w:rsidRDefault="006A33F8" w:rsidP="00302B0D">
            <w:pPr>
              <w:pStyle w:val="TableParagraph"/>
              <w:spacing w:line="257" w:lineRule="exact"/>
              <w:ind w:left="102"/>
              <w:rPr>
                <w:rFonts w:ascii="Cambria" w:eastAsia="Cambria" w:hAnsi="Cambria" w:cs="Cambria"/>
                <w:sz w:val="20"/>
              </w:rPr>
            </w:pPr>
            <w:r w:rsidRPr="00DC2EF1">
              <w:rPr>
                <w:rFonts w:ascii="Cambria"/>
                <w:spacing w:val="-1"/>
                <w:sz w:val="20"/>
              </w:rPr>
              <w:t>M</w:t>
            </w:r>
            <w:r w:rsidR="00302B0D" w:rsidRPr="00DC2EF1">
              <w:rPr>
                <w:rFonts w:ascii="Cambria"/>
                <w:spacing w:val="-1"/>
                <w:sz w:val="20"/>
              </w:rPr>
              <w:t>uaji</w:t>
            </w:r>
            <w:r w:rsidRPr="00DC2EF1">
              <w:rPr>
                <w:rFonts w:ascii="Cambria"/>
                <w:sz w:val="20"/>
              </w:rPr>
              <w:t xml:space="preserve"> 3</w:t>
            </w:r>
          </w:p>
        </w:tc>
        <w:tc>
          <w:tcPr>
            <w:tcW w:w="2978" w:type="dxa"/>
            <w:tcBorders>
              <w:top w:val="single" w:sz="5" w:space="0" w:color="BEBEBE"/>
              <w:left w:val="single" w:sz="5" w:space="0" w:color="BEBEBE"/>
              <w:bottom w:val="single" w:sz="5" w:space="0" w:color="BEBEBE"/>
              <w:right w:val="single" w:sz="5" w:space="0" w:color="BEBEBE"/>
            </w:tcBorders>
          </w:tcPr>
          <w:p w:rsidR="00AB4EC9" w:rsidRPr="00DC2EF1" w:rsidRDefault="00C82E2E">
            <w:pPr>
              <w:pStyle w:val="TableParagraph"/>
              <w:ind w:left="102" w:right="100"/>
              <w:jc w:val="both"/>
              <w:rPr>
                <w:rFonts w:ascii="Cambria" w:eastAsia="Cambria" w:hAnsi="Cambria" w:cs="Cambria"/>
                <w:sz w:val="20"/>
              </w:rPr>
            </w:pPr>
            <w:r w:rsidRPr="00DC2EF1">
              <w:rPr>
                <w:rFonts w:ascii="Cambria" w:eastAsia="Cambria" w:hAnsi="Cambria" w:cs="Cambria"/>
                <w:sz w:val="20"/>
              </w:rPr>
              <w:t>Vendimi ministror për caktimin e detyrave specifike koordinuese për zv.ministrat</w:t>
            </w:r>
          </w:p>
        </w:tc>
      </w:tr>
      <w:tr w:rsidR="00AB4EC9" w:rsidRPr="00DC2EF1" w:rsidTr="00C82E2E">
        <w:trPr>
          <w:trHeight w:hRule="exact" w:val="815"/>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302B0D">
            <w:pPr>
              <w:pStyle w:val="TableParagraph"/>
              <w:ind w:left="102" w:right="100"/>
              <w:rPr>
                <w:rFonts w:ascii="Cambria" w:eastAsia="Cambria" w:hAnsi="Cambria" w:cs="Cambria"/>
                <w:sz w:val="20"/>
              </w:rPr>
            </w:pPr>
            <w:r w:rsidRPr="00DC2EF1">
              <w:rPr>
                <w:rFonts w:ascii="Cambria"/>
                <w:spacing w:val="-1"/>
                <w:sz w:val="20"/>
              </w:rPr>
              <w:t>T</w:t>
            </w:r>
            <w:r w:rsidRPr="00DC2EF1">
              <w:rPr>
                <w:rFonts w:ascii="Cambria"/>
                <w:spacing w:val="-1"/>
                <w:sz w:val="20"/>
              </w:rPr>
              <w:t>ë</w:t>
            </w:r>
            <w:r w:rsidRPr="00DC2EF1">
              <w:rPr>
                <w:rFonts w:ascii="Cambria"/>
                <w:spacing w:val="-1"/>
                <w:sz w:val="20"/>
              </w:rPr>
              <w:t xml:space="preserve"> rregullohet Akti i Sistematizimit p</w:t>
            </w:r>
            <w:r w:rsidRPr="00DC2EF1">
              <w:rPr>
                <w:rFonts w:ascii="Cambria"/>
                <w:spacing w:val="-1"/>
                <w:sz w:val="20"/>
              </w:rPr>
              <w:t>ë</w:t>
            </w:r>
            <w:r w:rsidRPr="00DC2EF1">
              <w:rPr>
                <w:rFonts w:ascii="Cambria"/>
                <w:spacing w:val="-1"/>
                <w:sz w:val="20"/>
              </w:rPr>
              <w:t>r t</w:t>
            </w:r>
            <w:r w:rsidRPr="00DC2EF1">
              <w:rPr>
                <w:rFonts w:ascii="Cambria"/>
                <w:spacing w:val="-1"/>
                <w:sz w:val="20"/>
              </w:rPr>
              <w:t>ë</w:t>
            </w:r>
            <w:r w:rsidRPr="00DC2EF1">
              <w:rPr>
                <w:rFonts w:ascii="Cambria"/>
                <w:spacing w:val="-1"/>
                <w:sz w:val="20"/>
              </w:rPr>
              <w:t xml:space="preserve"> pasqyruar sistemin e ri t</w:t>
            </w:r>
            <w:r w:rsidRPr="00DC2EF1">
              <w:rPr>
                <w:rFonts w:ascii="Cambria"/>
                <w:spacing w:val="-1"/>
                <w:sz w:val="20"/>
              </w:rPr>
              <w:t>ë</w:t>
            </w:r>
            <w:r w:rsidRPr="00DC2EF1">
              <w:rPr>
                <w:rFonts w:ascii="Cambria"/>
                <w:spacing w:val="-1"/>
                <w:sz w:val="20"/>
              </w:rPr>
              <w:t xml:space="preserve"> vendosur t</w:t>
            </w:r>
            <w:r w:rsidRPr="00DC2EF1">
              <w:rPr>
                <w:rFonts w:ascii="Cambria"/>
                <w:spacing w:val="-1"/>
                <w:sz w:val="20"/>
              </w:rPr>
              <w:t>ë</w:t>
            </w:r>
            <w:r w:rsidRPr="00DC2EF1">
              <w:rPr>
                <w:rFonts w:ascii="Cambria"/>
                <w:spacing w:val="-1"/>
                <w:sz w:val="20"/>
              </w:rPr>
              <w:t xml:space="preserve"> llogaridh</w:t>
            </w:r>
            <w:r w:rsidRPr="00DC2EF1">
              <w:rPr>
                <w:rFonts w:ascii="Cambria"/>
                <w:spacing w:val="-1"/>
                <w:sz w:val="20"/>
              </w:rPr>
              <w:t>ë</w:t>
            </w:r>
            <w:r w:rsidRPr="00DC2EF1">
              <w:rPr>
                <w:rFonts w:ascii="Cambria"/>
                <w:spacing w:val="-1"/>
                <w:sz w:val="20"/>
              </w:rPr>
              <w:t>nies</w:t>
            </w:r>
          </w:p>
        </w:tc>
        <w:tc>
          <w:tcPr>
            <w:tcW w:w="1317" w:type="dxa"/>
            <w:tcBorders>
              <w:top w:val="single" w:sz="5" w:space="0" w:color="BEBEBE"/>
              <w:left w:val="single" w:sz="5" w:space="0" w:color="BEBEBE"/>
              <w:bottom w:val="single" w:sz="5" w:space="0" w:color="BEBEBE"/>
              <w:right w:val="single" w:sz="5" w:space="0" w:color="BEBEBE"/>
            </w:tcBorders>
          </w:tcPr>
          <w:p w:rsidR="00AB4EC9" w:rsidRPr="00DC2EF1" w:rsidRDefault="006A33F8" w:rsidP="00302B0D">
            <w:pPr>
              <w:pStyle w:val="TableParagraph"/>
              <w:spacing w:line="257" w:lineRule="exact"/>
              <w:ind w:left="102"/>
              <w:rPr>
                <w:rFonts w:ascii="Cambria" w:eastAsia="Cambria" w:hAnsi="Cambria" w:cs="Cambria"/>
                <w:sz w:val="20"/>
              </w:rPr>
            </w:pPr>
            <w:r w:rsidRPr="00DC2EF1">
              <w:rPr>
                <w:rFonts w:ascii="Cambria"/>
                <w:spacing w:val="-1"/>
                <w:sz w:val="20"/>
              </w:rPr>
              <w:t>M</w:t>
            </w:r>
            <w:r w:rsidR="00302B0D" w:rsidRPr="00DC2EF1">
              <w:rPr>
                <w:rFonts w:ascii="Cambria"/>
                <w:spacing w:val="-1"/>
                <w:sz w:val="20"/>
              </w:rPr>
              <w:t>uaji</w:t>
            </w:r>
            <w:r w:rsidRPr="00DC2EF1">
              <w:rPr>
                <w:rFonts w:ascii="Cambria"/>
                <w:sz w:val="20"/>
              </w:rPr>
              <w:t xml:space="preserve"> 6</w:t>
            </w:r>
          </w:p>
        </w:tc>
        <w:tc>
          <w:tcPr>
            <w:tcW w:w="2978" w:type="dxa"/>
            <w:tcBorders>
              <w:top w:val="single" w:sz="5" w:space="0" w:color="BEBEBE"/>
              <w:left w:val="single" w:sz="5" w:space="0" w:color="BEBEBE"/>
              <w:bottom w:val="single" w:sz="5" w:space="0" w:color="BEBEBE"/>
              <w:right w:val="single" w:sz="5" w:space="0" w:color="BEBEBE"/>
            </w:tcBorders>
          </w:tcPr>
          <w:p w:rsidR="00AB4EC9" w:rsidRPr="00DC2EF1" w:rsidRDefault="00C82E2E">
            <w:pPr>
              <w:pStyle w:val="TableParagraph"/>
              <w:tabs>
                <w:tab w:val="left" w:pos="886"/>
                <w:tab w:val="left" w:pos="2743"/>
              </w:tabs>
              <w:ind w:left="102" w:right="102"/>
              <w:rPr>
                <w:rFonts w:ascii="Cambria" w:eastAsia="Cambria" w:hAnsi="Cambria" w:cs="Cambria"/>
                <w:sz w:val="20"/>
              </w:rPr>
            </w:pPr>
            <w:r w:rsidRPr="00DC2EF1">
              <w:rPr>
                <w:rFonts w:ascii="Cambria"/>
                <w:sz w:val="20"/>
              </w:rPr>
              <w:t>Aprovimi i Aktit t</w:t>
            </w:r>
            <w:r w:rsidRPr="00DC2EF1">
              <w:rPr>
                <w:rFonts w:ascii="Cambria"/>
                <w:sz w:val="20"/>
              </w:rPr>
              <w:t>ë</w:t>
            </w:r>
            <w:r w:rsidRPr="00DC2EF1">
              <w:rPr>
                <w:rFonts w:ascii="Cambria"/>
                <w:sz w:val="20"/>
              </w:rPr>
              <w:t xml:space="preserve"> ri t</w:t>
            </w:r>
            <w:r w:rsidRPr="00DC2EF1">
              <w:rPr>
                <w:rFonts w:ascii="Cambria"/>
                <w:sz w:val="20"/>
              </w:rPr>
              <w:t>ë</w:t>
            </w:r>
            <w:r w:rsidRPr="00DC2EF1">
              <w:rPr>
                <w:rFonts w:ascii="Cambria"/>
                <w:sz w:val="20"/>
              </w:rPr>
              <w:t xml:space="preserve"> Sistematizimit</w:t>
            </w:r>
          </w:p>
        </w:tc>
      </w:tr>
    </w:tbl>
    <w:p w:rsidR="00AB4EC9" w:rsidRPr="00DC2EF1" w:rsidRDefault="00AB4EC9">
      <w:pPr>
        <w:spacing w:before="9"/>
        <w:rPr>
          <w:rFonts w:ascii="Cambria" w:eastAsia="Cambria" w:hAnsi="Cambria" w:cs="Cambria"/>
          <w:sz w:val="17"/>
          <w:szCs w:val="17"/>
        </w:rPr>
      </w:pPr>
    </w:p>
    <w:p w:rsidR="00AB4EC9" w:rsidRPr="00DC2EF1" w:rsidRDefault="00C82E2E" w:rsidP="00C82E2E">
      <w:pPr>
        <w:pStyle w:val="Heading3"/>
        <w:numPr>
          <w:ilvl w:val="1"/>
          <w:numId w:val="7"/>
        </w:numPr>
        <w:tabs>
          <w:tab w:val="left" w:pos="2160"/>
        </w:tabs>
        <w:spacing w:before="0"/>
        <w:ind w:left="2160" w:right="1601"/>
        <w:jc w:val="both"/>
        <w:rPr>
          <w:b w:val="0"/>
          <w:bCs w:val="0"/>
        </w:rPr>
      </w:pPr>
      <w:r w:rsidRPr="00DC2EF1">
        <w:t>Prioritetet</w:t>
      </w:r>
      <w:r w:rsidRPr="00DC2EF1">
        <w:rPr>
          <w:spacing w:val="-1"/>
        </w:rPr>
        <w:t xml:space="preserve"> të menaxhohen me prioritet – të shqyrtohen mekanizma alternativ për të siguruar që prioritetet marrin vëmendjen që kërkojnë, duke </w:t>
      </w:r>
      <w:r w:rsidRPr="00DC2EF1">
        <w:t>përfshirë</w:t>
      </w:r>
      <w:r w:rsidRPr="00DC2EF1">
        <w:rPr>
          <w:spacing w:val="-1"/>
        </w:rPr>
        <w:t xml:space="preserve"> përdorimin e </w:t>
      </w:r>
      <w:r w:rsidRPr="00DC2EF1">
        <w:rPr>
          <w:i/>
          <w:spacing w:val="-1"/>
        </w:rPr>
        <w:t>Task Forcës</w:t>
      </w:r>
      <w:r w:rsidRPr="00DC2EF1">
        <w:rPr>
          <w:spacing w:val="-1"/>
        </w:rPr>
        <w:t xml:space="preserve"> së udhëhequr nga i emëruari politik (zëvendësministri ose MA) me kalendar të qartë afatshkurtër të aktiviteteve, piketave dhe rezultateve.</w:t>
      </w:r>
    </w:p>
    <w:p w:rsidR="00AB4EC9" w:rsidRPr="00DC2EF1" w:rsidRDefault="00AB4EC9">
      <w:pPr>
        <w:rPr>
          <w:rFonts w:ascii="Cambria" w:eastAsia="Cambria" w:hAnsi="Cambria" w:cs="Cambria"/>
          <w:b/>
          <w:bCs/>
          <w:sz w:val="24"/>
          <w:szCs w:val="24"/>
        </w:rPr>
      </w:pPr>
    </w:p>
    <w:p w:rsidR="00AB4EC9" w:rsidRPr="00DC2EF1" w:rsidRDefault="00AB4EC9">
      <w:pPr>
        <w:spacing w:before="1"/>
        <w:rPr>
          <w:rFonts w:ascii="Cambria" w:eastAsia="Cambria" w:hAnsi="Cambria" w:cs="Cambria"/>
          <w:b/>
          <w:bCs/>
          <w:sz w:val="24"/>
          <w:szCs w:val="24"/>
        </w:rPr>
      </w:pPr>
    </w:p>
    <w:p w:rsidR="00AB4EC9" w:rsidRPr="00DC2EF1" w:rsidRDefault="00C82E2E">
      <w:pPr>
        <w:pStyle w:val="BodyText"/>
        <w:spacing w:before="66"/>
        <w:ind w:right="1595"/>
        <w:jc w:val="both"/>
      </w:pPr>
      <w:r w:rsidRPr="00DC2EF1">
        <w:rPr>
          <w:spacing w:val="-1"/>
        </w:rPr>
        <w:t xml:space="preserve">Duke marrë parasysh agjendën gjithëpërfshirëse të reformave të ministrisë dhe kapacitetin aktual të kufizuar, një mënyrë për t'i adresuar dhe zbatuar prioritetet </w:t>
      </w:r>
      <w:r w:rsidRPr="00DC2EF1">
        <w:rPr>
          <w:spacing w:val="-1"/>
        </w:rPr>
        <w:lastRenderedPageBreak/>
        <w:t xml:space="preserve">kryesore është duke u angazhuar përmes një mekanizmi të ndryshëm, më të fokusuar dhe të orientuar drejt rezultateve. Propozimi është që ministri ose zëvendësministri koordinues të krijojë një </w:t>
      </w:r>
      <w:r w:rsidRPr="00DC2EF1">
        <w:rPr>
          <w:i/>
          <w:spacing w:val="-1"/>
        </w:rPr>
        <w:t>Task Forcë ad-hoc</w:t>
      </w:r>
      <w:r w:rsidRPr="00DC2EF1">
        <w:rPr>
          <w:spacing w:val="-1"/>
        </w:rPr>
        <w:t xml:space="preserve"> për t'u marrë me një çështje të caktuar që është veprimtari prioritare për ta</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C82E2E">
      <w:pPr>
        <w:pStyle w:val="BodyText"/>
        <w:spacing w:line="281" w:lineRule="exact"/>
        <w:jc w:val="both"/>
      </w:pPr>
      <w:r w:rsidRPr="00DC2EF1">
        <w:rPr>
          <w:spacing w:val="-1"/>
        </w:rPr>
        <w:t>Gjatë krijimit të task forcës duhet të merren parasysh aspektet e mëposhtme</w:t>
      </w:r>
      <w:r w:rsidR="006A33F8" w:rsidRPr="00DC2EF1">
        <w:rPr>
          <w:spacing w:val="-1"/>
        </w:rPr>
        <w:t>:</w:t>
      </w:r>
    </w:p>
    <w:p w:rsidR="00AB4EC9" w:rsidRPr="00DC2EF1" w:rsidRDefault="008F6410">
      <w:pPr>
        <w:pStyle w:val="BodyText"/>
        <w:numPr>
          <w:ilvl w:val="0"/>
          <w:numId w:val="6"/>
        </w:numPr>
        <w:tabs>
          <w:tab w:val="left" w:pos="2321"/>
        </w:tabs>
        <w:ind w:right="1596"/>
        <w:jc w:val="both"/>
      </w:pPr>
      <w:r w:rsidRPr="00DC2EF1">
        <w:t>Prioritet i nivelit të lartë - çështja është prioritet kryesor i ministrit/zëvendësministrit (p.sh. iniciativa për mësimin gjithëditor në shkollë, përmirësimi i mësimdhënësve, sistemi i vlerësimit, përmirësimi i rezultateve të PISA-s ose vlerësimi i institucioneve të arsimit të lartë etj</w:t>
      </w:r>
      <w:r w:rsidR="006A33F8" w:rsidRPr="00DC2EF1">
        <w:rPr>
          <w:spacing w:val="-1"/>
        </w:rPr>
        <w:t>));</w:t>
      </w:r>
    </w:p>
    <w:p w:rsidR="00AB4EC9" w:rsidRPr="00DC2EF1" w:rsidRDefault="008F6410">
      <w:pPr>
        <w:pStyle w:val="BodyText"/>
        <w:numPr>
          <w:ilvl w:val="0"/>
          <w:numId w:val="6"/>
        </w:numPr>
        <w:tabs>
          <w:tab w:val="left" w:pos="2321"/>
        </w:tabs>
        <w:ind w:right="1596"/>
        <w:jc w:val="both"/>
      </w:pPr>
      <w:r w:rsidRPr="00DC2EF1">
        <w:rPr>
          <w:spacing w:val="-1"/>
        </w:rPr>
        <w:t>Një task forcë për një çështje prioritare</w:t>
      </w:r>
      <w:r w:rsidR="006A33F8" w:rsidRPr="00DC2EF1">
        <w:rPr>
          <w:spacing w:val="28"/>
        </w:rPr>
        <w:t xml:space="preserve"> </w:t>
      </w:r>
      <w:r w:rsidR="006A33F8" w:rsidRPr="00DC2EF1">
        <w:t>-</w:t>
      </w:r>
      <w:r w:rsidR="006A33F8" w:rsidRPr="00DC2EF1">
        <w:rPr>
          <w:spacing w:val="22"/>
        </w:rPr>
        <w:t xml:space="preserve"> </w:t>
      </w:r>
      <w:r w:rsidRPr="00DC2EF1">
        <w:rPr>
          <w:spacing w:val="-1"/>
        </w:rPr>
        <w:t>duhe një task forcë që merret me një prioritet të veçantë, e jo disa prioritete të menaxhohen nga e njëjta task forcë</w:t>
      </w:r>
      <w:r w:rsidR="006A33F8" w:rsidRPr="00DC2EF1">
        <w:rPr>
          <w:spacing w:val="-1"/>
        </w:rPr>
        <w:t>;</w:t>
      </w:r>
    </w:p>
    <w:p w:rsidR="00AB4EC9" w:rsidRPr="00DC2EF1" w:rsidRDefault="008F6410">
      <w:pPr>
        <w:pStyle w:val="BodyText"/>
        <w:numPr>
          <w:ilvl w:val="0"/>
          <w:numId w:val="6"/>
        </w:numPr>
        <w:tabs>
          <w:tab w:val="left" w:pos="2321"/>
        </w:tabs>
        <w:ind w:right="1595"/>
        <w:jc w:val="both"/>
      </w:pPr>
      <w:r w:rsidRPr="00DC2EF1">
        <w:rPr>
          <w:spacing w:val="-1"/>
        </w:rPr>
        <w:t xml:space="preserve">Prioriteti i mirë-përcaktuar </w:t>
      </w:r>
      <w:r w:rsidR="006A33F8" w:rsidRPr="00DC2EF1">
        <w:t>-</w:t>
      </w:r>
      <w:r w:rsidR="006A33F8" w:rsidRPr="00DC2EF1">
        <w:rPr>
          <w:spacing w:val="41"/>
        </w:rPr>
        <w:t xml:space="preserve"> </w:t>
      </w:r>
      <w:r w:rsidRPr="00DC2EF1">
        <w:rPr>
          <w:spacing w:val="-1"/>
        </w:rPr>
        <w:t>Çështja prioritare është e përcaktuar mirë, mund të matet dhe suksesi i saj vlerësohet lehtësisht. Masat që janë shumë të ndërlikuara, duke përfshirë disa fusha të politikave dhe ndërhyrjet nuk janë të përshtatshme për këtë mekanizëm dhe normalisht do të trajtoheshin përmes mekanizmit të rregullt të ministrisë për koordinimin e politikave</w:t>
      </w:r>
      <w:r w:rsidR="006A33F8" w:rsidRPr="00DC2EF1">
        <w:rPr>
          <w:spacing w:val="-1"/>
        </w:rPr>
        <w:t>;</w:t>
      </w:r>
    </w:p>
    <w:p w:rsidR="00AB4EC9" w:rsidRPr="00DC2EF1" w:rsidRDefault="008F6410">
      <w:pPr>
        <w:pStyle w:val="BodyText"/>
        <w:numPr>
          <w:ilvl w:val="0"/>
          <w:numId w:val="6"/>
        </w:numPr>
        <w:tabs>
          <w:tab w:val="left" w:pos="2321"/>
        </w:tabs>
        <w:ind w:right="1598"/>
        <w:jc w:val="both"/>
      </w:pPr>
      <w:r w:rsidRPr="00DC2EF1">
        <w:rPr>
          <w:spacing w:val="-1"/>
        </w:rPr>
        <w:t>Ekspertiza e duhur e anëtarëve të task forcës - Ekspertët e caktuar në task forcë duhet të përzgjidhen në bazë të ekspertizës dhe aftësisë së tyre në lidhje me detyrën dhe jo në bazë të përkatësisë së tyre aktuale (d.m.th. pozicionit brenda organizatës). Duhet të evitohet numri i vogël ose numri i madh i ekspertëve (zakonisht mjaftojnë 5 deri në 7 anëtarë</w:t>
      </w:r>
      <w:r w:rsidR="006A33F8" w:rsidRPr="00DC2EF1">
        <w:t>);</w:t>
      </w:r>
    </w:p>
    <w:p w:rsidR="00AB4EC9" w:rsidRPr="00DC2EF1" w:rsidRDefault="008F6410">
      <w:pPr>
        <w:pStyle w:val="BodyText"/>
        <w:numPr>
          <w:ilvl w:val="0"/>
          <w:numId w:val="6"/>
        </w:numPr>
        <w:tabs>
          <w:tab w:val="left" w:pos="2321"/>
        </w:tabs>
        <w:ind w:right="1593"/>
        <w:jc w:val="both"/>
      </w:pPr>
      <w:r w:rsidRPr="00DC2EF1">
        <w:rPr>
          <w:spacing w:val="-1"/>
        </w:rPr>
        <w:t>Monitorim i fuqishëm i progresit - Ministri ose zëvendësministri që udhëheq task forcën do të monitorojë progresin në mënyrë aktive - p.sh., disa takime në javë, do të identifikojnë pengesat dhe do të punojë për zgjidhjen e çështjeve; vëmendje e shtuar ndaj planit të dakorduar të punës</w:t>
      </w:r>
      <w:r w:rsidR="006A33F8" w:rsidRPr="00DC2EF1">
        <w:rPr>
          <w:spacing w:val="-1"/>
        </w:rPr>
        <w:t>;</w:t>
      </w:r>
    </w:p>
    <w:p w:rsidR="00AB4EC9" w:rsidRPr="00DC2EF1" w:rsidRDefault="008F6410">
      <w:pPr>
        <w:pStyle w:val="BodyText"/>
        <w:numPr>
          <w:ilvl w:val="0"/>
          <w:numId w:val="6"/>
        </w:numPr>
        <w:tabs>
          <w:tab w:val="left" w:pos="2321"/>
        </w:tabs>
        <w:ind w:right="1599"/>
        <w:jc w:val="both"/>
      </w:pPr>
      <w:r w:rsidRPr="00DC2EF1">
        <w:t>Jetëgjatësi e kufizuar - Task forca themelohet për të zbatuar një prioritet të veçantë të politikave. Kur misioni i saj të përfundojë, task forca pushon së ekzistuari</w:t>
      </w:r>
      <w:r w:rsidR="006A33F8" w:rsidRPr="00DC2EF1">
        <w:rPr>
          <w:spacing w:val="-1"/>
        </w:rPr>
        <w:t>.</w:t>
      </w:r>
    </w:p>
    <w:p w:rsidR="00AB4EC9" w:rsidRPr="00DC2EF1" w:rsidRDefault="00AB4EC9">
      <w:pPr>
        <w:spacing w:before="10"/>
        <w:rPr>
          <w:rFonts w:ascii="Cambria" w:eastAsia="Cambria" w:hAnsi="Cambria" w:cs="Cambria"/>
          <w:sz w:val="23"/>
          <w:szCs w:val="23"/>
        </w:rPr>
      </w:pPr>
    </w:p>
    <w:p w:rsidR="00AB4EC9" w:rsidRPr="00DC2EF1" w:rsidRDefault="008F6410">
      <w:pPr>
        <w:pStyle w:val="BodyText"/>
        <w:jc w:val="both"/>
      </w:pPr>
      <w:r w:rsidRPr="00DC2EF1">
        <w:rPr>
          <w:spacing w:val="-1"/>
        </w:rPr>
        <w:t>Aktivitetet e mëposhtme duhet të zbatohen për realizimin e rekomandimit</w:t>
      </w:r>
      <w:r w:rsidR="006A33F8" w:rsidRPr="00DC2EF1">
        <w:rPr>
          <w:spacing w:val="-1"/>
        </w:rPr>
        <w:t>:</w:t>
      </w:r>
    </w:p>
    <w:p w:rsidR="00AB4EC9" w:rsidRPr="00DC2EF1" w:rsidRDefault="00AB4EC9">
      <w:pPr>
        <w:spacing w:before="6"/>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4223"/>
        <w:gridCol w:w="1126"/>
        <w:gridCol w:w="3169"/>
      </w:tblGrid>
      <w:tr w:rsidR="00AB4EC9" w:rsidRPr="00DC2EF1">
        <w:trPr>
          <w:trHeight w:hRule="exact" w:val="266"/>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8F6410" w:rsidP="008F6410">
            <w:pPr>
              <w:pStyle w:val="TableParagraph"/>
              <w:spacing w:line="255" w:lineRule="exact"/>
              <w:ind w:left="102"/>
              <w:rPr>
                <w:rFonts w:ascii="Cambria" w:eastAsia="Cambria" w:hAnsi="Cambria" w:cs="Cambria"/>
              </w:rPr>
            </w:pPr>
            <w:r w:rsidRPr="00DC2EF1">
              <w:rPr>
                <w:rFonts w:ascii="Cambria"/>
                <w:spacing w:val="-1"/>
              </w:rPr>
              <w:t>Aktiviteti</w:t>
            </w:r>
          </w:p>
        </w:tc>
        <w:tc>
          <w:tcPr>
            <w:tcW w:w="1126" w:type="dxa"/>
            <w:tcBorders>
              <w:top w:val="single" w:sz="5" w:space="0" w:color="BEBEBE"/>
              <w:left w:val="single" w:sz="5" w:space="0" w:color="BEBEBE"/>
              <w:bottom w:val="single" w:sz="5" w:space="0" w:color="BEBEBE"/>
              <w:right w:val="single" w:sz="5" w:space="0" w:color="BEBEBE"/>
            </w:tcBorders>
          </w:tcPr>
          <w:p w:rsidR="00AB4EC9" w:rsidRPr="00DC2EF1" w:rsidRDefault="008F6410">
            <w:pPr>
              <w:pStyle w:val="TableParagraph"/>
              <w:spacing w:line="255" w:lineRule="exact"/>
              <w:ind w:left="102"/>
              <w:rPr>
                <w:rFonts w:ascii="Cambria" w:eastAsia="Cambria" w:hAnsi="Cambria" w:cs="Cambria"/>
              </w:rPr>
            </w:pPr>
            <w:r w:rsidRPr="00DC2EF1">
              <w:rPr>
                <w:rFonts w:ascii="Cambria"/>
                <w:spacing w:val="-1"/>
              </w:rPr>
              <w:t>Afati</w:t>
            </w:r>
          </w:p>
        </w:tc>
        <w:tc>
          <w:tcPr>
            <w:tcW w:w="3169" w:type="dxa"/>
            <w:tcBorders>
              <w:top w:val="single" w:sz="5" w:space="0" w:color="BEBEBE"/>
              <w:left w:val="single" w:sz="5" w:space="0" w:color="BEBEBE"/>
              <w:bottom w:val="single" w:sz="5" w:space="0" w:color="BEBEBE"/>
              <w:right w:val="single" w:sz="5" w:space="0" w:color="BEBEBE"/>
            </w:tcBorders>
          </w:tcPr>
          <w:p w:rsidR="00AB4EC9" w:rsidRPr="00DC2EF1" w:rsidRDefault="00CA096C">
            <w:pPr>
              <w:pStyle w:val="TableParagraph"/>
              <w:spacing w:line="255" w:lineRule="exact"/>
              <w:ind w:left="102"/>
              <w:rPr>
                <w:rFonts w:ascii="Cambria" w:eastAsia="Cambria" w:hAnsi="Cambria" w:cs="Cambria"/>
              </w:rPr>
            </w:pPr>
            <w:r w:rsidRPr="00DC2EF1">
              <w:rPr>
                <w:rFonts w:ascii="Cambria"/>
                <w:spacing w:val="-1"/>
              </w:rPr>
              <w:t>TVO</w:t>
            </w:r>
          </w:p>
        </w:tc>
      </w:tr>
      <w:tr w:rsidR="00AB4EC9" w:rsidRPr="00DC2EF1">
        <w:trPr>
          <w:trHeight w:hRule="exact" w:val="785"/>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8F6410">
            <w:pPr>
              <w:pStyle w:val="TableParagraph"/>
              <w:ind w:left="102" w:right="101"/>
              <w:jc w:val="both"/>
              <w:rPr>
                <w:rFonts w:ascii="Cambria" w:eastAsia="Cambria" w:hAnsi="Cambria" w:cs="Cambria"/>
              </w:rPr>
            </w:pPr>
            <w:r w:rsidRPr="00DC2EF1">
              <w:rPr>
                <w:rFonts w:ascii="Cambria"/>
                <w:spacing w:val="-1"/>
              </w:rPr>
              <w:t>T</w:t>
            </w:r>
            <w:r w:rsidRPr="00DC2EF1">
              <w:rPr>
                <w:rFonts w:ascii="Cambria"/>
                <w:spacing w:val="-1"/>
              </w:rPr>
              <w:t>ë</w:t>
            </w:r>
            <w:r w:rsidRPr="00DC2EF1">
              <w:rPr>
                <w:rFonts w:ascii="Cambria"/>
                <w:spacing w:val="-1"/>
              </w:rPr>
              <w:t xml:space="preserve"> p</w:t>
            </w:r>
            <w:r w:rsidRPr="00DC2EF1">
              <w:rPr>
                <w:rFonts w:ascii="Cambria"/>
                <w:spacing w:val="-1"/>
              </w:rPr>
              <w:t>ë</w:t>
            </w:r>
            <w:r w:rsidRPr="00DC2EF1">
              <w:rPr>
                <w:rFonts w:ascii="Cambria"/>
                <w:spacing w:val="-1"/>
              </w:rPr>
              <w:t>rzgjidhet 1, maksimumi 2 prioritete t</w:t>
            </w:r>
            <w:r w:rsidRPr="00DC2EF1">
              <w:rPr>
                <w:rFonts w:ascii="Cambria"/>
                <w:spacing w:val="-1"/>
              </w:rPr>
              <w:t>ë</w:t>
            </w:r>
            <w:r w:rsidRPr="00DC2EF1">
              <w:rPr>
                <w:rFonts w:ascii="Cambria"/>
                <w:spacing w:val="-1"/>
              </w:rPr>
              <w:t xml:space="preserve"> politikave p</w:t>
            </w:r>
            <w:r w:rsidRPr="00DC2EF1">
              <w:rPr>
                <w:rFonts w:ascii="Cambria"/>
                <w:spacing w:val="-1"/>
              </w:rPr>
              <w:t>ë</w:t>
            </w:r>
            <w:r w:rsidRPr="00DC2EF1">
              <w:rPr>
                <w:rFonts w:ascii="Cambria"/>
                <w:spacing w:val="-1"/>
              </w:rPr>
              <w:t>r t</w:t>
            </w:r>
            <w:r w:rsidRPr="00DC2EF1">
              <w:rPr>
                <w:rFonts w:ascii="Cambria"/>
                <w:spacing w:val="-1"/>
              </w:rPr>
              <w:t>ë</w:t>
            </w:r>
            <w:r w:rsidRPr="00DC2EF1">
              <w:rPr>
                <w:rFonts w:ascii="Cambria"/>
                <w:spacing w:val="-1"/>
              </w:rPr>
              <w:t xml:space="preserve"> fokusuar mekanizmin e zbatimit n</w:t>
            </w:r>
            <w:r w:rsidRPr="00DC2EF1">
              <w:rPr>
                <w:rFonts w:ascii="Cambria"/>
                <w:spacing w:val="-1"/>
              </w:rPr>
              <w:t>ë</w:t>
            </w:r>
            <w:r w:rsidRPr="00DC2EF1">
              <w:rPr>
                <w:rFonts w:ascii="Cambria"/>
                <w:spacing w:val="-1"/>
              </w:rPr>
              <w:t xml:space="preserve"> to n</w:t>
            </w:r>
            <w:r w:rsidRPr="00DC2EF1">
              <w:rPr>
                <w:rFonts w:ascii="Cambria"/>
                <w:spacing w:val="-1"/>
              </w:rPr>
              <w:t>ë</w:t>
            </w:r>
            <w:r w:rsidRPr="00DC2EF1">
              <w:rPr>
                <w:rFonts w:ascii="Cambria"/>
                <w:spacing w:val="-1"/>
              </w:rPr>
              <w:t xml:space="preserve"> afat t</w:t>
            </w:r>
            <w:r w:rsidRPr="00DC2EF1">
              <w:rPr>
                <w:rFonts w:ascii="Cambria"/>
                <w:spacing w:val="-1"/>
              </w:rPr>
              <w:t>ë</w:t>
            </w:r>
            <w:r w:rsidRPr="00DC2EF1">
              <w:rPr>
                <w:rFonts w:ascii="Cambria"/>
                <w:spacing w:val="-1"/>
              </w:rPr>
              <w:t xml:space="preserve"> shkurt</w:t>
            </w:r>
            <w:r w:rsidRPr="00DC2EF1">
              <w:rPr>
                <w:rFonts w:ascii="Cambria"/>
                <w:spacing w:val="-1"/>
              </w:rPr>
              <w:t>ë</w:t>
            </w:r>
            <w:r w:rsidRPr="00DC2EF1">
              <w:rPr>
                <w:rFonts w:ascii="Cambria"/>
                <w:spacing w:val="-1"/>
              </w:rPr>
              <w:t>r</w:t>
            </w:r>
          </w:p>
        </w:tc>
        <w:tc>
          <w:tcPr>
            <w:tcW w:w="1126" w:type="dxa"/>
            <w:tcBorders>
              <w:top w:val="single" w:sz="5" w:space="0" w:color="BEBEBE"/>
              <w:left w:val="single" w:sz="5" w:space="0" w:color="BEBEBE"/>
              <w:bottom w:val="single" w:sz="5" w:space="0" w:color="BEBEBE"/>
              <w:right w:val="single" w:sz="5" w:space="0" w:color="BEBEBE"/>
            </w:tcBorders>
          </w:tcPr>
          <w:p w:rsidR="00AB4EC9" w:rsidRPr="00DC2EF1" w:rsidRDefault="006A33F8" w:rsidP="00CF5B63">
            <w:pPr>
              <w:pStyle w:val="TableParagraph"/>
              <w:spacing w:line="257" w:lineRule="exact"/>
              <w:ind w:left="102"/>
              <w:rPr>
                <w:rFonts w:ascii="Cambria" w:eastAsia="Cambria" w:hAnsi="Cambria" w:cs="Cambria"/>
              </w:rPr>
            </w:pPr>
            <w:r w:rsidRPr="00DC2EF1">
              <w:rPr>
                <w:rFonts w:ascii="Cambria"/>
                <w:spacing w:val="-1"/>
              </w:rPr>
              <w:t>M</w:t>
            </w:r>
            <w:r w:rsidR="00CF5B63" w:rsidRPr="00DC2EF1">
              <w:rPr>
                <w:rFonts w:ascii="Cambria"/>
                <w:spacing w:val="-1"/>
              </w:rPr>
              <w:t>uaji</w:t>
            </w:r>
            <w:r w:rsidRPr="00DC2EF1">
              <w:rPr>
                <w:rFonts w:ascii="Cambria"/>
              </w:rPr>
              <w:t xml:space="preserve"> 2</w:t>
            </w:r>
          </w:p>
        </w:tc>
        <w:tc>
          <w:tcPr>
            <w:tcW w:w="3169" w:type="dxa"/>
            <w:tcBorders>
              <w:top w:val="single" w:sz="5" w:space="0" w:color="BEBEBE"/>
              <w:left w:val="single" w:sz="5" w:space="0" w:color="BEBEBE"/>
              <w:bottom w:val="single" w:sz="5" w:space="0" w:color="BEBEBE"/>
              <w:right w:val="single" w:sz="5" w:space="0" w:color="BEBEBE"/>
            </w:tcBorders>
          </w:tcPr>
          <w:p w:rsidR="00AB4EC9" w:rsidRPr="00DC2EF1" w:rsidRDefault="00CF5B63">
            <w:pPr>
              <w:pStyle w:val="TableParagraph"/>
              <w:ind w:left="102" w:right="100"/>
              <w:jc w:val="both"/>
              <w:rPr>
                <w:rFonts w:ascii="Cambria" w:eastAsia="Cambria" w:hAnsi="Cambria" w:cs="Cambria"/>
              </w:rPr>
            </w:pPr>
            <w:r w:rsidRPr="00DC2EF1">
              <w:rPr>
                <w:rFonts w:ascii="Cambria"/>
                <w:spacing w:val="-1"/>
              </w:rPr>
              <w:t>Aprovimi nga ministri i dokumenti t</w:t>
            </w:r>
            <w:r w:rsidRPr="00DC2EF1">
              <w:rPr>
                <w:rFonts w:ascii="Cambria"/>
                <w:spacing w:val="-1"/>
              </w:rPr>
              <w:t>ë</w:t>
            </w:r>
            <w:r w:rsidRPr="00DC2EF1">
              <w:rPr>
                <w:rFonts w:ascii="Cambria"/>
                <w:spacing w:val="-1"/>
              </w:rPr>
              <w:t xml:space="preserve"> brendsh</w:t>
            </w:r>
            <w:r w:rsidRPr="00DC2EF1">
              <w:rPr>
                <w:rFonts w:ascii="Cambria"/>
                <w:spacing w:val="-1"/>
              </w:rPr>
              <w:t>ë</w:t>
            </w:r>
            <w:r w:rsidRPr="00DC2EF1">
              <w:rPr>
                <w:rFonts w:ascii="Cambria"/>
                <w:spacing w:val="-1"/>
              </w:rPr>
              <w:t>m t</w:t>
            </w:r>
            <w:r w:rsidRPr="00DC2EF1">
              <w:rPr>
                <w:rFonts w:ascii="Cambria"/>
                <w:spacing w:val="-1"/>
              </w:rPr>
              <w:t>ë</w:t>
            </w:r>
            <w:r w:rsidRPr="00DC2EF1">
              <w:rPr>
                <w:rFonts w:ascii="Cambria"/>
                <w:spacing w:val="-1"/>
              </w:rPr>
              <w:t xml:space="preserve"> p</w:t>
            </w:r>
            <w:r w:rsidRPr="00DC2EF1">
              <w:rPr>
                <w:rFonts w:ascii="Cambria"/>
                <w:spacing w:val="-1"/>
              </w:rPr>
              <w:t>ë</w:t>
            </w:r>
            <w:r w:rsidRPr="00DC2EF1">
              <w:rPr>
                <w:rFonts w:ascii="Cambria"/>
                <w:spacing w:val="-1"/>
              </w:rPr>
              <w:t>rcaktimit t</w:t>
            </w:r>
            <w:r w:rsidRPr="00DC2EF1">
              <w:rPr>
                <w:rFonts w:ascii="Cambria"/>
                <w:spacing w:val="-1"/>
              </w:rPr>
              <w:t>ë</w:t>
            </w:r>
            <w:r w:rsidRPr="00DC2EF1">
              <w:rPr>
                <w:rFonts w:ascii="Cambria"/>
                <w:spacing w:val="-1"/>
              </w:rPr>
              <w:t xml:space="preserve"> prioriteteve</w:t>
            </w:r>
          </w:p>
        </w:tc>
      </w:tr>
      <w:tr w:rsidR="00AB4EC9" w:rsidRPr="00DC2EF1" w:rsidTr="008F6410">
        <w:trPr>
          <w:trHeight w:hRule="exact" w:val="806"/>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8F6410">
            <w:pPr>
              <w:pStyle w:val="TableParagraph"/>
              <w:ind w:left="102" w:right="99"/>
              <w:rPr>
                <w:rFonts w:ascii="Cambria" w:eastAsia="Cambria" w:hAnsi="Cambria" w:cs="Cambria"/>
              </w:rPr>
            </w:pPr>
            <w:r w:rsidRPr="00DC2EF1">
              <w:rPr>
                <w:rFonts w:ascii="Cambria"/>
                <w:spacing w:val="-1"/>
              </w:rPr>
              <w:t>T</w:t>
            </w:r>
            <w:r w:rsidRPr="00DC2EF1">
              <w:rPr>
                <w:rFonts w:ascii="Cambria"/>
                <w:spacing w:val="-1"/>
              </w:rPr>
              <w:t>ë</w:t>
            </w:r>
            <w:r w:rsidRPr="00DC2EF1">
              <w:rPr>
                <w:rFonts w:ascii="Cambria"/>
                <w:spacing w:val="-1"/>
              </w:rPr>
              <w:t xml:space="preserve"> krijohet nj</w:t>
            </w:r>
            <w:r w:rsidRPr="00DC2EF1">
              <w:rPr>
                <w:rFonts w:ascii="Cambria"/>
                <w:spacing w:val="-1"/>
              </w:rPr>
              <w:t>ë</w:t>
            </w:r>
            <w:r w:rsidRPr="00DC2EF1">
              <w:rPr>
                <w:rFonts w:ascii="Cambria"/>
                <w:spacing w:val="-1"/>
              </w:rPr>
              <w:t xml:space="preserve"> ekipi prej 5-7 personash t</w:t>
            </w:r>
            <w:r w:rsidRPr="00DC2EF1">
              <w:rPr>
                <w:rFonts w:ascii="Cambria"/>
                <w:spacing w:val="-1"/>
              </w:rPr>
              <w:t>ë</w:t>
            </w:r>
            <w:r w:rsidRPr="00DC2EF1">
              <w:rPr>
                <w:rFonts w:ascii="Cambria"/>
                <w:spacing w:val="-1"/>
              </w:rPr>
              <w:t xml:space="preserve"> ministris</w:t>
            </w:r>
            <w:r w:rsidRPr="00DC2EF1">
              <w:rPr>
                <w:rFonts w:ascii="Cambria"/>
                <w:spacing w:val="-1"/>
              </w:rPr>
              <w:t>ë</w:t>
            </w:r>
            <w:r w:rsidRPr="00DC2EF1">
              <w:rPr>
                <w:rFonts w:ascii="Cambria"/>
                <w:spacing w:val="-1"/>
              </w:rPr>
              <w:t xml:space="preserve"> p</w:t>
            </w:r>
            <w:r w:rsidRPr="00DC2EF1">
              <w:rPr>
                <w:rFonts w:ascii="Cambria"/>
                <w:spacing w:val="-1"/>
              </w:rPr>
              <w:t>ë</w:t>
            </w:r>
            <w:r w:rsidRPr="00DC2EF1">
              <w:rPr>
                <w:rFonts w:ascii="Cambria"/>
                <w:spacing w:val="-1"/>
              </w:rPr>
              <w:t>r t</w:t>
            </w:r>
            <w:r w:rsidRPr="00DC2EF1">
              <w:rPr>
                <w:rFonts w:ascii="Cambria"/>
                <w:spacing w:val="-1"/>
              </w:rPr>
              <w:t>ë</w:t>
            </w:r>
            <w:r w:rsidRPr="00DC2EF1">
              <w:rPr>
                <w:rFonts w:ascii="Cambria"/>
                <w:spacing w:val="-1"/>
              </w:rPr>
              <w:t xml:space="preserve"> udh</w:t>
            </w:r>
            <w:r w:rsidRPr="00DC2EF1">
              <w:rPr>
                <w:rFonts w:ascii="Cambria"/>
                <w:spacing w:val="-1"/>
              </w:rPr>
              <w:t>ë</w:t>
            </w:r>
            <w:r w:rsidRPr="00DC2EF1">
              <w:rPr>
                <w:rFonts w:ascii="Cambria"/>
                <w:spacing w:val="-1"/>
              </w:rPr>
              <w:t>hequr menaxhimin e k</w:t>
            </w:r>
            <w:r w:rsidRPr="00DC2EF1">
              <w:rPr>
                <w:rFonts w:ascii="Cambria"/>
                <w:spacing w:val="-1"/>
              </w:rPr>
              <w:t>ë</w:t>
            </w:r>
            <w:r w:rsidRPr="00DC2EF1">
              <w:rPr>
                <w:rFonts w:ascii="Cambria"/>
                <w:spacing w:val="-1"/>
              </w:rPr>
              <w:t>tij prioriteti</w:t>
            </w:r>
          </w:p>
        </w:tc>
        <w:tc>
          <w:tcPr>
            <w:tcW w:w="1126" w:type="dxa"/>
            <w:tcBorders>
              <w:top w:val="single" w:sz="5" w:space="0" w:color="BEBEBE"/>
              <w:left w:val="single" w:sz="5" w:space="0" w:color="BEBEBE"/>
              <w:bottom w:val="single" w:sz="5" w:space="0" w:color="BEBEBE"/>
              <w:right w:val="single" w:sz="5" w:space="0" w:color="BEBEBE"/>
            </w:tcBorders>
          </w:tcPr>
          <w:p w:rsidR="00AB4EC9" w:rsidRPr="00DC2EF1" w:rsidRDefault="006A33F8" w:rsidP="00CF5B63">
            <w:pPr>
              <w:pStyle w:val="TableParagraph"/>
              <w:spacing w:line="257" w:lineRule="exact"/>
              <w:ind w:left="102"/>
              <w:rPr>
                <w:rFonts w:ascii="Cambria" w:eastAsia="Cambria" w:hAnsi="Cambria" w:cs="Cambria"/>
              </w:rPr>
            </w:pPr>
            <w:r w:rsidRPr="00DC2EF1">
              <w:rPr>
                <w:rFonts w:ascii="Cambria"/>
                <w:spacing w:val="-1"/>
              </w:rPr>
              <w:t>M</w:t>
            </w:r>
            <w:r w:rsidR="00CF5B63" w:rsidRPr="00DC2EF1">
              <w:rPr>
                <w:rFonts w:ascii="Cambria"/>
                <w:spacing w:val="-1"/>
              </w:rPr>
              <w:t xml:space="preserve">uaji </w:t>
            </w:r>
            <w:r w:rsidRPr="00DC2EF1">
              <w:rPr>
                <w:rFonts w:ascii="Cambria"/>
              </w:rPr>
              <w:t>3</w:t>
            </w:r>
          </w:p>
        </w:tc>
        <w:tc>
          <w:tcPr>
            <w:tcW w:w="3169" w:type="dxa"/>
            <w:tcBorders>
              <w:top w:val="single" w:sz="5" w:space="0" w:color="BEBEBE"/>
              <w:left w:val="single" w:sz="5" w:space="0" w:color="BEBEBE"/>
              <w:bottom w:val="single" w:sz="5" w:space="0" w:color="BEBEBE"/>
              <w:right w:val="single" w:sz="5" w:space="0" w:color="BEBEBE"/>
            </w:tcBorders>
          </w:tcPr>
          <w:p w:rsidR="00AB4EC9" w:rsidRPr="00DC2EF1" w:rsidRDefault="00CF5B63">
            <w:pPr>
              <w:pStyle w:val="TableParagraph"/>
              <w:ind w:left="102" w:right="99"/>
              <w:rPr>
                <w:rFonts w:ascii="Cambria" w:eastAsia="Cambria" w:hAnsi="Cambria" w:cs="Cambria"/>
              </w:rPr>
            </w:pPr>
            <w:r w:rsidRPr="00DC2EF1">
              <w:rPr>
                <w:rFonts w:ascii="Cambria"/>
                <w:spacing w:val="-1"/>
              </w:rPr>
              <w:t>Vendimi ministror p</w:t>
            </w:r>
            <w:r w:rsidRPr="00DC2EF1">
              <w:rPr>
                <w:rFonts w:ascii="Cambria"/>
                <w:spacing w:val="-1"/>
              </w:rPr>
              <w:t>ë</w:t>
            </w:r>
            <w:r w:rsidRPr="00DC2EF1">
              <w:rPr>
                <w:rFonts w:ascii="Cambria"/>
                <w:spacing w:val="-1"/>
              </w:rPr>
              <w:t>r themelimin e task forc</w:t>
            </w:r>
            <w:r w:rsidRPr="00DC2EF1">
              <w:rPr>
                <w:rFonts w:ascii="Cambria"/>
                <w:spacing w:val="-1"/>
              </w:rPr>
              <w:t>ë</w:t>
            </w:r>
            <w:r w:rsidRPr="00DC2EF1">
              <w:rPr>
                <w:rFonts w:ascii="Cambria"/>
                <w:spacing w:val="-1"/>
              </w:rPr>
              <w:t>s</w:t>
            </w:r>
          </w:p>
        </w:tc>
      </w:tr>
      <w:tr w:rsidR="00AB4EC9" w:rsidRPr="00DC2EF1">
        <w:trPr>
          <w:trHeight w:hRule="exact" w:val="782"/>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8F6410">
            <w:pPr>
              <w:pStyle w:val="TableParagraph"/>
              <w:ind w:left="102" w:right="99"/>
              <w:jc w:val="both"/>
              <w:rPr>
                <w:rFonts w:ascii="Cambria" w:eastAsia="Cambria" w:hAnsi="Cambria" w:cs="Cambria"/>
              </w:rPr>
            </w:pPr>
            <w:r w:rsidRPr="00DC2EF1">
              <w:rPr>
                <w:rFonts w:ascii="Cambria"/>
                <w:spacing w:val="-1"/>
              </w:rPr>
              <w:t>Task forca t</w:t>
            </w:r>
            <w:r w:rsidRPr="00DC2EF1">
              <w:rPr>
                <w:rFonts w:ascii="Cambria"/>
                <w:spacing w:val="-1"/>
              </w:rPr>
              <w:t>ë</w:t>
            </w:r>
            <w:r w:rsidRPr="00DC2EF1">
              <w:rPr>
                <w:rFonts w:ascii="Cambria"/>
                <w:spacing w:val="-1"/>
              </w:rPr>
              <w:t xml:space="preserve"> p</w:t>
            </w:r>
            <w:r w:rsidRPr="00DC2EF1">
              <w:rPr>
                <w:rFonts w:ascii="Cambria"/>
                <w:spacing w:val="-1"/>
              </w:rPr>
              <w:t>ë</w:t>
            </w:r>
            <w:r w:rsidRPr="00DC2EF1">
              <w:rPr>
                <w:rFonts w:ascii="Cambria"/>
                <w:spacing w:val="-1"/>
              </w:rPr>
              <w:t>rgatis nj</w:t>
            </w:r>
            <w:r w:rsidRPr="00DC2EF1">
              <w:rPr>
                <w:rFonts w:ascii="Cambria"/>
                <w:spacing w:val="-1"/>
              </w:rPr>
              <w:t>ë</w:t>
            </w:r>
            <w:r w:rsidRPr="00DC2EF1">
              <w:rPr>
                <w:rFonts w:ascii="Cambria"/>
                <w:spacing w:val="-1"/>
              </w:rPr>
              <w:t xml:space="preserve"> plan pune afatshkurt</w:t>
            </w:r>
            <w:r w:rsidRPr="00DC2EF1">
              <w:rPr>
                <w:rFonts w:ascii="Cambria"/>
                <w:spacing w:val="-1"/>
              </w:rPr>
              <w:t>ë</w:t>
            </w:r>
            <w:r w:rsidRPr="00DC2EF1">
              <w:rPr>
                <w:rFonts w:ascii="Cambria"/>
                <w:spacing w:val="-1"/>
              </w:rPr>
              <w:t>r p</w:t>
            </w:r>
            <w:r w:rsidRPr="00DC2EF1">
              <w:rPr>
                <w:rFonts w:ascii="Cambria"/>
                <w:spacing w:val="-1"/>
              </w:rPr>
              <w:t>ë</w:t>
            </w:r>
            <w:r w:rsidRPr="00DC2EF1">
              <w:rPr>
                <w:rFonts w:ascii="Cambria"/>
                <w:spacing w:val="-1"/>
              </w:rPr>
              <w:t>r t</w:t>
            </w:r>
            <w:r w:rsidRPr="00DC2EF1">
              <w:rPr>
                <w:rFonts w:ascii="Cambria"/>
                <w:spacing w:val="-1"/>
              </w:rPr>
              <w:t>ë</w:t>
            </w:r>
            <w:r w:rsidRPr="00DC2EF1">
              <w:rPr>
                <w:rFonts w:ascii="Cambria"/>
                <w:spacing w:val="-1"/>
              </w:rPr>
              <w:t xml:space="preserve"> siguruar arritjen e rezultateve t</w:t>
            </w:r>
            <w:r w:rsidRPr="00DC2EF1">
              <w:rPr>
                <w:rFonts w:ascii="Cambria"/>
                <w:spacing w:val="-1"/>
              </w:rPr>
              <w:t>ë</w:t>
            </w:r>
            <w:r w:rsidRPr="00DC2EF1">
              <w:rPr>
                <w:rFonts w:ascii="Cambria"/>
                <w:spacing w:val="-1"/>
              </w:rPr>
              <w:t xml:space="preserve"> synuara</w:t>
            </w:r>
          </w:p>
        </w:tc>
        <w:tc>
          <w:tcPr>
            <w:tcW w:w="1126" w:type="dxa"/>
            <w:tcBorders>
              <w:top w:val="single" w:sz="5" w:space="0" w:color="BEBEBE"/>
              <w:left w:val="single" w:sz="5" w:space="0" w:color="BEBEBE"/>
              <w:bottom w:val="single" w:sz="5" w:space="0" w:color="BEBEBE"/>
              <w:right w:val="single" w:sz="5" w:space="0" w:color="BEBEBE"/>
            </w:tcBorders>
          </w:tcPr>
          <w:p w:rsidR="00AB4EC9" w:rsidRPr="00DC2EF1" w:rsidRDefault="006A33F8" w:rsidP="00CF5B63">
            <w:pPr>
              <w:pStyle w:val="TableParagraph"/>
              <w:spacing w:line="257" w:lineRule="exact"/>
              <w:ind w:left="102"/>
              <w:rPr>
                <w:rFonts w:ascii="Cambria" w:eastAsia="Cambria" w:hAnsi="Cambria" w:cs="Cambria"/>
              </w:rPr>
            </w:pPr>
            <w:r w:rsidRPr="00DC2EF1">
              <w:rPr>
                <w:rFonts w:ascii="Cambria"/>
                <w:spacing w:val="-1"/>
              </w:rPr>
              <w:t>M</w:t>
            </w:r>
            <w:r w:rsidR="00CF5B63" w:rsidRPr="00DC2EF1">
              <w:rPr>
                <w:rFonts w:ascii="Cambria"/>
                <w:spacing w:val="-1"/>
              </w:rPr>
              <w:t>uaji</w:t>
            </w:r>
            <w:r w:rsidRPr="00DC2EF1">
              <w:rPr>
                <w:rFonts w:ascii="Cambria"/>
              </w:rPr>
              <w:t xml:space="preserve"> 4</w:t>
            </w:r>
          </w:p>
        </w:tc>
        <w:tc>
          <w:tcPr>
            <w:tcW w:w="3169" w:type="dxa"/>
            <w:tcBorders>
              <w:top w:val="single" w:sz="5" w:space="0" w:color="BEBEBE"/>
              <w:left w:val="single" w:sz="5" w:space="0" w:color="BEBEBE"/>
              <w:bottom w:val="single" w:sz="5" w:space="0" w:color="BEBEBE"/>
              <w:right w:val="single" w:sz="5" w:space="0" w:color="BEBEBE"/>
            </w:tcBorders>
          </w:tcPr>
          <w:p w:rsidR="00AB4EC9" w:rsidRPr="00DC2EF1" w:rsidRDefault="00CF5B63">
            <w:pPr>
              <w:pStyle w:val="TableParagraph"/>
              <w:ind w:left="102" w:right="101"/>
              <w:jc w:val="both"/>
              <w:rPr>
                <w:rFonts w:ascii="Cambria" w:eastAsia="Cambria" w:hAnsi="Cambria" w:cs="Cambria"/>
              </w:rPr>
            </w:pPr>
            <w:r w:rsidRPr="00DC2EF1">
              <w:rPr>
                <w:rFonts w:ascii="Cambria"/>
              </w:rPr>
              <w:t>Plani i pun</w:t>
            </w:r>
            <w:r w:rsidRPr="00DC2EF1">
              <w:rPr>
                <w:rFonts w:ascii="Cambria"/>
              </w:rPr>
              <w:t>ë</w:t>
            </w:r>
            <w:r w:rsidRPr="00DC2EF1">
              <w:rPr>
                <w:rFonts w:ascii="Cambria"/>
              </w:rPr>
              <w:t>s afatshkurt</w:t>
            </w:r>
            <w:r w:rsidRPr="00DC2EF1">
              <w:rPr>
                <w:rFonts w:ascii="Cambria"/>
              </w:rPr>
              <w:t>ë</w:t>
            </w:r>
            <w:r w:rsidRPr="00DC2EF1">
              <w:rPr>
                <w:rFonts w:ascii="Cambria"/>
              </w:rPr>
              <w:t>r p</w:t>
            </w:r>
            <w:r w:rsidRPr="00DC2EF1">
              <w:rPr>
                <w:rFonts w:ascii="Cambria"/>
              </w:rPr>
              <w:t>ë</w:t>
            </w:r>
            <w:r w:rsidRPr="00DC2EF1">
              <w:rPr>
                <w:rFonts w:ascii="Cambria"/>
              </w:rPr>
              <w:t>r t</w:t>
            </w:r>
            <w:r w:rsidRPr="00DC2EF1">
              <w:rPr>
                <w:rFonts w:ascii="Cambria"/>
              </w:rPr>
              <w:t>ë</w:t>
            </w:r>
            <w:r w:rsidRPr="00DC2EF1">
              <w:rPr>
                <w:rFonts w:ascii="Cambria"/>
              </w:rPr>
              <w:t xml:space="preserve"> zbatuar masat prioritare t</w:t>
            </w:r>
            <w:r w:rsidRPr="00DC2EF1">
              <w:rPr>
                <w:rFonts w:ascii="Cambria"/>
              </w:rPr>
              <w:t>ë</w:t>
            </w:r>
            <w:r w:rsidRPr="00DC2EF1">
              <w:rPr>
                <w:rFonts w:ascii="Cambria"/>
              </w:rPr>
              <w:t xml:space="preserve"> politikave</w:t>
            </w:r>
          </w:p>
        </w:tc>
      </w:tr>
      <w:tr w:rsidR="00AB4EC9" w:rsidRPr="00DC2EF1" w:rsidTr="00212D78">
        <w:trPr>
          <w:trHeight w:hRule="exact" w:val="1022"/>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CF5B63">
            <w:pPr>
              <w:pStyle w:val="TableParagraph"/>
              <w:spacing w:before="1"/>
              <w:ind w:left="102" w:right="100"/>
              <w:jc w:val="both"/>
              <w:rPr>
                <w:rFonts w:ascii="Cambria" w:eastAsia="Cambria" w:hAnsi="Cambria" w:cs="Cambria"/>
              </w:rPr>
            </w:pPr>
            <w:r w:rsidRPr="00DC2EF1">
              <w:rPr>
                <w:rFonts w:ascii="Cambria"/>
                <w:spacing w:val="-1"/>
              </w:rPr>
              <w:t>T</w:t>
            </w:r>
            <w:r w:rsidRPr="00DC2EF1">
              <w:rPr>
                <w:rFonts w:ascii="Cambria"/>
                <w:spacing w:val="-1"/>
              </w:rPr>
              <w:t>ë</w:t>
            </w:r>
            <w:r w:rsidRPr="00DC2EF1">
              <w:rPr>
                <w:rFonts w:ascii="Cambria"/>
                <w:spacing w:val="-1"/>
              </w:rPr>
              <w:t xml:space="preserve"> sigurohen procedurat adekuate dhe monitorimi aktiv mbi proceset p</w:t>
            </w:r>
            <w:r w:rsidRPr="00DC2EF1">
              <w:rPr>
                <w:rFonts w:ascii="Cambria"/>
                <w:spacing w:val="-1"/>
              </w:rPr>
              <w:t>ë</w:t>
            </w:r>
            <w:r w:rsidRPr="00DC2EF1">
              <w:rPr>
                <w:rFonts w:ascii="Cambria"/>
                <w:spacing w:val="-1"/>
              </w:rPr>
              <w:t>r zbatimin e prioritetit t</w:t>
            </w:r>
            <w:r w:rsidRPr="00DC2EF1">
              <w:rPr>
                <w:rFonts w:ascii="Cambria"/>
                <w:spacing w:val="-1"/>
              </w:rPr>
              <w:t>ë</w:t>
            </w:r>
            <w:r w:rsidRPr="00DC2EF1">
              <w:rPr>
                <w:rFonts w:ascii="Cambria"/>
                <w:spacing w:val="-1"/>
              </w:rPr>
              <w:t xml:space="preserve"> p</w:t>
            </w:r>
            <w:r w:rsidRPr="00DC2EF1">
              <w:rPr>
                <w:rFonts w:ascii="Cambria"/>
                <w:spacing w:val="-1"/>
              </w:rPr>
              <w:t>ë</w:t>
            </w:r>
            <w:r w:rsidRPr="00DC2EF1">
              <w:rPr>
                <w:rFonts w:ascii="Cambria"/>
                <w:spacing w:val="-1"/>
              </w:rPr>
              <w:t>rzgjedhur</w:t>
            </w:r>
          </w:p>
        </w:tc>
        <w:tc>
          <w:tcPr>
            <w:tcW w:w="1126" w:type="dxa"/>
            <w:tcBorders>
              <w:top w:val="single" w:sz="5" w:space="0" w:color="BEBEBE"/>
              <w:left w:val="single" w:sz="5" w:space="0" w:color="BEBEBE"/>
              <w:bottom w:val="single" w:sz="5" w:space="0" w:color="BEBEBE"/>
              <w:right w:val="single" w:sz="5" w:space="0" w:color="BEBEBE"/>
            </w:tcBorders>
          </w:tcPr>
          <w:p w:rsidR="00AB4EC9" w:rsidRPr="00DC2EF1" w:rsidRDefault="006A33F8" w:rsidP="00CF5B63">
            <w:pPr>
              <w:pStyle w:val="TableParagraph"/>
              <w:spacing w:before="1"/>
              <w:ind w:left="102"/>
              <w:rPr>
                <w:rFonts w:ascii="Cambria" w:eastAsia="Cambria" w:hAnsi="Cambria" w:cs="Cambria"/>
              </w:rPr>
            </w:pPr>
            <w:r w:rsidRPr="00DC2EF1">
              <w:rPr>
                <w:rFonts w:ascii="Cambria"/>
                <w:spacing w:val="-1"/>
              </w:rPr>
              <w:t>M</w:t>
            </w:r>
            <w:r w:rsidR="00CF5B63" w:rsidRPr="00DC2EF1">
              <w:rPr>
                <w:rFonts w:ascii="Cambria"/>
                <w:spacing w:val="-1"/>
              </w:rPr>
              <w:t>uaji</w:t>
            </w:r>
            <w:r w:rsidRPr="00DC2EF1">
              <w:rPr>
                <w:rFonts w:ascii="Cambria"/>
              </w:rPr>
              <w:t>6</w:t>
            </w:r>
          </w:p>
        </w:tc>
        <w:tc>
          <w:tcPr>
            <w:tcW w:w="3169" w:type="dxa"/>
            <w:tcBorders>
              <w:top w:val="single" w:sz="5" w:space="0" w:color="BEBEBE"/>
              <w:left w:val="single" w:sz="5" w:space="0" w:color="BEBEBE"/>
              <w:bottom w:val="single" w:sz="5" w:space="0" w:color="BEBEBE"/>
              <w:right w:val="single" w:sz="5" w:space="0" w:color="BEBEBE"/>
            </w:tcBorders>
          </w:tcPr>
          <w:p w:rsidR="00AB4EC9" w:rsidRPr="00DC2EF1" w:rsidRDefault="00CF5B63">
            <w:pPr>
              <w:pStyle w:val="TableParagraph"/>
              <w:spacing w:before="1"/>
              <w:ind w:left="102" w:right="101"/>
              <w:jc w:val="both"/>
              <w:rPr>
                <w:rFonts w:ascii="Cambria" w:eastAsia="Cambria" w:hAnsi="Cambria" w:cs="Cambria"/>
              </w:rPr>
            </w:pPr>
            <w:r w:rsidRPr="00DC2EF1">
              <w:rPr>
                <w:rFonts w:ascii="Cambria" w:eastAsia="Cambria" w:hAnsi="Cambria" w:cs="Cambria"/>
                <w:spacing w:val="-1"/>
              </w:rPr>
              <w:t>Procedura të vendosura dhe mekanizëm i rregullt i monitorimit me përfshirjen e ministrit</w:t>
            </w:r>
          </w:p>
        </w:tc>
      </w:tr>
    </w:tbl>
    <w:p w:rsidR="00AB4EC9" w:rsidRPr="00DC2EF1" w:rsidRDefault="00AB4EC9">
      <w:pPr>
        <w:jc w:val="both"/>
        <w:rPr>
          <w:rFonts w:ascii="Cambria" w:eastAsia="Cambria" w:hAnsi="Cambria" w:cs="Cambria"/>
        </w:rPr>
        <w:sectPr w:rsidR="00AB4EC9" w:rsidRPr="00DC2EF1">
          <w:pgSz w:w="11900" w:h="16850"/>
          <w:pgMar w:top="1060" w:right="200" w:bottom="1220" w:left="200" w:header="652" w:footer="1037" w:gutter="0"/>
          <w:cols w:space="720"/>
        </w:sectPr>
      </w:pPr>
    </w:p>
    <w:p w:rsidR="00AB4EC9" w:rsidRPr="00DC2EF1" w:rsidRDefault="00CF5B63">
      <w:pPr>
        <w:pStyle w:val="Heading3"/>
        <w:numPr>
          <w:ilvl w:val="1"/>
          <w:numId w:val="7"/>
        </w:numPr>
        <w:tabs>
          <w:tab w:val="left" w:pos="2321"/>
        </w:tabs>
        <w:ind w:right="1603"/>
        <w:rPr>
          <w:b w:val="0"/>
          <w:bCs w:val="0"/>
        </w:rPr>
      </w:pPr>
      <w:r w:rsidRPr="00DC2EF1">
        <w:rPr>
          <w:spacing w:val="-1"/>
        </w:rPr>
        <w:lastRenderedPageBreak/>
        <w:t>Të promovohet një qasje e integruar me qëllim të shfrytëzimit më të mirë të burimeve ekzistuese të kufizuara që janë në dispozicion. Më konkretisht, propozohet</w:t>
      </w:r>
      <w:r w:rsidR="006A33F8" w:rsidRPr="00DC2EF1">
        <w:t>:</w:t>
      </w:r>
    </w:p>
    <w:p w:rsidR="00AB4EC9" w:rsidRPr="00DC2EF1" w:rsidRDefault="00CF5B63">
      <w:pPr>
        <w:pStyle w:val="Heading3"/>
        <w:numPr>
          <w:ilvl w:val="2"/>
          <w:numId w:val="7"/>
        </w:numPr>
        <w:tabs>
          <w:tab w:val="left" w:pos="2484"/>
        </w:tabs>
        <w:spacing w:before="0"/>
        <w:ind w:right="1598" w:firstLine="0"/>
        <w:jc w:val="both"/>
        <w:rPr>
          <w:b w:val="0"/>
          <w:bCs w:val="0"/>
        </w:rPr>
      </w:pPr>
      <w:r w:rsidRPr="00DC2EF1">
        <w:rPr>
          <w:spacing w:val="-1"/>
        </w:rPr>
        <w:t>Të themelohet një Departament i fortë i Politikave Parauniversitare (bashkimi i dy departamenteve ekzistuese) duke analizuar mundësinë për ta krijuar një Departament të veçantë të AAP-së</w:t>
      </w:r>
    </w:p>
    <w:p w:rsidR="00AB4EC9" w:rsidRPr="00DC2EF1" w:rsidRDefault="00CF5B63">
      <w:pPr>
        <w:pStyle w:val="Heading3"/>
        <w:numPr>
          <w:ilvl w:val="2"/>
          <w:numId w:val="7"/>
        </w:numPr>
        <w:tabs>
          <w:tab w:val="left" w:pos="2597"/>
        </w:tabs>
        <w:spacing w:before="0"/>
        <w:ind w:right="1602" w:firstLine="0"/>
        <w:jc w:val="both"/>
        <w:rPr>
          <w:b w:val="0"/>
          <w:bCs w:val="0"/>
        </w:rPr>
      </w:pPr>
      <w:r w:rsidRPr="00DC2EF1">
        <w:rPr>
          <w:spacing w:val="-1"/>
        </w:rPr>
        <w:t>Të integrohet arsimi i lartë dhe shkenca në një departament më të fortë</w:t>
      </w:r>
    </w:p>
    <w:p w:rsidR="00AB4EC9" w:rsidRPr="00DC2EF1" w:rsidRDefault="00AB4EC9">
      <w:pPr>
        <w:spacing w:before="1"/>
        <w:rPr>
          <w:rFonts w:ascii="Cambria" w:eastAsia="Cambria" w:hAnsi="Cambria" w:cs="Cambria"/>
          <w:b/>
          <w:bCs/>
          <w:sz w:val="24"/>
          <w:szCs w:val="24"/>
        </w:rPr>
      </w:pPr>
    </w:p>
    <w:p w:rsidR="00AB4EC9" w:rsidRPr="00DC2EF1" w:rsidRDefault="00CF5B63">
      <w:pPr>
        <w:pStyle w:val="BodyText"/>
        <w:ind w:right="1592"/>
        <w:jc w:val="both"/>
      </w:pPr>
      <w:r w:rsidRPr="00DC2EF1">
        <w:rPr>
          <w:spacing w:val="-1"/>
        </w:rPr>
        <w:t>Në përputhje me parimin e 4-të dhe të 5-të që udhëheqën Rishikimin - duke shmangur shpërndarjen e burimeve dhe duke siguruar një spsktër menaxhimin së paku 1 deri në 2 - ekipi i RF argumenton një qasje më të integruar, ku fusha të ngjashme ose të ndërlidhura të politikës ose politikave parauniversitare ose arsimit të lartë dhe shkencës, respektivisht, menaxhohen nga departamente të forta dhe më të mëdha. Përveç shmangies së çdo çështjeje të koordinimit dhe komunikimit që rrjedh nga organizimi në departamente të veçanta, kjo qasje do të mundësonte më shumë fleksibilitet menaxherial sa i përket caktimit të detyrave për një numër më të madh punonjësish, bazuar në prioritetet që duhen adresuar në kohë të caktuar</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F322E1">
      <w:pPr>
        <w:pStyle w:val="BodyText"/>
        <w:ind w:right="1595"/>
        <w:jc w:val="both"/>
      </w:pPr>
      <w:r w:rsidRPr="00DC2EF1">
        <w:rPr>
          <w:spacing w:val="-1"/>
        </w:rPr>
        <w:t xml:space="preserve">Themelimi i një </w:t>
      </w:r>
      <w:r w:rsidRPr="00DC2EF1">
        <w:rPr>
          <w:b/>
          <w:spacing w:val="-1"/>
        </w:rPr>
        <w:t xml:space="preserve">Departamenti </w:t>
      </w:r>
      <w:r w:rsidRPr="00DC2EF1">
        <w:rPr>
          <w:spacing w:val="-1"/>
        </w:rPr>
        <w:t>të fortë</w:t>
      </w:r>
      <w:r w:rsidRPr="00DC2EF1">
        <w:rPr>
          <w:b/>
          <w:spacing w:val="-1"/>
        </w:rPr>
        <w:t xml:space="preserve"> për Arsimin Parauniversitar</w:t>
      </w:r>
      <w:r w:rsidRPr="00DC2EF1">
        <w:rPr>
          <w:spacing w:val="-1"/>
        </w:rPr>
        <w:t xml:space="preserve"> nënkupton bashkimin e dy departamenteve ekzistuese që merren me politikat parauniversitare (Departamenti për Politikat Parauniversitare dhe Departamenti për Zhvillimin e Arsimit Parauniversitar). Përveç kësaj, zyrtari për të drejtat e njeriut, që aktualisht është pjesë e Divizionit të Burimeve Njerëzore, të inkorporohet këtu. Struktura ekzistuese e dy departamenteve, si dhe struktura indikative e departamentit të propozuar paraqitet në skemën e mëposhtme (propozimi për integrimin e divizioneve ekzistuese është theksuar në të kuqe</w:t>
      </w:r>
      <w:r w:rsidR="006A33F8" w:rsidRPr="00DC2EF1">
        <w:t>):</w:t>
      </w:r>
    </w:p>
    <w:p w:rsidR="00AB4EC9" w:rsidRPr="00DC2EF1" w:rsidRDefault="00AB4EC9">
      <w:pPr>
        <w:spacing w:before="4"/>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4259"/>
        <w:gridCol w:w="4259"/>
      </w:tblGrid>
      <w:tr w:rsidR="00AB4EC9" w:rsidRPr="00DC2EF1">
        <w:trPr>
          <w:trHeight w:hRule="exact" w:val="432"/>
        </w:trPr>
        <w:tc>
          <w:tcPr>
            <w:tcW w:w="4259" w:type="dxa"/>
            <w:tcBorders>
              <w:top w:val="single" w:sz="5" w:space="0" w:color="000000"/>
              <w:left w:val="single" w:sz="5" w:space="0" w:color="000000"/>
              <w:bottom w:val="single" w:sz="5" w:space="0" w:color="000000"/>
              <w:right w:val="single" w:sz="5" w:space="0" w:color="000000"/>
            </w:tcBorders>
            <w:shd w:val="clear" w:color="auto" w:fill="E6E6E6"/>
          </w:tcPr>
          <w:p w:rsidR="00AB4EC9" w:rsidRPr="00DC2EF1" w:rsidRDefault="006A33F8">
            <w:pPr>
              <w:pStyle w:val="TableParagraph"/>
              <w:spacing w:line="209" w:lineRule="exact"/>
              <w:ind w:left="102"/>
              <w:rPr>
                <w:rFonts w:ascii="Cambria" w:eastAsia="Cambria" w:hAnsi="Cambria" w:cs="Cambria"/>
                <w:sz w:val="18"/>
                <w:szCs w:val="18"/>
              </w:rPr>
            </w:pPr>
            <w:r w:rsidRPr="00DC2EF1">
              <w:rPr>
                <w:rFonts w:ascii="Cambria"/>
                <w:b/>
                <w:spacing w:val="-1"/>
                <w:sz w:val="18"/>
              </w:rPr>
              <w:t>1.</w:t>
            </w:r>
            <w:r w:rsidRPr="00DC2EF1">
              <w:rPr>
                <w:rFonts w:ascii="Cambria"/>
                <w:b/>
                <w:spacing w:val="-4"/>
                <w:sz w:val="18"/>
              </w:rPr>
              <w:t xml:space="preserve"> </w:t>
            </w:r>
            <w:r w:rsidR="00F322E1" w:rsidRPr="00DC2EF1">
              <w:rPr>
                <w:rFonts w:ascii="Cambria"/>
                <w:b/>
                <w:spacing w:val="-1"/>
                <w:sz w:val="18"/>
              </w:rPr>
              <w:t>Departamenti p</w:t>
            </w:r>
            <w:r w:rsidR="00F322E1" w:rsidRPr="00DC2EF1">
              <w:rPr>
                <w:rFonts w:ascii="Cambria"/>
                <w:b/>
                <w:spacing w:val="-1"/>
                <w:sz w:val="18"/>
              </w:rPr>
              <w:t>ë</w:t>
            </w:r>
            <w:r w:rsidR="00F322E1" w:rsidRPr="00DC2EF1">
              <w:rPr>
                <w:rFonts w:ascii="Cambria"/>
                <w:b/>
                <w:spacing w:val="-1"/>
                <w:sz w:val="18"/>
              </w:rPr>
              <w:t>r Arsim Parauniversitar</w:t>
            </w:r>
          </w:p>
        </w:tc>
        <w:tc>
          <w:tcPr>
            <w:tcW w:w="425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6A33F8">
            <w:pPr>
              <w:pStyle w:val="TableParagraph"/>
              <w:tabs>
                <w:tab w:val="left" w:pos="454"/>
                <w:tab w:val="left" w:pos="1665"/>
                <w:tab w:val="left" w:pos="2114"/>
                <w:tab w:val="left" w:pos="3428"/>
                <w:tab w:val="left" w:pos="3795"/>
              </w:tabs>
              <w:ind w:left="102" w:right="97"/>
              <w:rPr>
                <w:rFonts w:ascii="Cambria" w:eastAsia="Cambria" w:hAnsi="Cambria" w:cs="Cambria"/>
                <w:sz w:val="18"/>
                <w:szCs w:val="18"/>
              </w:rPr>
            </w:pPr>
            <w:r w:rsidRPr="00DC2EF1">
              <w:rPr>
                <w:rFonts w:ascii="Cambria"/>
                <w:b/>
                <w:spacing w:val="-1"/>
                <w:w w:val="95"/>
                <w:sz w:val="18"/>
              </w:rPr>
              <w:t>2.</w:t>
            </w:r>
            <w:r w:rsidRPr="00DC2EF1">
              <w:rPr>
                <w:rFonts w:ascii="Cambria"/>
                <w:b/>
                <w:spacing w:val="-1"/>
                <w:w w:val="95"/>
                <w:sz w:val="18"/>
              </w:rPr>
              <w:tab/>
            </w:r>
            <w:r w:rsidR="00F322E1" w:rsidRPr="00DC2EF1">
              <w:rPr>
                <w:rFonts w:ascii="Cambria"/>
                <w:b/>
                <w:spacing w:val="-1"/>
                <w:w w:val="95"/>
                <w:sz w:val="18"/>
              </w:rPr>
              <w:t>Departamenti p</w:t>
            </w:r>
            <w:r w:rsidR="00F322E1" w:rsidRPr="00DC2EF1">
              <w:rPr>
                <w:rFonts w:ascii="Cambria"/>
                <w:b/>
                <w:spacing w:val="-1"/>
                <w:w w:val="95"/>
                <w:sz w:val="18"/>
              </w:rPr>
              <w:t>ë</w:t>
            </w:r>
            <w:r w:rsidR="00F322E1" w:rsidRPr="00DC2EF1">
              <w:rPr>
                <w:rFonts w:ascii="Cambria"/>
                <w:b/>
                <w:spacing w:val="-1"/>
                <w:w w:val="95"/>
                <w:sz w:val="18"/>
              </w:rPr>
              <w:t>r Zhvillimin e Arsimit Parauniversitar</w:t>
            </w:r>
          </w:p>
        </w:tc>
      </w:tr>
      <w:tr w:rsidR="00F322E1" w:rsidRPr="00DC2EF1" w:rsidTr="00F322E1">
        <w:trPr>
          <w:trHeight w:hRule="exact" w:val="221"/>
        </w:trPr>
        <w:tc>
          <w:tcPr>
            <w:tcW w:w="4259" w:type="dxa"/>
            <w:tcBorders>
              <w:top w:val="single" w:sz="5" w:space="0" w:color="000000"/>
              <w:left w:val="single" w:sz="5" w:space="0" w:color="000000"/>
              <w:bottom w:val="single" w:sz="5" w:space="0" w:color="000000"/>
              <w:right w:val="single" w:sz="5" w:space="0" w:color="000000"/>
            </w:tcBorders>
            <w:shd w:val="clear" w:color="auto" w:fill="E6E6E6"/>
            <w:vAlign w:val="center"/>
          </w:tcPr>
          <w:p w:rsidR="00F322E1" w:rsidRPr="00DC2EF1" w:rsidRDefault="00F322E1" w:rsidP="00F322E1">
            <w:pPr>
              <w:spacing w:line="189" w:lineRule="exact"/>
              <w:ind w:left="125"/>
              <w:textAlignment w:val="baseline"/>
              <w:rPr>
                <w:rFonts w:ascii="Cambria" w:eastAsia="Cambria" w:hAnsi="Cambria"/>
                <w:color w:val="000000"/>
                <w:sz w:val="18"/>
              </w:rPr>
            </w:pPr>
            <w:r w:rsidRPr="00DC2EF1">
              <w:rPr>
                <w:rFonts w:ascii="Cambria" w:eastAsia="Cambria" w:hAnsi="Cambria"/>
                <w:color w:val="000000"/>
                <w:sz w:val="18"/>
              </w:rPr>
              <w:t>1.1 Div. për arsimin parashkollor</w:t>
            </w:r>
          </w:p>
        </w:tc>
        <w:tc>
          <w:tcPr>
            <w:tcW w:w="4259" w:type="dxa"/>
            <w:tcBorders>
              <w:top w:val="single" w:sz="5" w:space="0" w:color="000000"/>
              <w:left w:val="single" w:sz="5" w:space="0" w:color="000000"/>
              <w:bottom w:val="single" w:sz="5" w:space="0" w:color="000000"/>
              <w:right w:val="single" w:sz="5" w:space="0" w:color="000000"/>
            </w:tcBorders>
            <w:shd w:val="clear" w:color="auto" w:fill="B3B3B3"/>
          </w:tcPr>
          <w:p w:rsidR="00F322E1" w:rsidRPr="00DC2EF1" w:rsidRDefault="00F322E1">
            <w:pPr>
              <w:pStyle w:val="TableParagraph"/>
              <w:spacing w:line="209" w:lineRule="exact"/>
              <w:ind w:left="102"/>
              <w:rPr>
                <w:rFonts w:ascii="Cambria" w:eastAsia="Cambria" w:hAnsi="Cambria" w:cs="Cambria"/>
                <w:sz w:val="18"/>
                <w:szCs w:val="18"/>
              </w:rPr>
            </w:pPr>
            <w:r w:rsidRPr="00DC2EF1">
              <w:rPr>
                <w:rFonts w:ascii="Cambria"/>
                <w:spacing w:val="-1"/>
                <w:sz w:val="18"/>
              </w:rPr>
              <w:t>2.1 Div. p</w:t>
            </w:r>
            <w:r w:rsidRPr="00DC2EF1">
              <w:rPr>
                <w:rFonts w:ascii="Cambria"/>
                <w:spacing w:val="-1"/>
                <w:sz w:val="18"/>
              </w:rPr>
              <w:t>ë</w:t>
            </w:r>
            <w:r w:rsidRPr="00DC2EF1">
              <w:rPr>
                <w:rFonts w:ascii="Cambria"/>
                <w:spacing w:val="-1"/>
                <w:sz w:val="18"/>
              </w:rPr>
              <w:t>r kurikula dhe tekste shkollore</w:t>
            </w:r>
          </w:p>
        </w:tc>
      </w:tr>
      <w:tr w:rsidR="00F322E1" w:rsidRPr="00DC2EF1" w:rsidTr="00F322E1">
        <w:trPr>
          <w:trHeight w:hRule="exact" w:val="223"/>
        </w:trPr>
        <w:tc>
          <w:tcPr>
            <w:tcW w:w="4259" w:type="dxa"/>
            <w:tcBorders>
              <w:top w:val="single" w:sz="5" w:space="0" w:color="000000"/>
              <w:left w:val="single" w:sz="5" w:space="0" w:color="000000"/>
              <w:bottom w:val="single" w:sz="5" w:space="0" w:color="000000"/>
              <w:right w:val="single" w:sz="5" w:space="0" w:color="000000"/>
            </w:tcBorders>
            <w:shd w:val="clear" w:color="auto" w:fill="E6E6E6"/>
            <w:vAlign w:val="center"/>
          </w:tcPr>
          <w:p w:rsidR="00F322E1" w:rsidRPr="00DC2EF1" w:rsidRDefault="00F322E1" w:rsidP="00F322E1">
            <w:pPr>
              <w:spacing w:line="184" w:lineRule="exact"/>
              <w:ind w:left="125"/>
              <w:textAlignment w:val="baseline"/>
              <w:rPr>
                <w:rFonts w:ascii="Cambria" w:eastAsia="Cambria" w:hAnsi="Cambria"/>
                <w:color w:val="000000"/>
                <w:sz w:val="18"/>
              </w:rPr>
            </w:pPr>
            <w:r w:rsidRPr="00DC2EF1">
              <w:rPr>
                <w:rFonts w:ascii="Cambria" w:eastAsia="Cambria" w:hAnsi="Cambria"/>
                <w:color w:val="000000"/>
                <w:sz w:val="18"/>
              </w:rPr>
              <w:t>1.2 Div. për arsimin e përgjithshëm</w:t>
            </w:r>
          </w:p>
        </w:tc>
        <w:tc>
          <w:tcPr>
            <w:tcW w:w="4259" w:type="dxa"/>
            <w:tcBorders>
              <w:top w:val="single" w:sz="5" w:space="0" w:color="000000"/>
              <w:left w:val="single" w:sz="5" w:space="0" w:color="000000"/>
              <w:bottom w:val="single" w:sz="5" w:space="0" w:color="000000"/>
              <w:right w:val="single" w:sz="5" w:space="0" w:color="000000"/>
            </w:tcBorders>
            <w:shd w:val="clear" w:color="auto" w:fill="B3B3B3"/>
          </w:tcPr>
          <w:p w:rsidR="00F322E1" w:rsidRPr="00DC2EF1" w:rsidRDefault="00F322E1">
            <w:pPr>
              <w:pStyle w:val="TableParagraph"/>
              <w:spacing w:line="209" w:lineRule="exact"/>
              <w:ind w:left="102"/>
              <w:rPr>
                <w:rFonts w:ascii="Cambria" w:eastAsia="Cambria" w:hAnsi="Cambria" w:cs="Cambria"/>
                <w:sz w:val="18"/>
                <w:szCs w:val="18"/>
              </w:rPr>
            </w:pPr>
            <w:r w:rsidRPr="00DC2EF1">
              <w:rPr>
                <w:rFonts w:ascii="Cambria"/>
                <w:spacing w:val="-1"/>
                <w:sz w:val="18"/>
              </w:rPr>
              <w:t>2.2 Div. p</w:t>
            </w:r>
            <w:r w:rsidRPr="00DC2EF1">
              <w:rPr>
                <w:rFonts w:ascii="Cambria"/>
                <w:spacing w:val="-1"/>
                <w:sz w:val="18"/>
              </w:rPr>
              <w:t>ë</w:t>
            </w:r>
            <w:r w:rsidRPr="00DC2EF1">
              <w:rPr>
                <w:rFonts w:ascii="Cambria"/>
                <w:spacing w:val="-1"/>
                <w:sz w:val="18"/>
              </w:rPr>
              <w:t>r standarde, monitorim dhe vler</w:t>
            </w:r>
            <w:r w:rsidRPr="00DC2EF1">
              <w:rPr>
                <w:rFonts w:ascii="Cambria"/>
                <w:spacing w:val="-1"/>
                <w:sz w:val="18"/>
              </w:rPr>
              <w:t>ë</w:t>
            </w:r>
            <w:r w:rsidRPr="00DC2EF1">
              <w:rPr>
                <w:rFonts w:ascii="Cambria"/>
                <w:spacing w:val="-1"/>
                <w:sz w:val="18"/>
              </w:rPr>
              <w:t>sim</w:t>
            </w:r>
          </w:p>
        </w:tc>
      </w:tr>
      <w:tr w:rsidR="00F322E1" w:rsidRPr="00DC2EF1" w:rsidTr="00F322E1">
        <w:trPr>
          <w:trHeight w:hRule="exact" w:val="221"/>
        </w:trPr>
        <w:tc>
          <w:tcPr>
            <w:tcW w:w="4259" w:type="dxa"/>
            <w:tcBorders>
              <w:top w:val="single" w:sz="5" w:space="0" w:color="000000"/>
              <w:left w:val="single" w:sz="5" w:space="0" w:color="000000"/>
              <w:bottom w:val="single" w:sz="5" w:space="0" w:color="000000"/>
              <w:right w:val="single" w:sz="5" w:space="0" w:color="000000"/>
            </w:tcBorders>
            <w:shd w:val="clear" w:color="auto" w:fill="E6E6E6"/>
            <w:vAlign w:val="center"/>
          </w:tcPr>
          <w:p w:rsidR="00F322E1" w:rsidRPr="00DC2EF1" w:rsidRDefault="00F322E1" w:rsidP="00F322E1">
            <w:pPr>
              <w:spacing w:line="180" w:lineRule="exact"/>
              <w:ind w:left="125"/>
              <w:textAlignment w:val="baseline"/>
              <w:rPr>
                <w:rFonts w:ascii="Cambria" w:eastAsia="Cambria" w:hAnsi="Cambria"/>
                <w:color w:val="000000"/>
                <w:sz w:val="18"/>
              </w:rPr>
            </w:pPr>
            <w:r w:rsidRPr="00DC2EF1">
              <w:rPr>
                <w:rFonts w:ascii="Cambria" w:eastAsia="Cambria" w:hAnsi="Cambria"/>
                <w:color w:val="000000"/>
                <w:sz w:val="18"/>
              </w:rPr>
              <w:t>1.3 Div. për AAP-në</w:t>
            </w:r>
          </w:p>
        </w:tc>
        <w:tc>
          <w:tcPr>
            <w:tcW w:w="4259" w:type="dxa"/>
            <w:tcBorders>
              <w:top w:val="single" w:sz="5" w:space="0" w:color="000000"/>
              <w:left w:val="single" w:sz="5" w:space="0" w:color="000000"/>
              <w:bottom w:val="single" w:sz="5" w:space="0" w:color="000000"/>
              <w:right w:val="single" w:sz="5" w:space="0" w:color="000000"/>
            </w:tcBorders>
            <w:shd w:val="clear" w:color="auto" w:fill="B3B3B3"/>
          </w:tcPr>
          <w:p w:rsidR="00F322E1" w:rsidRPr="00DC2EF1" w:rsidRDefault="00F322E1">
            <w:pPr>
              <w:pStyle w:val="TableParagraph"/>
              <w:spacing w:line="207" w:lineRule="exact"/>
              <w:ind w:left="102"/>
              <w:rPr>
                <w:rFonts w:ascii="Cambria" w:eastAsia="Cambria" w:hAnsi="Cambria" w:cs="Cambria"/>
                <w:sz w:val="18"/>
                <w:szCs w:val="18"/>
              </w:rPr>
            </w:pPr>
            <w:r w:rsidRPr="00DC2EF1">
              <w:rPr>
                <w:rFonts w:ascii="Cambria"/>
                <w:spacing w:val="-1"/>
                <w:sz w:val="18"/>
              </w:rPr>
              <w:t>2.3</w:t>
            </w:r>
            <w:r w:rsidRPr="00DC2EF1">
              <w:rPr>
                <w:rFonts w:ascii="Cambria"/>
                <w:spacing w:val="-3"/>
                <w:sz w:val="18"/>
              </w:rPr>
              <w:t xml:space="preserve"> </w:t>
            </w:r>
            <w:r w:rsidRPr="00DC2EF1">
              <w:rPr>
                <w:rFonts w:ascii="Cambria"/>
                <w:spacing w:val="-1"/>
                <w:sz w:val="18"/>
              </w:rPr>
              <w:t>Div. p</w:t>
            </w:r>
            <w:r w:rsidRPr="00DC2EF1">
              <w:rPr>
                <w:rFonts w:ascii="Cambria"/>
                <w:spacing w:val="-1"/>
                <w:sz w:val="18"/>
              </w:rPr>
              <w:t>ë</w:t>
            </w:r>
            <w:r w:rsidRPr="00DC2EF1">
              <w:rPr>
                <w:rFonts w:ascii="Cambria"/>
                <w:spacing w:val="-1"/>
                <w:sz w:val="18"/>
              </w:rPr>
              <w:t>r zhvillimin profesional t</w:t>
            </w:r>
            <w:r w:rsidRPr="00DC2EF1">
              <w:rPr>
                <w:rFonts w:ascii="Cambria"/>
                <w:spacing w:val="-1"/>
                <w:sz w:val="18"/>
              </w:rPr>
              <w:t>ë</w:t>
            </w:r>
            <w:r w:rsidRPr="00DC2EF1">
              <w:rPr>
                <w:rFonts w:ascii="Cambria"/>
                <w:spacing w:val="-1"/>
                <w:sz w:val="18"/>
              </w:rPr>
              <w:t xml:space="preserve"> m</w:t>
            </w:r>
            <w:r w:rsidRPr="00DC2EF1">
              <w:rPr>
                <w:rFonts w:ascii="Cambria"/>
                <w:spacing w:val="-1"/>
                <w:sz w:val="18"/>
              </w:rPr>
              <w:t>ë</w:t>
            </w:r>
            <w:r w:rsidRPr="00DC2EF1">
              <w:rPr>
                <w:rFonts w:ascii="Cambria"/>
                <w:spacing w:val="-1"/>
                <w:sz w:val="18"/>
              </w:rPr>
              <w:t>simdh</w:t>
            </w:r>
            <w:r w:rsidRPr="00DC2EF1">
              <w:rPr>
                <w:rFonts w:ascii="Cambria"/>
                <w:spacing w:val="-1"/>
                <w:sz w:val="18"/>
              </w:rPr>
              <w:t>ë</w:t>
            </w:r>
            <w:r w:rsidRPr="00DC2EF1">
              <w:rPr>
                <w:rFonts w:ascii="Cambria"/>
                <w:spacing w:val="-1"/>
                <w:sz w:val="18"/>
              </w:rPr>
              <w:t>n</w:t>
            </w:r>
            <w:r w:rsidRPr="00DC2EF1">
              <w:rPr>
                <w:rFonts w:ascii="Cambria"/>
                <w:spacing w:val="-1"/>
                <w:sz w:val="18"/>
              </w:rPr>
              <w:t>ë</w:t>
            </w:r>
            <w:r w:rsidRPr="00DC2EF1">
              <w:rPr>
                <w:rFonts w:ascii="Cambria"/>
                <w:spacing w:val="-1"/>
                <w:sz w:val="18"/>
              </w:rPr>
              <w:t>sve</w:t>
            </w:r>
          </w:p>
        </w:tc>
      </w:tr>
      <w:tr w:rsidR="00F322E1" w:rsidRPr="00DC2EF1" w:rsidTr="00F322E1">
        <w:trPr>
          <w:trHeight w:hRule="exact" w:val="221"/>
        </w:trPr>
        <w:tc>
          <w:tcPr>
            <w:tcW w:w="4259" w:type="dxa"/>
            <w:tcBorders>
              <w:top w:val="single" w:sz="5" w:space="0" w:color="000000"/>
              <w:left w:val="single" w:sz="5" w:space="0" w:color="000000"/>
              <w:bottom w:val="single" w:sz="5" w:space="0" w:color="000000"/>
              <w:right w:val="single" w:sz="5" w:space="0" w:color="000000"/>
            </w:tcBorders>
            <w:shd w:val="clear" w:color="auto" w:fill="E6E6E6"/>
            <w:vAlign w:val="center"/>
          </w:tcPr>
          <w:p w:rsidR="00F322E1" w:rsidRPr="00DC2EF1" w:rsidRDefault="00F322E1" w:rsidP="00F322E1">
            <w:pPr>
              <w:spacing w:line="189" w:lineRule="exact"/>
              <w:ind w:left="125"/>
              <w:textAlignment w:val="baseline"/>
              <w:rPr>
                <w:rFonts w:ascii="Cambria" w:eastAsia="Cambria" w:hAnsi="Cambria"/>
                <w:color w:val="000000"/>
                <w:sz w:val="18"/>
              </w:rPr>
            </w:pPr>
            <w:r w:rsidRPr="00DC2EF1">
              <w:rPr>
                <w:rFonts w:ascii="Cambria" w:eastAsia="Cambria" w:hAnsi="Cambria"/>
                <w:color w:val="000000"/>
                <w:sz w:val="18"/>
              </w:rPr>
              <w:t>1.4 Div. për arsimin e komuniteteve</w:t>
            </w:r>
          </w:p>
        </w:tc>
        <w:tc>
          <w:tcPr>
            <w:tcW w:w="4259" w:type="dxa"/>
            <w:tcBorders>
              <w:top w:val="single" w:sz="5" w:space="0" w:color="000000"/>
              <w:left w:val="single" w:sz="5" w:space="0" w:color="000000"/>
              <w:bottom w:val="nil"/>
              <w:right w:val="nil"/>
            </w:tcBorders>
          </w:tcPr>
          <w:p w:rsidR="00F322E1" w:rsidRPr="00DC2EF1" w:rsidRDefault="00F322E1"/>
        </w:tc>
      </w:tr>
      <w:tr w:rsidR="00F322E1" w:rsidRPr="00DC2EF1" w:rsidTr="00F322E1">
        <w:trPr>
          <w:trHeight w:hRule="exact" w:val="221"/>
        </w:trPr>
        <w:tc>
          <w:tcPr>
            <w:tcW w:w="4259" w:type="dxa"/>
            <w:tcBorders>
              <w:top w:val="single" w:sz="5" w:space="0" w:color="000000"/>
              <w:left w:val="single" w:sz="5" w:space="0" w:color="000000"/>
              <w:bottom w:val="single" w:sz="5" w:space="0" w:color="000000"/>
              <w:right w:val="single" w:sz="5" w:space="0" w:color="000000"/>
            </w:tcBorders>
            <w:shd w:val="clear" w:color="auto" w:fill="E6E6E6"/>
            <w:vAlign w:val="center"/>
          </w:tcPr>
          <w:p w:rsidR="00F322E1" w:rsidRPr="00DC2EF1" w:rsidRDefault="00F322E1" w:rsidP="00F322E1">
            <w:pPr>
              <w:spacing w:line="184" w:lineRule="exact"/>
              <w:textAlignment w:val="baseline"/>
              <w:rPr>
                <w:rFonts w:ascii="Cambria" w:eastAsia="Cambria" w:hAnsi="Cambria"/>
                <w:color w:val="000000"/>
                <w:sz w:val="18"/>
              </w:rPr>
            </w:pPr>
            <w:r w:rsidRPr="00DC2EF1">
              <w:rPr>
                <w:rFonts w:ascii="Cambria" w:eastAsia="Cambria" w:hAnsi="Cambria"/>
                <w:color w:val="000000"/>
                <w:sz w:val="18"/>
              </w:rPr>
              <w:t xml:space="preserve">   1.5 Div.për arsimi me nevoja të veçanta</w:t>
            </w:r>
          </w:p>
        </w:tc>
        <w:tc>
          <w:tcPr>
            <w:tcW w:w="4259" w:type="dxa"/>
            <w:tcBorders>
              <w:top w:val="nil"/>
              <w:left w:val="single" w:sz="5" w:space="0" w:color="000000"/>
              <w:bottom w:val="nil"/>
              <w:right w:val="nil"/>
            </w:tcBorders>
          </w:tcPr>
          <w:p w:rsidR="00F322E1" w:rsidRPr="00DC2EF1" w:rsidRDefault="00F322E1"/>
        </w:tc>
      </w:tr>
      <w:tr w:rsidR="00F322E1" w:rsidRPr="00DC2EF1" w:rsidTr="00F322E1">
        <w:trPr>
          <w:trHeight w:hRule="exact" w:val="221"/>
        </w:trPr>
        <w:tc>
          <w:tcPr>
            <w:tcW w:w="4259" w:type="dxa"/>
            <w:tcBorders>
              <w:top w:val="single" w:sz="5" w:space="0" w:color="000000"/>
              <w:left w:val="single" w:sz="5" w:space="0" w:color="000000"/>
              <w:bottom w:val="single" w:sz="5" w:space="0" w:color="000000"/>
              <w:right w:val="single" w:sz="5" w:space="0" w:color="000000"/>
            </w:tcBorders>
            <w:shd w:val="clear" w:color="auto" w:fill="E6E6E6"/>
            <w:vAlign w:val="center"/>
          </w:tcPr>
          <w:p w:rsidR="00F322E1" w:rsidRPr="00DC2EF1" w:rsidRDefault="00F322E1" w:rsidP="00F322E1">
            <w:pPr>
              <w:spacing w:line="194" w:lineRule="exact"/>
              <w:ind w:left="144"/>
              <w:textAlignment w:val="baseline"/>
              <w:rPr>
                <w:rFonts w:ascii="Cambria" w:eastAsia="Cambria" w:hAnsi="Cambria"/>
                <w:color w:val="000000"/>
                <w:sz w:val="18"/>
              </w:rPr>
            </w:pPr>
            <w:r w:rsidRPr="00DC2EF1">
              <w:rPr>
                <w:rFonts w:ascii="Cambria" w:eastAsia="Cambria" w:hAnsi="Cambria"/>
                <w:color w:val="000000"/>
                <w:sz w:val="18"/>
              </w:rPr>
              <w:t>1.6 Div. për arsimin privat parauniversitar</w:t>
            </w:r>
          </w:p>
        </w:tc>
        <w:tc>
          <w:tcPr>
            <w:tcW w:w="4259" w:type="dxa"/>
            <w:tcBorders>
              <w:top w:val="nil"/>
              <w:left w:val="single" w:sz="5" w:space="0" w:color="000000"/>
              <w:bottom w:val="nil"/>
              <w:right w:val="nil"/>
            </w:tcBorders>
          </w:tcPr>
          <w:p w:rsidR="00F322E1" w:rsidRPr="00DC2EF1" w:rsidRDefault="00F322E1"/>
        </w:tc>
      </w:tr>
    </w:tbl>
    <w:p w:rsidR="00AB4EC9" w:rsidRPr="00DC2EF1" w:rsidRDefault="00AB4EC9">
      <w:pPr>
        <w:sectPr w:rsidR="00AB4EC9" w:rsidRPr="00DC2EF1">
          <w:pgSz w:w="11900" w:h="16850"/>
          <w:pgMar w:top="1060" w:right="200" w:bottom="1220" w:left="200" w:header="652" w:footer="1037" w:gutter="0"/>
          <w:cols w:space="720"/>
        </w:sectPr>
      </w:pPr>
    </w:p>
    <w:p w:rsidR="00AB4EC9" w:rsidRPr="00DC2EF1" w:rsidRDefault="00AB4EC9">
      <w:pPr>
        <w:rPr>
          <w:rFonts w:ascii="Cambria" w:eastAsia="Cambria" w:hAnsi="Cambria" w:cs="Cambria"/>
          <w:sz w:val="20"/>
          <w:szCs w:val="20"/>
        </w:rPr>
      </w:pPr>
    </w:p>
    <w:p w:rsidR="00AB4EC9" w:rsidRPr="00DC2EF1" w:rsidRDefault="00F91E8C" w:rsidP="00F91E8C">
      <w:pPr>
        <w:spacing w:line="200" w:lineRule="atLeast"/>
        <w:ind w:left="1440"/>
        <w:rPr>
          <w:rFonts w:ascii="Cambria" w:eastAsia="Cambria" w:hAnsi="Cambria" w:cs="Cambria"/>
          <w:sz w:val="20"/>
          <w:szCs w:val="20"/>
        </w:rPr>
      </w:pPr>
      <w:r w:rsidRPr="00DC2EF1">
        <w:rPr>
          <w:noProof/>
          <w:lang w:val="en-US"/>
        </w:rPr>
        <w:drawing>
          <wp:inline distT="0" distB="0" distL="0" distR="0" wp14:anchorId="340673E8" wp14:editId="6C3BAEDE">
            <wp:extent cx="5465135" cy="3232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471119" cy="3235837"/>
                    </a:xfrm>
                    <a:prstGeom prst="rect">
                      <a:avLst/>
                    </a:prstGeom>
                  </pic:spPr>
                </pic:pic>
              </a:graphicData>
            </a:graphic>
          </wp:inline>
        </w:drawing>
      </w:r>
    </w:p>
    <w:p w:rsidR="00AB4EC9" w:rsidRPr="00DC2EF1" w:rsidRDefault="00AB4EC9">
      <w:pPr>
        <w:rPr>
          <w:rFonts w:ascii="Cambria" w:eastAsia="Cambria" w:hAnsi="Cambria" w:cs="Cambria"/>
          <w:sz w:val="20"/>
          <w:szCs w:val="20"/>
        </w:rPr>
      </w:pPr>
    </w:p>
    <w:p w:rsidR="00AB4EC9" w:rsidRPr="00DC2EF1" w:rsidRDefault="00F91E8C">
      <w:pPr>
        <w:pStyle w:val="BodyText"/>
        <w:spacing w:before="66"/>
        <w:ind w:right="1594"/>
        <w:jc w:val="both"/>
      </w:pPr>
      <w:r w:rsidRPr="00DC2EF1">
        <w:rPr>
          <w:spacing w:val="-1"/>
        </w:rPr>
        <w:t>Departamenti i ri i Arsimit Parauniversitar do të përbëhej nga pesë divizione. Disa prej tyre ekzistojnë në strukturën aktuale të dy departamenteve (d.m.th. Divizioni i AAP-së dhe Divizioni për Standarde, Monitorim dhe Vlerësim), ndërsa të tjerat kanë rezultuar përmes shkrirjes të divizioneve ekzistuese, bazuar në ndërvarësinë e detyrave dhe praktikës ndërkombëtare të tyre). Tabela e mëposhtme paraqet strukturën e propozuar të Departamentit duke theksuar divizionet në përbërjen e tij dhe rolin kryesor të tyre</w:t>
      </w:r>
      <w:r w:rsidR="006A33F8" w:rsidRPr="00DC2EF1">
        <w:rPr>
          <w:spacing w:val="-1"/>
        </w:rPr>
        <w:t>.</w:t>
      </w:r>
    </w:p>
    <w:p w:rsidR="00AB4EC9" w:rsidRPr="00DC2EF1" w:rsidRDefault="00AB4EC9">
      <w:pPr>
        <w:spacing w:before="7"/>
        <w:rPr>
          <w:rFonts w:ascii="Cambria" w:eastAsia="Cambria" w:hAnsi="Cambria" w:cs="Cambria"/>
          <w:sz w:val="24"/>
          <w:szCs w:val="24"/>
        </w:rPr>
      </w:pPr>
    </w:p>
    <w:tbl>
      <w:tblPr>
        <w:tblW w:w="0" w:type="auto"/>
        <w:tblInd w:w="1626" w:type="dxa"/>
        <w:tblLayout w:type="fixed"/>
        <w:tblCellMar>
          <w:left w:w="0" w:type="dxa"/>
          <w:right w:w="0" w:type="dxa"/>
        </w:tblCellMar>
        <w:tblLook w:val="0000" w:firstRow="0" w:lastRow="0" w:firstColumn="0" w:lastColumn="0" w:noHBand="0" w:noVBand="0"/>
      </w:tblPr>
      <w:tblGrid>
        <w:gridCol w:w="2846"/>
        <w:gridCol w:w="2914"/>
        <w:gridCol w:w="2769"/>
      </w:tblGrid>
      <w:tr w:rsidR="00A95B62" w:rsidRPr="00DC2EF1" w:rsidTr="00A95B62">
        <w:trPr>
          <w:trHeight w:hRule="exact" w:val="202"/>
        </w:trPr>
        <w:tc>
          <w:tcPr>
            <w:tcW w:w="8529" w:type="dxa"/>
            <w:gridSpan w:val="3"/>
            <w:tcBorders>
              <w:top w:val="single" w:sz="5" w:space="0" w:color="000000"/>
              <w:left w:val="single" w:sz="5" w:space="0" w:color="000000"/>
              <w:bottom w:val="single" w:sz="5" w:space="0" w:color="000000"/>
              <w:right w:val="single" w:sz="5" w:space="0" w:color="000000"/>
            </w:tcBorders>
            <w:shd w:val="clear" w:color="E6E6E6" w:fill="E6E6E6"/>
            <w:vAlign w:val="center"/>
          </w:tcPr>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Departamenti i Arsimit Parauniversitar (58 pozita)</w:t>
            </w:r>
          </w:p>
        </w:tc>
      </w:tr>
      <w:tr w:rsidR="00A95B62" w:rsidRPr="00DC2EF1" w:rsidTr="00A95B62">
        <w:trPr>
          <w:trHeight w:hRule="exact" w:val="196"/>
        </w:trPr>
        <w:tc>
          <w:tcPr>
            <w:tcW w:w="2846" w:type="dxa"/>
            <w:tcBorders>
              <w:top w:val="single" w:sz="5" w:space="0" w:color="000000"/>
              <w:left w:val="single" w:sz="5" w:space="0" w:color="000000"/>
              <w:bottom w:val="single" w:sz="5" w:space="0" w:color="000000"/>
              <w:right w:val="single" w:sz="5" w:space="0" w:color="000000"/>
            </w:tcBorders>
            <w:shd w:val="clear" w:color="E6E6E6" w:fill="E6E6E6"/>
            <w:vAlign w:val="center"/>
          </w:tcPr>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 xml:space="preserve">Divizioni </w:t>
            </w:r>
          </w:p>
        </w:tc>
        <w:tc>
          <w:tcPr>
            <w:tcW w:w="2914" w:type="dxa"/>
            <w:tcBorders>
              <w:top w:val="single" w:sz="5" w:space="0" w:color="000000"/>
              <w:left w:val="single" w:sz="5" w:space="0" w:color="000000"/>
              <w:bottom w:val="single" w:sz="5" w:space="0" w:color="000000"/>
              <w:right w:val="single" w:sz="5" w:space="0" w:color="000000"/>
            </w:tcBorders>
            <w:shd w:val="clear" w:color="E6E6E6" w:fill="E6E6E6"/>
            <w:vAlign w:val="center"/>
          </w:tcPr>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I përbërë nga këto divizione ekzistuese:</w:t>
            </w:r>
          </w:p>
        </w:tc>
        <w:tc>
          <w:tcPr>
            <w:tcW w:w="2769" w:type="dxa"/>
            <w:tcBorders>
              <w:top w:val="single" w:sz="5" w:space="0" w:color="000000"/>
              <w:left w:val="single" w:sz="5" w:space="0" w:color="000000"/>
              <w:bottom w:val="single" w:sz="5" w:space="0" w:color="000000"/>
              <w:right w:val="single" w:sz="5" w:space="0" w:color="000000"/>
            </w:tcBorders>
            <w:shd w:val="clear" w:color="E6E6E6" w:fill="E6E6E6"/>
            <w:vAlign w:val="center"/>
          </w:tcPr>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Roli kryesor</w:t>
            </w:r>
          </w:p>
        </w:tc>
      </w:tr>
      <w:tr w:rsidR="00A95B62" w:rsidRPr="00DC2EF1" w:rsidTr="00A95B62">
        <w:trPr>
          <w:trHeight w:hRule="exact" w:val="1512"/>
        </w:trPr>
        <w:tc>
          <w:tcPr>
            <w:tcW w:w="2846"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ind w:left="90"/>
              <w:rPr>
                <w:rFonts w:ascii="Cambria" w:eastAsia="Cambria" w:hAnsi="Cambria" w:cs="Cambria"/>
                <w:sz w:val="16"/>
                <w:szCs w:val="16"/>
              </w:rPr>
            </w:pPr>
            <w:r w:rsidRPr="00DC2EF1">
              <w:rPr>
                <w:rFonts w:ascii="Cambria" w:eastAsia="Cambria" w:hAnsi="Cambria" w:cs="Cambria"/>
                <w:sz w:val="16"/>
                <w:szCs w:val="16"/>
              </w:rPr>
              <w:t>1. Divizioni për Arsimin Parashkollor dhe të Përgjithshëm (11 pozita)</w:t>
            </w:r>
          </w:p>
        </w:tc>
        <w:tc>
          <w:tcPr>
            <w:tcW w:w="2914"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 xml:space="preserve">Divizioni i Arsimit Parashkollor </w:t>
            </w:r>
            <w:r w:rsidRPr="00DC2EF1">
              <w:rPr>
                <w:rFonts w:ascii="Cambria" w:eastAsia="Cambria" w:hAnsi="Cambria" w:cs="Cambria"/>
                <w:sz w:val="16"/>
                <w:szCs w:val="16"/>
              </w:rPr>
              <w:br/>
              <w:t xml:space="preserve">Divizioni i Arsimit të Përgjithshëm </w:t>
            </w:r>
            <w:r w:rsidRPr="00DC2EF1">
              <w:rPr>
                <w:rFonts w:ascii="Cambria" w:eastAsia="Cambria" w:hAnsi="Cambria" w:cs="Cambria"/>
                <w:sz w:val="16"/>
                <w:szCs w:val="16"/>
              </w:rPr>
              <w:br/>
              <w:t>Divizioni i Arsimit Privat Parauniversitar</w:t>
            </w:r>
          </w:p>
        </w:tc>
        <w:tc>
          <w:tcPr>
            <w:tcW w:w="2769"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Zhvillimi dhe mbikëqyrja e politikës së arsimit parashkollor</w:t>
            </w:r>
          </w:p>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Zhvillimi dhe mbikëqyrja e politikës parauniversitare</w:t>
            </w:r>
          </w:p>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Mbështetja e zhvillimit të ofruesve privatë të arsimit parauniversitar</w:t>
            </w:r>
          </w:p>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Politika e rrjetit shkollor/ optimizimi i shkollës</w:t>
            </w:r>
          </w:p>
        </w:tc>
      </w:tr>
      <w:tr w:rsidR="00A95B62" w:rsidRPr="00DC2EF1" w:rsidTr="00A95B62">
        <w:trPr>
          <w:trHeight w:hRule="exact" w:val="384"/>
        </w:trPr>
        <w:tc>
          <w:tcPr>
            <w:tcW w:w="2846"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ind w:left="90"/>
              <w:rPr>
                <w:rFonts w:ascii="Cambria" w:eastAsia="Cambria" w:hAnsi="Cambria" w:cs="Cambria"/>
                <w:sz w:val="16"/>
                <w:szCs w:val="16"/>
              </w:rPr>
            </w:pPr>
            <w:r w:rsidRPr="00DC2EF1">
              <w:rPr>
                <w:rFonts w:ascii="Cambria" w:eastAsia="Cambria" w:hAnsi="Cambria" w:cs="Cambria"/>
                <w:sz w:val="16"/>
                <w:szCs w:val="16"/>
              </w:rPr>
              <w:t>2. Divizioni për Arsimin Profesional dhe të të Rriturve (7 pozita)</w:t>
            </w:r>
          </w:p>
        </w:tc>
        <w:tc>
          <w:tcPr>
            <w:tcW w:w="2914"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Divizioni për Arsimin Profesional dhe të të Rriturve</w:t>
            </w:r>
          </w:p>
        </w:tc>
        <w:tc>
          <w:tcPr>
            <w:tcW w:w="2769"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Politika e AAP-së</w:t>
            </w:r>
          </w:p>
        </w:tc>
      </w:tr>
      <w:tr w:rsidR="00A95B62" w:rsidRPr="00DC2EF1" w:rsidTr="00A95B62">
        <w:trPr>
          <w:trHeight w:hRule="exact" w:val="1174"/>
        </w:trPr>
        <w:tc>
          <w:tcPr>
            <w:tcW w:w="2846"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ind w:left="90"/>
              <w:rPr>
                <w:rFonts w:ascii="Cambria" w:eastAsia="Cambria" w:hAnsi="Cambria" w:cs="Cambria"/>
                <w:sz w:val="16"/>
                <w:szCs w:val="16"/>
              </w:rPr>
            </w:pPr>
            <w:r w:rsidRPr="00DC2EF1">
              <w:rPr>
                <w:rFonts w:ascii="Cambria" w:eastAsia="Cambria" w:hAnsi="Cambria" w:cs="Cambria"/>
                <w:sz w:val="16"/>
                <w:szCs w:val="16"/>
              </w:rPr>
              <w:t>3. Divizioni për Arsimin Gjithëpërfshirës (9 pozita)</w:t>
            </w:r>
          </w:p>
        </w:tc>
        <w:tc>
          <w:tcPr>
            <w:tcW w:w="2914"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Divizioni për Arsimin e Komuniteteve</w:t>
            </w:r>
          </w:p>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Divizioni për Personat me Nevoja të Veçanta</w:t>
            </w:r>
          </w:p>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Zyrtari për të Drejtat e Njeriut (nga Njësia e BNJ)</w:t>
            </w:r>
          </w:p>
        </w:tc>
        <w:tc>
          <w:tcPr>
            <w:tcW w:w="2769"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Politika për arsimin e të gjitha komuniteteve etnike</w:t>
            </w:r>
          </w:p>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Arsimi gjithëpërfshirës</w:t>
            </w:r>
          </w:p>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Të drejtat e njeriut në sektorin e arsimit</w:t>
            </w:r>
          </w:p>
        </w:tc>
      </w:tr>
      <w:tr w:rsidR="00A95B62" w:rsidRPr="00DC2EF1" w:rsidTr="00A95B62">
        <w:trPr>
          <w:trHeight w:hRule="exact" w:val="950"/>
        </w:trPr>
        <w:tc>
          <w:tcPr>
            <w:tcW w:w="2846"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ind w:left="90"/>
              <w:rPr>
                <w:rFonts w:ascii="Cambria" w:eastAsia="Cambria" w:hAnsi="Cambria" w:cs="Cambria"/>
                <w:sz w:val="16"/>
                <w:szCs w:val="16"/>
              </w:rPr>
            </w:pPr>
            <w:r w:rsidRPr="00DC2EF1">
              <w:rPr>
                <w:rFonts w:ascii="Cambria" w:eastAsia="Cambria" w:hAnsi="Cambria" w:cs="Cambria"/>
                <w:sz w:val="16"/>
                <w:szCs w:val="16"/>
              </w:rPr>
              <w:t>4. Divizioni për Standarde, Monitorim dhe Vlerësim (8 pozita)</w:t>
            </w:r>
          </w:p>
        </w:tc>
        <w:tc>
          <w:tcPr>
            <w:tcW w:w="2914"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Divizioni për Standarde, Monitorim dhe Vlerësim</w:t>
            </w:r>
          </w:p>
        </w:tc>
        <w:tc>
          <w:tcPr>
            <w:tcW w:w="2769"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Vlerësimi i politikave të rezultateve dhe standardeve të arsimit</w:t>
            </w:r>
          </w:p>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Përgatitja dhe administrimi i testeve për tre nivelet e arsimit parauniversitar</w:t>
            </w:r>
          </w:p>
        </w:tc>
      </w:tr>
      <w:tr w:rsidR="00A95B62" w:rsidRPr="00DC2EF1" w:rsidTr="00A95B62">
        <w:trPr>
          <w:trHeight w:hRule="exact" w:val="1325"/>
        </w:trPr>
        <w:tc>
          <w:tcPr>
            <w:tcW w:w="2846"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ind w:left="90"/>
              <w:rPr>
                <w:rFonts w:ascii="Cambria" w:eastAsia="Cambria" w:hAnsi="Cambria" w:cs="Cambria"/>
                <w:sz w:val="16"/>
                <w:szCs w:val="16"/>
              </w:rPr>
            </w:pPr>
            <w:r w:rsidRPr="00DC2EF1">
              <w:rPr>
                <w:rFonts w:ascii="Cambria" w:eastAsia="Cambria" w:hAnsi="Cambria" w:cs="Cambria"/>
                <w:sz w:val="16"/>
                <w:szCs w:val="16"/>
              </w:rPr>
              <w:t>5. Divizioni për Kurikula dhe Tekste Shkollore, dhe Zhvillimin Profesional të Mësimdhënësve (20 pozita)</w:t>
            </w:r>
          </w:p>
        </w:tc>
        <w:tc>
          <w:tcPr>
            <w:tcW w:w="2914"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Divizioni për Kurikula dhe Tekste Shkollore</w:t>
            </w:r>
          </w:p>
          <w:p w:rsidR="00A95B62" w:rsidRPr="00DC2EF1" w:rsidRDefault="00A95B62" w:rsidP="00A95B62">
            <w:pPr>
              <w:spacing w:line="186" w:lineRule="exact"/>
              <w:rPr>
                <w:rFonts w:ascii="Cambria" w:eastAsia="Cambria" w:hAnsi="Cambria" w:cs="Cambria"/>
                <w:sz w:val="16"/>
                <w:szCs w:val="16"/>
              </w:rPr>
            </w:pPr>
            <w:r w:rsidRPr="00DC2EF1">
              <w:rPr>
                <w:rFonts w:ascii="Cambria" w:eastAsia="Cambria" w:hAnsi="Cambria" w:cs="Cambria"/>
                <w:sz w:val="16"/>
                <w:szCs w:val="16"/>
              </w:rPr>
              <w:t>Divizioni për Zhvillimin Profesional të Mësimdhënësve</w:t>
            </w:r>
          </w:p>
        </w:tc>
        <w:tc>
          <w:tcPr>
            <w:tcW w:w="2769" w:type="dxa"/>
            <w:tcBorders>
              <w:top w:val="single" w:sz="5" w:space="0" w:color="000000"/>
              <w:left w:val="single" w:sz="5" w:space="0" w:color="000000"/>
              <w:bottom w:val="single" w:sz="5" w:space="0" w:color="000000"/>
              <w:right w:val="single" w:sz="5" w:space="0" w:color="000000"/>
            </w:tcBorders>
          </w:tcPr>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Përgatitja dhe monitorimi i zbatimit të kurikulave për arsimin parauniversitar</w:t>
            </w:r>
          </w:p>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Mbështetja për tekstet shkollore</w:t>
            </w:r>
          </w:p>
          <w:p w:rsidR="00A95B62" w:rsidRPr="00DC2EF1" w:rsidRDefault="00A95B62" w:rsidP="00A95B62">
            <w:pPr>
              <w:spacing w:line="186" w:lineRule="exact"/>
              <w:ind w:right="69"/>
              <w:rPr>
                <w:rFonts w:ascii="Cambria" w:eastAsia="Cambria" w:hAnsi="Cambria" w:cs="Cambria"/>
                <w:sz w:val="16"/>
                <w:szCs w:val="16"/>
              </w:rPr>
            </w:pPr>
            <w:r w:rsidRPr="00DC2EF1">
              <w:rPr>
                <w:rFonts w:ascii="Cambria" w:eastAsia="Cambria" w:hAnsi="Cambria" w:cs="Cambria"/>
                <w:sz w:val="16"/>
                <w:szCs w:val="16"/>
              </w:rPr>
              <w:t>Përgatitja dhe mbështetja e zbatimit të politikave të zhvillimit profesional të mësimdhënësve</w:t>
            </w:r>
          </w:p>
        </w:tc>
      </w:tr>
    </w:tbl>
    <w:p w:rsidR="00AB4EC9" w:rsidRPr="00DC2EF1" w:rsidRDefault="00A95B62" w:rsidP="00A95B62">
      <w:pPr>
        <w:spacing w:line="186" w:lineRule="exact"/>
        <w:ind w:left="1620"/>
        <w:rPr>
          <w:rFonts w:ascii="Cambria" w:eastAsia="Cambria" w:hAnsi="Cambria" w:cs="Cambria"/>
          <w:sz w:val="16"/>
          <w:szCs w:val="16"/>
        </w:rPr>
        <w:sectPr w:rsidR="00AB4EC9" w:rsidRPr="00DC2EF1">
          <w:pgSz w:w="11900" w:h="16850"/>
          <w:pgMar w:top="1060" w:right="200" w:bottom="1220" w:left="200" w:header="652" w:footer="1037" w:gutter="0"/>
          <w:cols w:space="720"/>
        </w:sectPr>
      </w:pPr>
      <w:r w:rsidRPr="00DC2EF1">
        <w:rPr>
          <w:rFonts w:ascii="Cambria" w:eastAsia="Cambria" w:hAnsi="Cambria" w:cs="Cambria"/>
          <w:i/>
          <w:sz w:val="16"/>
          <w:szCs w:val="16"/>
        </w:rPr>
        <w:t>Tabela 11 – Struktura e propozuar dhe roli kryesor i Departamentit të Arsimit Parauniversitar</w:t>
      </w:r>
    </w:p>
    <w:p w:rsidR="00AB4EC9" w:rsidRPr="00DC2EF1" w:rsidRDefault="00AB4EC9">
      <w:pPr>
        <w:spacing w:before="9"/>
        <w:rPr>
          <w:rFonts w:ascii="Cambria" w:eastAsia="Cambria" w:hAnsi="Cambria" w:cs="Cambria"/>
          <w:sz w:val="26"/>
          <w:szCs w:val="26"/>
        </w:rPr>
      </w:pPr>
    </w:p>
    <w:p w:rsidR="00AB4EC9" w:rsidRPr="00DC2EF1" w:rsidRDefault="00A95B62">
      <w:pPr>
        <w:pStyle w:val="BodyText"/>
        <w:spacing w:before="66"/>
        <w:ind w:right="1594"/>
        <w:jc w:val="both"/>
      </w:pPr>
      <w:r w:rsidRPr="00DC2EF1">
        <w:rPr>
          <w:spacing w:val="-1"/>
        </w:rPr>
        <w:t>Në rast se Agjencia ekzistuese e AAP-së shkrihet (si pjesë e përpjekjeve të qeverisë për t'i pakësuar agjencitë ekzekutive me më pak se 50 punonjës), dhe stafi i saj zhvendoset brenda ministrisë, atëherë duhet të merret parasysh themelimi i një Departamenti të veçantë të AAP-së</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A95B62">
      <w:pPr>
        <w:pStyle w:val="BodyText"/>
        <w:ind w:right="1594"/>
        <w:jc w:val="both"/>
      </w:pPr>
      <w:r w:rsidRPr="00DC2EF1">
        <w:rPr>
          <w:spacing w:val="-1"/>
        </w:rPr>
        <w:t xml:space="preserve">Qasja e njëjtë propozohet për shkrirje të Departamentit të Arsimit të Lartë dhe Departamentit për Shkencë dhe Teknologji. Duke pasur parasysh fragmentimin aktual të dy departamenteve, me disa divizione prej një deri në tre pozita të zëna (shih </w:t>
      </w:r>
      <w:r w:rsidRPr="00DC2EF1">
        <w:rPr>
          <w:i/>
          <w:spacing w:val="-1"/>
        </w:rPr>
        <w:t>Tabelën 8 - Divizionet me 3 ose më pak pozita të zëna dhe vlerësimin e brendshëm për detaje</w:t>
      </w:r>
      <w:r w:rsidRPr="00DC2EF1">
        <w:rPr>
          <w:spacing w:val="-1"/>
        </w:rPr>
        <w:t>), si dhe duke pasur parasysh nivelin shumë të ulët të financimit të alokuar për hulumtimet që departamentet duhet të menaxhojnë, një konsolidim nën një menaxhim të vetëm dhe përdorim të këmbyeshëm të burimeve duket i përshtatshëm</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A95B62">
      <w:pPr>
        <w:pStyle w:val="BodyText"/>
        <w:ind w:right="1601"/>
        <w:jc w:val="both"/>
      </w:pPr>
      <w:r w:rsidRPr="00DC2EF1">
        <w:t>Struktura e mundshme e Departamentit të Arsimit të Lartë dhe Shkencës është ilustruar në vijim</w:t>
      </w:r>
      <w:r w:rsidR="006A33F8" w:rsidRPr="00DC2EF1">
        <w:rPr>
          <w:spacing w:val="-1"/>
        </w:rPr>
        <w:t>:</w:t>
      </w:r>
    </w:p>
    <w:p w:rsidR="00AB4EC9" w:rsidRPr="00DC2EF1" w:rsidRDefault="00AB4EC9">
      <w:pPr>
        <w:rPr>
          <w:rFonts w:ascii="Cambria" w:eastAsia="Cambria" w:hAnsi="Cambria" w:cs="Cambria"/>
          <w:sz w:val="20"/>
          <w:szCs w:val="20"/>
        </w:rPr>
      </w:pPr>
    </w:p>
    <w:p w:rsidR="00AB4EC9" w:rsidRPr="00DC2EF1" w:rsidRDefault="00AB4EC9">
      <w:pPr>
        <w:spacing w:before="10"/>
        <w:rPr>
          <w:rFonts w:ascii="Cambria" w:eastAsia="Cambria" w:hAnsi="Cambria" w:cs="Cambria"/>
          <w:sz w:val="27"/>
          <w:szCs w:val="27"/>
        </w:rPr>
      </w:pPr>
    </w:p>
    <w:p w:rsidR="00AB4EC9" w:rsidRPr="00DC2EF1" w:rsidRDefault="00EB772E">
      <w:pPr>
        <w:spacing w:line="200" w:lineRule="atLeast"/>
        <w:ind w:left="3781"/>
        <w:rPr>
          <w:rFonts w:ascii="Cambria" w:eastAsia="Cambria" w:hAnsi="Cambria" w:cs="Cambria"/>
          <w:sz w:val="20"/>
          <w:szCs w:val="20"/>
        </w:rPr>
      </w:pPr>
      <w:r>
        <w:rPr>
          <w:rFonts w:ascii="Cambria" w:eastAsia="Cambria" w:hAnsi="Cambria" w:cs="Cambria"/>
          <w:noProof/>
          <w:sz w:val="20"/>
          <w:szCs w:val="20"/>
          <w:lang w:val="en-US"/>
        </w:rPr>
        <mc:AlternateContent>
          <mc:Choice Requires="wpg">
            <w:drawing>
              <wp:inline distT="0" distB="0" distL="0" distR="0">
                <wp:extent cx="2800350" cy="3347085"/>
                <wp:effectExtent l="0" t="0" r="0" b="5715"/>
                <wp:docPr id="5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3347085"/>
                          <a:chOff x="0" y="0"/>
                          <a:chExt cx="4410" cy="5271"/>
                        </a:xfrm>
                      </wpg:grpSpPr>
                      <wpg:grpSp>
                        <wpg:cNvPr id="59" name="Group 73"/>
                        <wpg:cNvGrpSpPr>
                          <a:grpSpLocks/>
                        </wpg:cNvGrpSpPr>
                        <wpg:grpSpPr bwMode="auto">
                          <a:xfrm>
                            <a:off x="3688" y="1021"/>
                            <a:ext cx="414" cy="3894"/>
                            <a:chOff x="3688" y="1021"/>
                            <a:chExt cx="414" cy="3894"/>
                          </a:xfrm>
                        </wpg:grpSpPr>
                        <wps:wsp>
                          <wps:cNvPr id="60" name="Freeform 74"/>
                          <wps:cNvSpPr>
                            <a:spLocks/>
                          </wps:cNvSpPr>
                          <wps:spPr bwMode="auto">
                            <a:xfrm>
                              <a:off x="3688" y="1021"/>
                              <a:ext cx="414" cy="3894"/>
                            </a:xfrm>
                            <a:custGeom>
                              <a:avLst/>
                              <a:gdLst>
                                <a:gd name="T0" fmla="+- 0 4101 3688"/>
                                <a:gd name="T1" fmla="*/ T0 w 414"/>
                                <a:gd name="T2" fmla="+- 0 1021 1021"/>
                                <a:gd name="T3" fmla="*/ 1021 h 3894"/>
                                <a:gd name="T4" fmla="+- 0 4101 3688"/>
                                <a:gd name="T5" fmla="*/ T4 w 414"/>
                                <a:gd name="T6" fmla="+- 0 4915 1021"/>
                                <a:gd name="T7" fmla="*/ 4915 h 3894"/>
                                <a:gd name="T8" fmla="+- 0 3688 3688"/>
                                <a:gd name="T9" fmla="*/ T8 w 414"/>
                                <a:gd name="T10" fmla="+- 0 4915 1021"/>
                                <a:gd name="T11" fmla="*/ 4915 h 3894"/>
                              </a:gdLst>
                              <a:ahLst/>
                              <a:cxnLst>
                                <a:cxn ang="0">
                                  <a:pos x="T1" y="T3"/>
                                </a:cxn>
                                <a:cxn ang="0">
                                  <a:pos x="T5" y="T7"/>
                                </a:cxn>
                                <a:cxn ang="0">
                                  <a:pos x="T9" y="T11"/>
                                </a:cxn>
                              </a:cxnLst>
                              <a:rect l="0" t="0" r="r" b="b"/>
                              <a:pathLst>
                                <a:path w="414" h="3894">
                                  <a:moveTo>
                                    <a:pt x="413" y="0"/>
                                  </a:moveTo>
                                  <a:lnTo>
                                    <a:pt x="413" y="3894"/>
                                  </a:lnTo>
                                  <a:lnTo>
                                    <a:pt x="0" y="3894"/>
                                  </a:lnTo>
                                </a:path>
                              </a:pathLst>
                            </a:custGeom>
                            <a:noFill/>
                            <a:ln w="25400">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71"/>
                        <wpg:cNvGrpSpPr>
                          <a:grpSpLocks/>
                        </wpg:cNvGrpSpPr>
                        <wpg:grpSpPr bwMode="auto">
                          <a:xfrm>
                            <a:off x="3688" y="1021"/>
                            <a:ext cx="414" cy="3063"/>
                            <a:chOff x="3688" y="1021"/>
                            <a:chExt cx="414" cy="3063"/>
                          </a:xfrm>
                        </wpg:grpSpPr>
                        <wps:wsp>
                          <wps:cNvPr id="62" name="Freeform 72"/>
                          <wps:cNvSpPr>
                            <a:spLocks/>
                          </wps:cNvSpPr>
                          <wps:spPr bwMode="auto">
                            <a:xfrm>
                              <a:off x="3688" y="1021"/>
                              <a:ext cx="414" cy="3063"/>
                            </a:xfrm>
                            <a:custGeom>
                              <a:avLst/>
                              <a:gdLst>
                                <a:gd name="T0" fmla="+- 0 4101 3688"/>
                                <a:gd name="T1" fmla="*/ T0 w 414"/>
                                <a:gd name="T2" fmla="+- 0 1021 1021"/>
                                <a:gd name="T3" fmla="*/ 1021 h 3063"/>
                                <a:gd name="T4" fmla="+- 0 4101 3688"/>
                                <a:gd name="T5" fmla="*/ T4 w 414"/>
                                <a:gd name="T6" fmla="+- 0 4084 1021"/>
                                <a:gd name="T7" fmla="*/ 4084 h 3063"/>
                                <a:gd name="T8" fmla="+- 0 3688 3688"/>
                                <a:gd name="T9" fmla="*/ T8 w 414"/>
                                <a:gd name="T10" fmla="+- 0 4084 1021"/>
                                <a:gd name="T11" fmla="*/ 4084 h 3063"/>
                              </a:gdLst>
                              <a:ahLst/>
                              <a:cxnLst>
                                <a:cxn ang="0">
                                  <a:pos x="T1" y="T3"/>
                                </a:cxn>
                                <a:cxn ang="0">
                                  <a:pos x="T5" y="T7"/>
                                </a:cxn>
                                <a:cxn ang="0">
                                  <a:pos x="T9" y="T11"/>
                                </a:cxn>
                              </a:cxnLst>
                              <a:rect l="0" t="0" r="r" b="b"/>
                              <a:pathLst>
                                <a:path w="414" h="3063">
                                  <a:moveTo>
                                    <a:pt x="413" y="0"/>
                                  </a:moveTo>
                                  <a:lnTo>
                                    <a:pt x="413" y="3063"/>
                                  </a:lnTo>
                                  <a:lnTo>
                                    <a:pt x="0" y="3063"/>
                                  </a:lnTo>
                                </a:path>
                              </a:pathLst>
                            </a:custGeom>
                            <a:noFill/>
                            <a:ln w="25400">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9"/>
                        <wpg:cNvGrpSpPr>
                          <a:grpSpLocks/>
                        </wpg:cNvGrpSpPr>
                        <wpg:grpSpPr bwMode="auto">
                          <a:xfrm>
                            <a:off x="3688" y="1021"/>
                            <a:ext cx="414" cy="2232"/>
                            <a:chOff x="3688" y="1021"/>
                            <a:chExt cx="414" cy="2232"/>
                          </a:xfrm>
                        </wpg:grpSpPr>
                        <wps:wsp>
                          <wps:cNvPr id="256" name="Freeform 70"/>
                          <wps:cNvSpPr>
                            <a:spLocks/>
                          </wps:cNvSpPr>
                          <wps:spPr bwMode="auto">
                            <a:xfrm>
                              <a:off x="3688" y="1021"/>
                              <a:ext cx="414" cy="2232"/>
                            </a:xfrm>
                            <a:custGeom>
                              <a:avLst/>
                              <a:gdLst>
                                <a:gd name="T0" fmla="+- 0 4101 3688"/>
                                <a:gd name="T1" fmla="*/ T0 w 414"/>
                                <a:gd name="T2" fmla="+- 0 1021 1021"/>
                                <a:gd name="T3" fmla="*/ 1021 h 2232"/>
                                <a:gd name="T4" fmla="+- 0 4101 3688"/>
                                <a:gd name="T5" fmla="*/ T4 w 414"/>
                                <a:gd name="T6" fmla="+- 0 3253 1021"/>
                                <a:gd name="T7" fmla="*/ 3253 h 2232"/>
                                <a:gd name="T8" fmla="+- 0 3688 3688"/>
                                <a:gd name="T9" fmla="*/ T8 w 414"/>
                                <a:gd name="T10" fmla="+- 0 3253 1021"/>
                                <a:gd name="T11" fmla="*/ 3253 h 2232"/>
                              </a:gdLst>
                              <a:ahLst/>
                              <a:cxnLst>
                                <a:cxn ang="0">
                                  <a:pos x="T1" y="T3"/>
                                </a:cxn>
                                <a:cxn ang="0">
                                  <a:pos x="T5" y="T7"/>
                                </a:cxn>
                                <a:cxn ang="0">
                                  <a:pos x="T9" y="T11"/>
                                </a:cxn>
                              </a:cxnLst>
                              <a:rect l="0" t="0" r="r" b="b"/>
                              <a:pathLst>
                                <a:path w="414" h="2232">
                                  <a:moveTo>
                                    <a:pt x="413" y="0"/>
                                  </a:moveTo>
                                  <a:lnTo>
                                    <a:pt x="413" y="2232"/>
                                  </a:lnTo>
                                  <a:lnTo>
                                    <a:pt x="0" y="2232"/>
                                  </a:lnTo>
                                </a:path>
                              </a:pathLst>
                            </a:custGeom>
                            <a:noFill/>
                            <a:ln w="25400">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67"/>
                        <wpg:cNvGrpSpPr>
                          <a:grpSpLocks/>
                        </wpg:cNvGrpSpPr>
                        <wpg:grpSpPr bwMode="auto">
                          <a:xfrm>
                            <a:off x="3688" y="1021"/>
                            <a:ext cx="414" cy="1402"/>
                            <a:chOff x="3688" y="1021"/>
                            <a:chExt cx="414" cy="1402"/>
                          </a:xfrm>
                        </wpg:grpSpPr>
                        <wps:wsp>
                          <wps:cNvPr id="258" name="Freeform 68"/>
                          <wps:cNvSpPr>
                            <a:spLocks/>
                          </wps:cNvSpPr>
                          <wps:spPr bwMode="auto">
                            <a:xfrm>
                              <a:off x="3688" y="1021"/>
                              <a:ext cx="414" cy="1402"/>
                            </a:xfrm>
                            <a:custGeom>
                              <a:avLst/>
                              <a:gdLst>
                                <a:gd name="T0" fmla="+- 0 4101 3688"/>
                                <a:gd name="T1" fmla="*/ T0 w 414"/>
                                <a:gd name="T2" fmla="+- 0 1021 1021"/>
                                <a:gd name="T3" fmla="*/ 1021 h 1402"/>
                                <a:gd name="T4" fmla="+- 0 4101 3688"/>
                                <a:gd name="T5" fmla="*/ T4 w 414"/>
                                <a:gd name="T6" fmla="+- 0 2422 1021"/>
                                <a:gd name="T7" fmla="*/ 2422 h 1402"/>
                                <a:gd name="T8" fmla="+- 0 3688 3688"/>
                                <a:gd name="T9" fmla="*/ T8 w 414"/>
                                <a:gd name="T10" fmla="+- 0 2422 1021"/>
                                <a:gd name="T11" fmla="*/ 2422 h 1402"/>
                              </a:gdLst>
                              <a:ahLst/>
                              <a:cxnLst>
                                <a:cxn ang="0">
                                  <a:pos x="T1" y="T3"/>
                                </a:cxn>
                                <a:cxn ang="0">
                                  <a:pos x="T5" y="T7"/>
                                </a:cxn>
                                <a:cxn ang="0">
                                  <a:pos x="T9" y="T11"/>
                                </a:cxn>
                              </a:cxnLst>
                              <a:rect l="0" t="0" r="r" b="b"/>
                              <a:pathLst>
                                <a:path w="414" h="1402">
                                  <a:moveTo>
                                    <a:pt x="413" y="0"/>
                                  </a:moveTo>
                                  <a:lnTo>
                                    <a:pt x="413" y="1401"/>
                                  </a:lnTo>
                                  <a:lnTo>
                                    <a:pt x="0" y="1401"/>
                                  </a:lnTo>
                                </a:path>
                              </a:pathLst>
                            </a:custGeom>
                            <a:noFill/>
                            <a:ln w="25400">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65"/>
                        <wpg:cNvGrpSpPr>
                          <a:grpSpLocks/>
                        </wpg:cNvGrpSpPr>
                        <wpg:grpSpPr bwMode="auto">
                          <a:xfrm>
                            <a:off x="3688" y="1021"/>
                            <a:ext cx="414" cy="571"/>
                            <a:chOff x="3688" y="1021"/>
                            <a:chExt cx="414" cy="571"/>
                          </a:xfrm>
                        </wpg:grpSpPr>
                        <wps:wsp>
                          <wps:cNvPr id="260" name="Freeform 66"/>
                          <wps:cNvSpPr>
                            <a:spLocks/>
                          </wps:cNvSpPr>
                          <wps:spPr bwMode="auto">
                            <a:xfrm>
                              <a:off x="3688" y="1021"/>
                              <a:ext cx="414" cy="571"/>
                            </a:xfrm>
                            <a:custGeom>
                              <a:avLst/>
                              <a:gdLst>
                                <a:gd name="T0" fmla="+- 0 4101 3688"/>
                                <a:gd name="T1" fmla="*/ T0 w 414"/>
                                <a:gd name="T2" fmla="+- 0 1021 1021"/>
                                <a:gd name="T3" fmla="*/ 1021 h 571"/>
                                <a:gd name="T4" fmla="+- 0 4101 3688"/>
                                <a:gd name="T5" fmla="*/ T4 w 414"/>
                                <a:gd name="T6" fmla="+- 0 1591 1021"/>
                                <a:gd name="T7" fmla="*/ 1591 h 571"/>
                                <a:gd name="T8" fmla="+- 0 3688 3688"/>
                                <a:gd name="T9" fmla="*/ T8 w 414"/>
                                <a:gd name="T10" fmla="+- 0 1591 1021"/>
                                <a:gd name="T11" fmla="*/ 1591 h 571"/>
                              </a:gdLst>
                              <a:ahLst/>
                              <a:cxnLst>
                                <a:cxn ang="0">
                                  <a:pos x="T1" y="T3"/>
                                </a:cxn>
                                <a:cxn ang="0">
                                  <a:pos x="T5" y="T7"/>
                                </a:cxn>
                                <a:cxn ang="0">
                                  <a:pos x="T9" y="T11"/>
                                </a:cxn>
                              </a:cxnLst>
                              <a:rect l="0" t="0" r="r" b="b"/>
                              <a:pathLst>
                                <a:path w="414" h="571">
                                  <a:moveTo>
                                    <a:pt x="413" y="0"/>
                                  </a:moveTo>
                                  <a:lnTo>
                                    <a:pt x="413" y="570"/>
                                  </a:lnTo>
                                  <a:lnTo>
                                    <a:pt x="0" y="570"/>
                                  </a:lnTo>
                                </a:path>
                              </a:pathLst>
                            </a:custGeom>
                            <a:noFill/>
                            <a:ln w="25400">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63"/>
                        <wpg:cNvGrpSpPr>
                          <a:grpSpLocks/>
                        </wpg:cNvGrpSpPr>
                        <wpg:grpSpPr bwMode="auto">
                          <a:xfrm>
                            <a:off x="2948" y="220"/>
                            <a:ext cx="2" cy="89"/>
                            <a:chOff x="2948" y="220"/>
                            <a:chExt cx="2" cy="89"/>
                          </a:xfrm>
                        </wpg:grpSpPr>
                        <wps:wsp>
                          <wps:cNvPr id="262" name="Freeform 64"/>
                          <wps:cNvSpPr>
                            <a:spLocks/>
                          </wps:cNvSpPr>
                          <wps:spPr bwMode="auto">
                            <a:xfrm>
                              <a:off x="2948" y="220"/>
                              <a:ext cx="2" cy="89"/>
                            </a:xfrm>
                            <a:custGeom>
                              <a:avLst/>
                              <a:gdLst>
                                <a:gd name="T0" fmla="+- 0 220 220"/>
                                <a:gd name="T1" fmla="*/ 220 h 89"/>
                                <a:gd name="T2" fmla="+- 0 309 220"/>
                                <a:gd name="T3" fmla="*/ 309 h 89"/>
                              </a:gdLst>
                              <a:ahLst/>
                              <a:cxnLst>
                                <a:cxn ang="0">
                                  <a:pos x="0" y="T1"/>
                                </a:cxn>
                                <a:cxn ang="0">
                                  <a:pos x="0" y="T3"/>
                                </a:cxn>
                              </a:cxnLst>
                              <a:rect l="0" t="0" r="r" b="b"/>
                              <a:pathLst>
                                <a:path h="89">
                                  <a:moveTo>
                                    <a:pt x="0" y="0"/>
                                  </a:moveTo>
                                  <a:lnTo>
                                    <a:pt x="0" y="89"/>
                                  </a:lnTo>
                                </a:path>
                              </a:pathLst>
                            </a:custGeom>
                            <a:noFill/>
                            <a:ln w="25400">
                              <a:solidFill>
                                <a:srgbClr val="3C66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61"/>
                        <wpg:cNvGrpSpPr>
                          <a:grpSpLocks/>
                        </wpg:cNvGrpSpPr>
                        <wpg:grpSpPr bwMode="auto">
                          <a:xfrm>
                            <a:off x="2169" y="0"/>
                            <a:ext cx="1558" cy="220"/>
                            <a:chOff x="2169" y="0"/>
                            <a:chExt cx="1558" cy="220"/>
                          </a:xfrm>
                        </wpg:grpSpPr>
                        <wps:wsp>
                          <wps:cNvPr id="264" name="Freeform 62"/>
                          <wps:cNvSpPr>
                            <a:spLocks/>
                          </wps:cNvSpPr>
                          <wps:spPr bwMode="auto">
                            <a:xfrm>
                              <a:off x="2169" y="0"/>
                              <a:ext cx="1558" cy="220"/>
                            </a:xfrm>
                            <a:custGeom>
                              <a:avLst/>
                              <a:gdLst>
                                <a:gd name="T0" fmla="+- 0 2169 2169"/>
                                <a:gd name="T1" fmla="*/ T0 w 1558"/>
                                <a:gd name="T2" fmla="*/ 220 h 220"/>
                                <a:gd name="T3" fmla="+- 0 3727 2169"/>
                                <a:gd name="T4" fmla="*/ T3 w 1558"/>
                                <a:gd name="T5" fmla="*/ 220 h 220"/>
                                <a:gd name="T6" fmla="+- 0 3727 2169"/>
                                <a:gd name="T7" fmla="*/ T6 w 1558"/>
                                <a:gd name="T8" fmla="*/ 0 h 220"/>
                                <a:gd name="T9" fmla="+- 0 2169 2169"/>
                                <a:gd name="T10" fmla="*/ T9 w 1558"/>
                                <a:gd name="T11" fmla="*/ 0 h 220"/>
                                <a:gd name="T12" fmla="+- 0 2169 2169"/>
                                <a:gd name="T13" fmla="*/ T12 w 1558"/>
                                <a:gd name="T14" fmla="*/ 220 h 220"/>
                              </a:gdLst>
                              <a:ahLst/>
                              <a:cxnLst>
                                <a:cxn ang="0">
                                  <a:pos x="T1" y="T2"/>
                                </a:cxn>
                                <a:cxn ang="0">
                                  <a:pos x="T4" y="T5"/>
                                </a:cxn>
                                <a:cxn ang="0">
                                  <a:pos x="T7" y="T8"/>
                                </a:cxn>
                                <a:cxn ang="0">
                                  <a:pos x="T10" y="T11"/>
                                </a:cxn>
                                <a:cxn ang="0">
                                  <a:pos x="T13" y="T14"/>
                                </a:cxn>
                              </a:cxnLst>
                              <a:rect l="0" t="0" r="r" b="b"/>
                              <a:pathLst>
                                <a:path w="1558" h="220">
                                  <a:moveTo>
                                    <a:pt x="0" y="220"/>
                                  </a:moveTo>
                                  <a:lnTo>
                                    <a:pt x="1558" y="220"/>
                                  </a:lnTo>
                                  <a:lnTo>
                                    <a:pt x="1558" y="0"/>
                                  </a:lnTo>
                                  <a:lnTo>
                                    <a:pt x="0" y="0"/>
                                  </a:lnTo>
                                  <a:lnTo>
                                    <a:pt x="0" y="22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59"/>
                        <wpg:cNvGrpSpPr>
                          <a:grpSpLocks/>
                        </wpg:cNvGrpSpPr>
                        <wpg:grpSpPr bwMode="auto">
                          <a:xfrm>
                            <a:off x="1507" y="309"/>
                            <a:ext cx="2883" cy="712"/>
                            <a:chOff x="1507" y="309"/>
                            <a:chExt cx="2883" cy="712"/>
                          </a:xfrm>
                        </wpg:grpSpPr>
                        <wps:wsp>
                          <wps:cNvPr id="266" name="Freeform 60"/>
                          <wps:cNvSpPr>
                            <a:spLocks/>
                          </wps:cNvSpPr>
                          <wps:spPr bwMode="auto">
                            <a:xfrm>
                              <a:off x="1507" y="309"/>
                              <a:ext cx="2883" cy="712"/>
                            </a:xfrm>
                            <a:custGeom>
                              <a:avLst/>
                              <a:gdLst>
                                <a:gd name="T0" fmla="+- 0 1507 1507"/>
                                <a:gd name="T1" fmla="*/ T0 w 2883"/>
                                <a:gd name="T2" fmla="+- 0 1021 309"/>
                                <a:gd name="T3" fmla="*/ 1021 h 712"/>
                                <a:gd name="T4" fmla="+- 0 4389 1507"/>
                                <a:gd name="T5" fmla="*/ T4 w 2883"/>
                                <a:gd name="T6" fmla="+- 0 1021 309"/>
                                <a:gd name="T7" fmla="*/ 1021 h 712"/>
                                <a:gd name="T8" fmla="+- 0 4389 1507"/>
                                <a:gd name="T9" fmla="*/ T8 w 2883"/>
                                <a:gd name="T10" fmla="+- 0 309 309"/>
                                <a:gd name="T11" fmla="*/ 309 h 712"/>
                                <a:gd name="T12" fmla="+- 0 1507 1507"/>
                                <a:gd name="T13" fmla="*/ T12 w 2883"/>
                                <a:gd name="T14" fmla="+- 0 309 309"/>
                                <a:gd name="T15" fmla="*/ 309 h 712"/>
                                <a:gd name="T16" fmla="+- 0 1507 1507"/>
                                <a:gd name="T17" fmla="*/ T16 w 2883"/>
                                <a:gd name="T18" fmla="+- 0 1021 309"/>
                                <a:gd name="T19" fmla="*/ 1021 h 712"/>
                              </a:gdLst>
                              <a:ahLst/>
                              <a:cxnLst>
                                <a:cxn ang="0">
                                  <a:pos x="T1" y="T3"/>
                                </a:cxn>
                                <a:cxn ang="0">
                                  <a:pos x="T5" y="T7"/>
                                </a:cxn>
                                <a:cxn ang="0">
                                  <a:pos x="T9" y="T11"/>
                                </a:cxn>
                                <a:cxn ang="0">
                                  <a:pos x="T13" y="T15"/>
                                </a:cxn>
                                <a:cxn ang="0">
                                  <a:pos x="T17" y="T19"/>
                                </a:cxn>
                              </a:cxnLst>
                              <a:rect l="0" t="0" r="r" b="b"/>
                              <a:pathLst>
                                <a:path w="2883" h="712">
                                  <a:moveTo>
                                    <a:pt x="0" y="712"/>
                                  </a:moveTo>
                                  <a:lnTo>
                                    <a:pt x="2882" y="712"/>
                                  </a:lnTo>
                                  <a:lnTo>
                                    <a:pt x="2882" y="0"/>
                                  </a:lnTo>
                                  <a:lnTo>
                                    <a:pt x="0" y="0"/>
                                  </a:lnTo>
                                  <a:lnTo>
                                    <a:pt x="0" y="712"/>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55"/>
                        <wpg:cNvGrpSpPr>
                          <a:grpSpLocks/>
                        </wpg:cNvGrpSpPr>
                        <wpg:grpSpPr bwMode="auto">
                          <a:xfrm>
                            <a:off x="1507" y="309"/>
                            <a:ext cx="2883" cy="712"/>
                            <a:chOff x="1507" y="309"/>
                            <a:chExt cx="2883" cy="712"/>
                          </a:xfrm>
                        </wpg:grpSpPr>
                        <wps:wsp>
                          <wps:cNvPr id="268" name="Freeform 58"/>
                          <wps:cNvSpPr>
                            <a:spLocks/>
                          </wps:cNvSpPr>
                          <wps:spPr bwMode="auto">
                            <a:xfrm>
                              <a:off x="1507" y="309"/>
                              <a:ext cx="2883" cy="712"/>
                            </a:xfrm>
                            <a:custGeom>
                              <a:avLst/>
                              <a:gdLst>
                                <a:gd name="T0" fmla="+- 0 1507 1507"/>
                                <a:gd name="T1" fmla="*/ T0 w 2883"/>
                                <a:gd name="T2" fmla="+- 0 1021 309"/>
                                <a:gd name="T3" fmla="*/ 1021 h 712"/>
                                <a:gd name="T4" fmla="+- 0 4389 1507"/>
                                <a:gd name="T5" fmla="*/ T4 w 2883"/>
                                <a:gd name="T6" fmla="+- 0 1021 309"/>
                                <a:gd name="T7" fmla="*/ 1021 h 712"/>
                                <a:gd name="T8" fmla="+- 0 4389 1507"/>
                                <a:gd name="T9" fmla="*/ T8 w 2883"/>
                                <a:gd name="T10" fmla="+- 0 309 309"/>
                                <a:gd name="T11" fmla="*/ 309 h 712"/>
                                <a:gd name="T12" fmla="+- 0 1507 1507"/>
                                <a:gd name="T13" fmla="*/ T12 w 2883"/>
                                <a:gd name="T14" fmla="+- 0 309 309"/>
                                <a:gd name="T15" fmla="*/ 309 h 712"/>
                                <a:gd name="T16" fmla="+- 0 1507 1507"/>
                                <a:gd name="T17" fmla="*/ T16 w 2883"/>
                                <a:gd name="T18" fmla="+- 0 1021 309"/>
                                <a:gd name="T19" fmla="*/ 1021 h 712"/>
                              </a:gdLst>
                              <a:ahLst/>
                              <a:cxnLst>
                                <a:cxn ang="0">
                                  <a:pos x="T1" y="T3"/>
                                </a:cxn>
                                <a:cxn ang="0">
                                  <a:pos x="T5" y="T7"/>
                                </a:cxn>
                                <a:cxn ang="0">
                                  <a:pos x="T9" y="T11"/>
                                </a:cxn>
                                <a:cxn ang="0">
                                  <a:pos x="T13" y="T15"/>
                                </a:cxn>
                                <a:cxn ang="0">
                                  <a:pos x="T17" y="T19"/>
                                </a:cxn>
                              </a:cxnLst>
                              <a:rect l="0" t="0" r="r" b="b"/>
                              <a:pathLst>
                                <a:path w="2883" h="712">
                                  <a:moveTo>
                                    <a:pt x="0" y="712"/>
                                  </a:moveTo>
                                  <a:lnTo>
                                    <a:pt x="2882" y="712"/>
                                  </a:lnTo>
                                  <a:lnTo>
                                    <a:pt x="2882" y="0"/>
                                  </a:lnTo>
                                  <a:lnTo>
                                    <a:pt x="0" y="0"/>
                                  </a:lnTo>
                                  <a:lnTo>
                                    <a:pt x="0" y="712"/>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9" name="Picture 5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1195"/>
                              <a:ext cx="3835" cy="8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 name="Picture 5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073" y="1363"/>
                              <a:ext cx="1781" cy="57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1" name="Group 53"/>
                        <wpg:cNvGrpSpPr>
                          <a:grpSpLocks/>
                        </wpg:cNvGrpSpPr>
                        <wpg:grpSpPr bwMode="auto">
                          <a:xfrm>
                            <a:off x="61" y="1255"/>
                            <a:ext cx="3627" cy="672"/>
                            <a:chOff x="61" y="1255"/>
                            <a:chExt cx="3627" cy="672"/>
                          </a:xfrm>
                        </wpg:grpSpPr>
                        <wps:wsp>
                          <wps:cNvPr id="272" name="Freeform 54"/>
                          <wps:cNvSpPr>
                            <a:spLocks/>
                          </wps:cNvSpPr>
                          <wps:spPr bwMode="auto">
                            <a:xfrm>
                              <a:off x="61" y="1255"/>
                              <a:ext cx="3627" cy="672"/>
                            </a:xfrm>
                            <a:custGeom>
                              <a:avLst/>
                              <a:gdLst>
                                <a:gd name="T0" fmla="+- 0 61 61"/>
                                <a:gd name="T1" fmla="*/ T0 w 3627"/>
                                <a:gd name="T2" fmla="+- 0 1927 1255"/>
                                <a:gd name="T3" fmla="*/ 1927 h 672"/>
                                <a:gd name="T4" fmla="+- 0 3688 61"/>
                                <a:gd name="T5" fmla="*/ T4 w 3627"/>
                                <a:gd name="T6" fmla="+- 0 1927 1255"/>
                                <a:gd name="T7" fmla="*/ 1927 h 672"/>
                                <a:gd name="T8" fmla="+- 0 3688 61"/>
                                <a:gd name="T9" fmla="*/ T8 w 3627"/>
                                <a:gd name="T10" fmla="+- 0 1255 1255"/>
                                <a:gd name="T11" fmla="*/ 1255 h 672"/>
                                <a:gd name="T12" fmla="+- 0 61 61"/>
                                <a:gd name="T13" fmla="*/ T12 w 3627"/>
                                <a:gd name="T14" fmla="+- 0 1255 1255"/>
                                <a:gd name="T15" fmla="*/ 1255 h 672"/>
                                <a:gd name="T16" fmla="+- 0 61 61"/>
                                <a:gd name="T17" fmla="*/ T16 w 3627"/>
                                <a:gd name="T18" fmla="+- 0 1927 1255"/>
                                <a:gd name="T19" fmla="*/ 1927 h 672"/>
                              </a:gdLst>
                              <a:ahLst/>
                              <a:cxnLst>
                                <a:cxn ang="0">
                                  <a:pos x="T1" y="T3"/>
                                </a:cxn>
                                <a:cxn ang="0">
                                  <a:pos x="T5" y="T7"/>
                                </a:cxn>
                                <a:cxn ang="0">
                                  <a:pos x="T9" y="T11"/>
                                </a:cxn>
                                <a:cxn ang="0">
                                  <a:pos x="T13" y="T15"/>
                                </a:cxn>
                                <a:cxn ang="0">
                                  <a:pos x="T17" y="T19"/>
                                </a:cxn>
                              </a:cxnLst>
                              <a:rect l="0" t="0" r="r" b="b"/>
                              <a:pathLst>
                                <a:path w="3627" h="672">
                                  <a:moveTo>
                                    <a:pt x="0" y="672"/>
                                  </a:moveTo>
                                  <a:lnTo>
                                    <a:pt x="3627" y="672"/>
                                  </a:lnTo>
                                  <a:lnTo>
                                    <a:pt x="3627" y="0"/>
                                  </a:lnTo>
                                  <a:lnTo>
                                    <a:pt x="0" y="0"/>
                                  </a:lnTo>
                                  <a:lnTo>
                                    <a:pt x="0" y="67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51"/>
                        <wpg:cNvGrpSpPr>
                          <a:grpSpLocks/>
                        </wpg:cNvGrpSpPr>
                        <wpg:grpSpPr bwMode="auto">
                          <a:xfrm>
                            <a:off x="61" y="1255"/>
                            <a:ext cx="3627" cy="672"/>
                            <a:chOff x="61" y="1255"/>
                            <a:chExt cx="3627" cy="672"/>
                          </a:xfrm>
                        </wpg:grpSpPr>
                        <wps:wsp>
                          <wps:cNvPr id="274" name="Freeform 52"/>
                          <wps:cNvSpPr>
                            <a:spLocks/>
                          </wps:cNvSpPr>
                          <wps:spPr bwMode="auto">
                            <a:xfrm>
                              <a:off x="61" y="1255"/>
                              <a:ext cx="3627" cy="672"/>
                            </a:xfrm>
                            <a:custGeom>
                              <a:avLst/>
                              <a:gdLst>
                                <a:gd name="T0" fmla="+- 0 61 61"/>
                                <a:gd name="T1" fmla="*/ T0 w 3627"/>
                                <a:gd name="T2" fmla="+- 0 1927 1255"/>
                                <a:gd name="T3" fmla="*/ 1927 h 672"/>
                                <a:gd name="T4" fmla="+- 0 3688 61"/>
                                <a:gd name="T5" fmla="*/ T4 w 3627"/>
                                <a:gd name="T6" fmla="+- 0 1927 1255"/>
                                <a:gd name="T7" fmla="*/ 1927 h 672"/>
                                <a:gd name="T8" fmla="+- 0 3688 61"/>
                                <a:gd name="T9" fmla="*/ T8 w 3627"/>
                                <a:gd name="T10" fmla="+- 0 1255 1255"/>
                                <a:gd name="T11" fmla="*/ 1255 h 672"/>
                                <a:gd name="T12" fmla="+- 0 61 61"/>
                                <a:gd name="T13" fmla="*/ T12 w 3627"/>
                                <a:gd name="T14" fmla="+- 0 1255 1255"/>
                                <a:gd name="T15" fmla="*/ 1255 h 672"/>
                                <a:gd name="T16" fmla="+- 0 61 61"/>
                                <a:gd name="T17" fmla="*/ T16 w 3627"/>
                                <a:gd name="T18" fmla="+- 0 1927 1255"/>
                                <a:gd name="T19" fmla="*/ 1927 h 672"/>
                              </a:gdLst>
                              <a:ahLst/>
                              <a:cxnLst>
                                <a:cxn ang="0">
                                  <a:pos x="T1" y="T3"/>
                                </a:cxn>
                                <a:cxn ang="0">
                                  <a:pos x="T5" y="T7"/>
                                </a:cxn>
                                <a:cxn ang="0">
                                  <a:pos x="T9" y="T11"/>
                                </a:cxn>
                                <a:cxn ang="0">
                                  <a:pos x="T13" y="T15"/>
                                </a:cxn>
                                <a:cxn ang="0">
                                  <a:pos x="T17" y="T19"/>
                                </a:cxn>
                              </a:cxnLst>
                              <a:rect l="0" t="0" r="r" b="b"/>
                              <a:pathLst>
                                <a:path w="3627" h="672">
                                  <a:moveTo>
                                    <a:pt x="0" y="672"/>
                                  </a:moveTo>
                                  <a:lnTo>
                                    <a:pt x="3627" y="672"/>
                                  </a:lnTo>
                                  <a:lnTo>
                                    <a:pt x="3627" y="0"/>
                                  </a:lnTo>
                                  <a:lnTo>
                                    <a:pt x="0" y="0"/>
                                  </a:lnTo>
                                  <a:lnTo>
                                    <a:pt x="0" y="672"/>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49"/>
                        <wpg:cNvGrpSpPr>
                          <a:grpSpLocks/>
                        </wpg:cNvGrpSpPr>
                        <wpg:grpSpPr bwMode="auto">
                          <a:xfrm>
                            <a:off x="61" y="2086"/>
                            <a:ext cx="3627" cy="672"/>
                            <a:chOff x="61" y="2086"/>
                            <a:chExt cx="3627" cy="672"/>
                          </a:xfrm>
                        </wpg:grpSpPr>
                        <wps:wsp>
                          <wps:cNvPr id="276" name="Freeform 50"/>
                          <wps:cNvSpPr>
                            <a:spLocks/>
                          </wps:cNvSpPr>
                          <wps:spPr bwMode="auto">
                            <a:xfrm>
                              <a:off x="61" y="2086"/>
                              <a:ext cx="3627" cy="672"/>
                            </a:xfrm>
                            <a:custGeom>
                              <a:avLst/>
                              <a:gdLst>
                                <a:gd name="T0" fmla="+- 0 61 61"/>
                                <a:gd name="T1" fmla="*/ T0 w 3627"/>
                                <a:gd name="T2" fmla="+- 0 2757 2086"/>
                                <a:gd name="T3" fmla="*/ 2757 h 672"/>
                                <a:gd name="T4" fmla="+- 0 3688 61"/>
                                <a:gd name="T5" fmla="*/ T4 w 3627"/>
                                <a:gd name="T6" fmla="+- 0 2757 2086"/>
                                <a:gd name="T7" fmla="*/ 2757 h 672"/>
                                <a:gd name="T8" fmla="+- 0 3688 61"/>
                                <a:gd name="T9" fmla="*/ T8 w 3627"/>
                                <a:gd name="T10" fmla="+- 0 2086 2086"/>
                                <a:gd name="T11" fmla="*/ 2086 h 672"/>
                                <a:gd name="T12" fmla="+- 0 61 61"/>
                                <a:gd name="T13" fmla="*/ T12 w 3627"/>
                                <a:gd name="T14" fmla="+- 0 2086 2086"/>
                                <a:gd name="T15" fmla="*/ 2086 h 672"/>
                                <a:gd name="T16" fmla="+- 0 61 61"/>
                                <a:gd name="T17" fmla="*/ T16 w 3627"/>
                                <a:gd name="T18" fmla="+- 0 2757 2086"/>
                                <a:gd name="T19" fmla="*/ 2757 h 672"/>
                              </a:gdLst>
                              <a:ahLst/>
                              <a:cxnLst>
                                <a:cxn ang="0">
                                  <a:pos x="T1" y="T3"/>
                                </a:cxn>
                                <a:cxn ang="0">
                                  <a:pos x="T5" y="T7"/>
                                </a:cxn>
                                <a:cxn ang="0">
                                  <a:pos x="T9" y="T11"/>
                                </a:cxn>
                                <a:cxn ang="0">
                                  <a:pos x="T13" y="T15"/>
                                </a:cxn>
                                <a:cxn ang="0">
                                  <a:pos x="T17" y="T19"/>
                                </a:cxn>
                              </a:cxnLst>
                              <a:rect l="0" t="0" r="r" b="b"/>
                              <a:pathLst>
                                <a:path w="3627" h="672">
                                  <a:moveTo>
                                    <a:pt x="0" y="671"/>
                                  </a:moveTo>
                                  <a:lnTo>
                                    <a:pt x="3627" y="671"/>
                                  </a:lnTo>
                                  <a:lnTo>
                                    <a:pt x="3627" y="0"/>
                                  </a:lnTo>
                                  <a:lnTo>
                                    <a:pt x="0" y="0"/>
                                  </a:lnTo>
                                  <a:lnTo>
                                    <a:pt x="0" y="671"/>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47"/>
                        <wpg:cNvGrpSpPr>
                          <a:grpSpLocks/>
                        </wpg:cNvGrpSpPr>
                        <wpg:grpSpPr bwMode="auto">
                          <a:xfrm>
                            <a:off x="61" y="2086"/>
                            <a:ext cx="3627" cy="672"/>
                            <a:chOff x="61" y="2086"/>
                            <a:chExt cx="3627" cy="672"/>
                          </a:xfrm>
                        </wpg:grpSpPr>
                        <wps:wsp>
                          <wps:cNvPr id="278" name="Freeform 48"/>
                          <wps:cNvSpPr>
                            <a:spLocks/>
                          </wps:cNvSpPr>
                          <wps:spPr bwMode="auto">
                            <a:xfrm>
                              <a:off x="61" y="2086"/>
                              <a:ext cx="3627" cy="672"/>
                            </a:xfrm>
                            <a:custGeom>
                              <a:avLst/>
                              <a:gdLst>
                                <a:gd name="T0" fmla="+- 0 61 61"/>
                                <a:gd name="T1" fmla="*/ T0 w 3627"/>
                                <a:gd name="T2" fmla="+- 0 2757 2086"/>
                                <a:gd name="T3" fmla="*/ 2757 h 672"/>
                                <a:gd name="T4" fmla="+- 0 3688 61"/>
                                <a:gd name="T5" fmla="*/ T4 w 3627"/>
                                <a:gd name="T6" fmla="+- 0 2757 2086"/>
                                <a:gd name="T7" fmla="*/ 2757 h 672"/>
                                <a:gd name="T8" fmla="+- 0 3688 61"/>
                                <a:gd name="T9" fmla="*/ T8 w 3627"/>
                                <a:gd name="T10" fmla="+- 0 2086 2086"/>
                                <a:gd name="T11" fmla="*/ 2086 h 672"/>
                                <a:gd name="T12" fmla="+- 0 61 61"/>
                                <a:gd name="T13" fmla="*/ T12 w 3627"/>
                                <a:gd name="T14" fmla="+- 0 2086 2086"/>
                                <a:gd name="T15" fmla="*/ 2086 h 672"/>
                                <a:gd name="T16" fmla="+- 0 61 61"/>
                                <a:gd name="T17" fmla="*/ T16 w 3627"/>
                                <a:gd name="T18" fmla="+- 0 2757 2086"/>
                                <a:gd name="T19" fmla="*/ 2757 h 672"/>
                              </a:gdLst>
                              <a:ahLst/>
                              <a:cxnLst>
                                <a:cxn ang="0">
                                  <a:pos x="T1" y="T3"/>
                                </a:cxn>
                                <a:cxn ang="0">
                                  <a:pos x="T5" y="T7"/>
                                </a:cxn>
                                <a:cxn ang="0">
                                  <a:pos x="T9" y="T11"/>
                                </a:cxn>
                                <a:cxn ang="0">
                                  <a:pos x="T13" y="T15"/>
                                </a:cxn>
                                <a:cxn ang="0">
                                  <a:pos x="T17" y="T19"/>
                                </a:cxn>
                              </a:cxnLst>
                              <a:rect l="0" t="0" r="r" b="b"/>
                              <a:pathLst>
                                <a:path w="3627" h="672">
                                  <a:moveTo>
                                    <a:pt x="0" y="671"/>
                                  </a:moveTo>
                                  <a:lnTo>
                                    <a:pt x="3627" y="671"/>
                                  </a:lnTo>
                                  <a:lnTo>
                                    <a:pt x="3627" y="0"/>
                                  </a:lnTo>
                                  <a:lnTo>
                                    <a:pt x="0" y="0"/>
                                  </a:lnTo>
                                  <a:lnTo>
                                    <a:pt x="0" y="671"/>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45"/>
                        <wpg:cNvGrpSpPr>
                          <a:grpSpLocks/>
                        </wpg:cNvGrpSpPr>
                        <wpg:grpSpPr bwMode="auto">
                          <a:xfrm>
                            <a:off x="61" y="2917"/>
                            <a:ext cx="3627" cy="672"/>
                            <a:chOff x="61" y="2917"/>
                            <a:chExt cx="3627" cy="672"/>
                          </a:xfrm>
                        </wpg:grpSpPr>
                        <wps:wsp>
                          <wps:cNvPr id="280" name="Freeform 46"/>
                          <wps:cNvSpPr>
                            <a:spLocks/>
                          </wps:cNvSpPr>
                          <wps:spPr bwMode="auto">
                            <a:xfrm>
                              <a:off x="61" y="2917"/>
                              <a:ext cx="3627" cy="672"/>
                            </a:xfrm>
                            <a:custGeom>
                              <a:avLst/>
                              <a:gdLst>
                                <a:gd name="T0" fmla="+- 0 61 61"/>
                                <a:gd name="T1" fmla="*/ T0 w 3627"/>
                                <a:gd name="T2" fmla="+- 0 3588 2917"/>
                                <a:gd name="T3" fmla="*/ 3588 h 672"/>
                                <a:gd name="T4" fmla="+- 0 3688 61"/>
                                <a:gd name="T5" fmla="*/ T4 w 3627"/>
                                <a:gd name="T6" fmla="+- 0 3588 2917"/>
                                <a:gd name="T7" fmla="*/ 3588 h 672"/>
                                <a:gd name="T8" fmla="+- 0 3688 61"/>
                                <a:gd name="T9" fmla="*/ T8 w 3627"/>
                                <a:gd name="T10" fmla="+- 0 2917 2917"/>
                                <a:gd name="T11" fmla="*/ 2917 h 672"/>
                                <a:gd name="T12" fmla="+- 0 61 61"/>
                                <a:gd name="T13" fmla="*/ T12 w 3627"/>
                                <a:gd name="T14" fmla="+- 0 2917 2917"/>
                                <a:gd name="T15" fmla="*/ 2917 h 672"/>
                                <a:gd name="T16" fmla="+- 0 61 61"/>
                                <a:gd name="T17" fmla="*/ T16 w 3627"/>
                                <a:gd name="T18" fmla="+- 0 3588 2917"/>
                                <a:gd name="T19" fmla="*/ 3588 h 672"/>
                              </a:gdLst>
                              <a:ahLst/>
                              <a:cxnLst>
                                <a:cxn ang="0">
                                  <a:pos x="T1" y="T3"/>
                                </a:cxn>
                                <a:cxn ang="0">
                                  <a:pos x="T5" y="T7"/>
                                </a:cxn>
                                <a:cxn ang="0">
                                  <a:pos x="T9" y="T11"/>
                                </a:cxn>
                                <a:cxn ang="0">
                                  <a:pos x="T13" y="T15"/>
                                </a:cxn>
                                <a:cxn ang="0">
                                  <a:pos x="T17" y="T19"/>
                                </a:cxn>
                              </a:cxnLst>
                              <a:rect l="0" t="0" r="r" b="b"/>
                              <a:pathLst>
                                <a:path w="3627" h="672">
                                  <a:moveTo>
                                    <a:pt x="0" y="671"/>
                                  </a:moveTo>
                                  <a:lnTo>
                                    <a:pt x="3627" y="671"/>
                                  </a:lnTo>
                                  <a:lnTo>
                                    <a:pt x="3627" y="0"/>
                                  </a:lnTo>
                                  <a:lnTo>
                                    <a:pt x="0" y="0"/>
                                  </a:lnTo>
                                  <a:lnTo>
                                    <a:pt x="0" y="671"/>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43"/>
                        <wpg:cNvGrpSpPr>
                          <a:grpSpLocks/>
                        </wpg:cNvGrpSpPr>
                        <wpg:grpSpPr bwMode="auto">
                          <a:xfrm>
                            <a:off x="61" y="2917"/>
                            <a:ext cx="3627" cy="672"/>
                            <a:chOff x="61" y="2917"/>
                            <a:chExt cx="3627" cy="672"/>
                          </a:xfrm>
                        </wpg:grpSpPr>
                        <wps:wsp>
                          <wps:cNvPr id="282" name="Freeform 44"/>
                          <wps:cNvSpPr>
                            <a:spLocks/>
                          </wps:cNvSpPr>
                          <wps:spPr bwMode="auto">
                            <a:xfrm>
                              <a:off x="61" y="2917"/>
                              <a:ext cx="3627" cy="672"/>
                            </a:xfrm>
                            <a:custGeom>
                              <a:avLst/>
                              <a:gdLst>
                                <a:gd name="T0" fmla="+- 0 61 61"/>
                                <a:gd name="T1" fmla="*/ T0 w 3627"/>
                                <a:gd name="T2" fmla="+- 0 3588 2917"/>
                                <a:gd name="T3" fmla="*/ 3588 h 672"/>
                                <a:gd name="T4" fmla="+- 0 3688 61"/>
                                <a:gd name="T5" fmla="*/ T4 w 3627"/>
                                <a:gd name="T6" fmla="+- 0 3588 2917"/>
                                <a:gd name="T7" fmla="*/ 3588 h 672"/>
                                <a:gd name="T8" fmla="+- 0 3688 61"/>
                                <a:gd name="T9" fmla="*/ T8 w 3627"/>
                                <a:gd name="T10" fmla="+- 0 2917 2917"/>
                                <a:gd name="T11" fmla="*/ 2917 h 672"/>
                                <a:gd name="T12" fmla="+- 0 61 61"/>
                                <a:gd name="T13" fmla="*/ T12 w 3627"/>
                                <a:gd name="T14" fmla="+- 0 2917 2917"/>
                                <a:gd name="T15" fmla="*/ 2917 h 672"/>
                                <a:gd name="T16" fmla="+- 0 61 61"/>
                                <a:gd name="T17" fmla="*/ T16 w 3627"/>
                                <a:gd name="T18" fmla="+- 0 3588 2917"/>
                                <a:gd name="T19" fmla="*/ 3588 h 672"/>
                              </a:gdLst>
                              <a:ahLst/>
                              <a:cxnLst>
                                <a:cxn ang="0">
                                  <a:pos x="T1" y="T3"/>
                                </a:cxn>
                                <a:cxn ang="0">
                                  <a:pos x="T5" y="T7"/>
                                </a:cxn>
                                <a:cxn ang="0">
                                  <a:pos x="T9" y="T11"/>
                                </a:cxn>
                                <a:cxn ang="0">
                                  <a:pos x="T13" y="T15"/>
                                </a:cxn>
                                <a:cxn ang="0">
                                  <a:pos x="T17" y="T19"/>
                                </a:cxn>
                              </a:cxnLst>
                              <a:rect l="0" t="0" r="r" b="b"/>
                              <a:pathLst>
                                <a:path w="3627" h="672">
                                  <a:moveTo>
                                    <a:pt x="0" y="671"/>
                                  </a:moveTo>
                                  <a:lnTo>
                                    <a:pt x="3627" y="671"/>
                                  </a:lnTo>
                                  <a:lnTo>
                                    <a:pt x="3627" y="0"/>
                                  </a:lnTo>
                                  <a:lnTo>
                                    <a:pt x="0" y="0"/>
                                  </a:lnTo>
                                  <a:lnTo>
                                    <a:pt x="0" y="671"/>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41"/>
                        <wpg:cNvGrpSpPr>
                          <a:grpSpLocks/>
                        </wpg:cNvGrpSpPr>
                        <wpg:grpSpPr bwMode="auto">
                          <a:xfrm>
                            <a:off x="61" y="3748"/>
                            <a:ext cx="3627" cy="672"/>
                            <a:chOff x="61" y="3748"/>
                            <a:chExt cx="3627" cy="672"/>
                          </a:xfrm>
                        </wpg:grpSpPr>
                        <wps:wsp>
                          <wps:cNvPr id="284" name="Freeform 42"/>
                          <wps:cNvSpPr>
                            <a:spLocks/>
                          </wps:cNvSpPr>
                          <wps:spPr bwMode="auto">
                            <a:xfrm>
                              <a:off x="61" y="3748"/>
                              <a:ext cx="3627" cy="672"/>
                            </a:xfrm>
                            <a:custGeom>
                              <a:avLst/>
                              <a:gdLst>
                                <a:gd name="T0" fmla="+- 0 61 61"/>
                                <a:gd name="T1" fmla="*/ T0 w 3627"/>
                                <a:gd name="T2" fmla="+- 0 4419 3748"/>
                                <a:gd name="T3" fmla="*/ 4419 h 672"/>
                                <a:gd name="T4" fmla="+- 0 3688 61"/>
                                <a:gd name="T5" fmla="*/ T4 w 3627"/>
                                <a:gd name="T6" fmla="+- 0 4419 3748"/>
                                <a:gd name="T7" fmla="*/ 4419 h 672"/>
                                <a:gd name="T8" fmla="+- 0 3688 61"/>
                                <a:gd name="T9" fmla="*/ T8 w 3627"/>
                                <a:gd name="T10" fmla="+- 0 3748 3748"/>
                                <a:gd name="T11" fmla="*/ 3748 h 672"/>
                                <a:gd name="T12" fmla="+- 0 61 61"/>
                                <a:gd name="T13" fmla="*/ T12 w 3627"/>
                                <a:gd name="T14" fmla="+- 0 3748 3748"/>
                                <a:gd name="T15" fmla="*/ 3748 h 672"/>
                                <a:gd name="T16" fmla="+- 0 61 61"/>
                                <a:gd name="T17" fmla="*/ T16 w 3627"/>
                                <a:gd name="T18" fmla="+- 0 4419 3748"/>
                                <a:gd name="T19" fmla="*/ 4419 h 672"/>
                              </a:gdLst>
                              <a:ahLst/>
                              <a:cxnLst>
                                <a:cxn ang="0">
                                  <a:pos x="T1" y="T3"/>
                                </a:cxn>
                                <a:cxn ang="0">
                                  <a:pos x="T5" y="T7"/>
                                </a:cxn>
                                <a:cxn ang="0">
                                  <a:pos x="T9" y="T11"/>
                                </a:cxn>
                                <a:cxn ang="0">
                                  <a:pos x="T13" y="T15"/>
                                </a:cxn>
                                <a:cxn ang="0">
                                  <a:pos x="T17" y="T19"/>
                                </a:cxn>
                              </a:cxnLst>
                              <a:rect l="0" t="0" r="r" b="b"/>
                              <a:pathLst>
                                <a:path w="3627" h="672">
                                  <a:moveTo>
                                    <a:pt x="0" y="671"/>
                                  </a:moveTo>
                                  <a:lnTo>
                                    <a:pt x="3627" y="671"/>
                                  </a:lnTo>
                                  <a:lnTo>
                                    <a:pt x="3627" y="0"/>
                                  </a:lnTo>
                                  <a:lnTo>
                                    <a:pt x="0" y="0"/>
                                  </a:lnTo>
                                  <a:lnTo>
                                    <a:pt x="0" y="671"/>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39"/>
                        <wpg:cNvGrpSpPr>
                          <a:grpSpLocks/>
                        </wpg:cNvGrpSpPr>
                        <wpg:grpSpPr bwMode="auto">
                          <a:xfrm>
                            <a:off x="61" y="3748"/>
                            <a:ext cx="3627" cy="672"/>
                            <a:chOff x="61" y="3748"/>
                            <a:chExt cx="3627" cy="672"/>
                          </a:xfrm>
                        </wpg:grpSpPr>
                        <wps:wsp>
                          <wps:cNvPr id="286" name="Freeform 40"/>
                          <wps:cNvSpPr>
                            <a:spLocks/>
                          </wps:cNvSpPr>
                          <wps:spPr bwMode="auto">
                            <a:xfrm>
                              <a:off x="61" y="3748"/>
                              <a:ext cx="3627" cy="672"/>
                            </a:xfrm>
                            <a:custGeom>
                              <a:avLst/>
                              <a:gdLst>
                                <a:gd name="T0" fmla="+- 0 61 61"/>
                                <a:gd name="T1" fmla="*/ T0 w 3627"/>
                                <a:gd name="T2" fmla="+- 0 4419 3748"/>
                                <a:gd name="T3" fmla="*/ 4419 h 672"/>
                                <a:gd name="T4" fmla="+- 0 3688 61"/>
                                <a:gd name="T5" fmla="*/ T4 w 3627"/>
                                <a:gd name="T6" fmla="+- 0 4419 3748"/>
                                <a:gd name="T7" fmla="*/ 4419 h 672"/>
                                <a:gd name="T8" fmla="+- 0 3688 61"/>
                                <a:gd name="T9" fmla="*/ T8 w 3627"/>
                                <a:gd name="T10" fmla="+- 0 3748 3748"/>
                                <a:gd name="T11" fmla="*/ 3748 h 672"/>
                                <a:gd name="T12" fmla="+- 0 61 61"/>
                                <a:gd name="T13" fmla="*/ T12 w 3627"/>
                                <a:gd name="T14" fmla="+- 0 3748 3748"/>
                                <a:gd name="T15" fmla="*/ 3748 h 672"/>
                                <a:gd name="T16" fmla="+- 0 61 61"/>
                                <a:gd name="T17" fmla="*/ T16 w 3627"/>
                                <a:gd name="T18" fmla="+- 0 4419 3748"/>
                                <a:gd name="T19" fmla="*/ 4419 h 672"/>
                              </a:gdLst>
                              <a:ahLst/>
                              <a:cxnLst>
                                <a:cxn ang="0">
                                  <a:pos x="T1" y="T3"/>
                                </a:cxn>
                                <a:cxn ang="0">
                                  <a:pos x="T5" y="T7"/>
                                </a:cxn>
                                <a:cxn ang="0">
                                  <a:pos x="T9" y="T11"/>
                                </a:cxn>
                                <a:cxn ang="0">
                                  <a:pos x="T13" y="T15"/>
                                </a:cxn>
                                <a:cxn ang="0">
                                  <a:pos x="T17" y="T19"/>
                                </a:cxn>
                              </a:cxnLst>
                              <a:rect l="0" t="0" r="r" b="b"/>
                              <a:pathLst>
                                <a:path w="3627" h="672">
                                  <a:moveTo>
                                    <a:pt x="0" y="671"/>
                                  </a:moveTo>
                                  <a:lnTo>
                                    <a:pt x="3627" y="671"/>
                                  </a:lnTo>
                                  <a:lnTo>
                                    <a:pt x="3627" y="0"/>
                                  </a:lnTo>
                                  <a:lnTo>
                                    <a:pt x="0" y="0"/>
                                  </a:lnTo>
                                  <a:lnTo>
                                    <a:pt x="0" y="671"/>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37"/>
                        <wpg:cNvGrpSpPr>
                          <a:grpSpLocks/>
                        </wpg:cNvGrpSpPr>
                        <wpg:grpSpPr bwMode="auto">
                          <a:xfrm>
                            <a:off x="61" y="4579"/>
                            <a:ext cx="3627" cy="672"/>
                            <a:chOff x="61" y="4579"/>
                            <a:chExt cx="3627" cy="672"/>
                          </a:xfrm>
                        </wpg:grpSpPr>
                        <wps:wsp>
                          <wps:cNvPr id="288" name="Freeform 38"/>
                          <wps:cNvSpPr>
                            <a:spLocks/>
                          </wps:cNvSpPr>
                          <wps:spPr bwMode="auto">
                            <a:xfrm>
                              <a:off x="61" y="4579"/>
                              <a:ext cx="3627" cy="672"/>
                            </a:xfrm>
                            <a:custGeom>
                              <a:avLst/>
                              <a:gdLst>
                                <a:gd name="T0" fmla="+- 0 61 61"/>
                                <a:gd name="T1" fmla="*/ T0 w 3627"/>
                                <a:gd name="T2" fmla="+- 0 5250 4579"/>
                                <a:gd name="T3" fmla="*/ 5250 h 672"/>
                                <a:gd name="T4" fmla="+- 0 3688 61"/>
                                <a:gd name="T5" fmla="*/ T4 w 3627"/>
                                <a:gd name="T6" fmla="+- 0 5250 4579"/>
                                <a:gd name="T7" fmla="*/ 5250 h 672"/>
                                <a:gd name="T8" fmla="+- 0 3688 61"/>
                                <a:gd name="T9" fmla="*/ T8 w 3627"/>
                                <a:gd name="T10" fmla="+- 0 4579 4579"/>
                                <a:gd name="T11" fmla="*/ 4579 h 672"/>
                                <a:gd name="T12" fmla="+- 0 61 61"/>
                                <a:gd name="T13" fmla="*/ T12 w 3627"/>
                                <a:gd name="T14" fmla="+- 0 4579 4579"/>
                                <a:gd name="T15" fmla="*/ 4579 h 672"/>
                                <a:gd name="T16" fmla="+- 0 61 61"/>
                                <a:gd name="T17" fmla="*/ T16 w 3627"/>
                                <a:gd name="T18" fmla="+- 0 5250 4579"/>
                                <a:gd name="T19" fmla="*/ 5250 h 672"/>
                              </a:gdLst>
                              <a:ahLst/>
                              <a:cxnLst>
                                <a:cxn ang="0">
                                  <a:pos x="T1" y="T3"/>
                                </a:cxn>
                                <a:cxn ang="0">
                                  <a:pos x="T5" y="T7"/>
                                </a:cxn>
                                <a:cxn ang="0">
                                  <a:pos x="T9" y="T11"/>
                                </a:cxn>
                                <a:cxn ang="0">
                                  <a:pos x="T13" y="T15"/>
                                </a:cxn>
                                <a:cxn ang="0">
                                  <a:pos x="T17" y="T19"/>
                                </a:cxn>
                              </a:cxnLst>
                              <a:rect l="0" t="0" r="r" b="b"/>
                              <a:pathLst>
                                <a:path w="3627" h="672">
                                  <a:moveTo>
                                    <a:pt x="0" y="671"/>
                                  </a:moveTo>
                                  <a:lnTo>
                                    <a:pt x="3627" y="671"/>
                                  </a:lnTo>
                                  <a:lnTo>
                                    <a:pt x="3627" y="0"/>
                                  </a:lnTo>
                                  <a:lnTo>
                                    <a:pt x="0" y="0"/>
                                  </a:lnTo>
                                  <a:lnTo>
                                    <a:pt x="0" y="671"/>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9"/>
                        <wpg:cNvGrpSpPr>
                          <a:grpSpLocks/>
                        </wpg:cNvGrpSpPr>
                        <wpg:grpSpPr bwMode="auto">
                          <a:xfrm>
                            <a:off x="61" y="4579"/>
                            <a:ext cx="3627" cy="672"/>
                            <a:chOff x="61" y="4579"/>
                            <a:chExt cx="3627" cy="672"/>
                          </a:xfrm>
                        </wpg:grpSpPr>
                        <wps:wsp>
                          <wps:cNvPr id="290" name="Freeform 36"/>
                          <wps:cNvSpPr>
                            <a:spLocks/>
                          </wps:cNvSpPr>
                          <wps:spPr bwMode="auto">
                            <a:xfrm>
                              <a:off x="61" y="4579"/>
                              <a:ext cx="3627" cy="672"/>
                            </a:xfrm>
                            <a:custGeom>
                              <a:avLst/>
                              <a:gdLst>
                                <a:gd name="T0" fmla="+- 0 61 61"/>
                                <a:gd name="T1" fmla="*/ T0 w 3627"/>
                                <a:gd name="T2" fmla="+- 0 5250 4579"/>
                                <a:gd name="T3" fmla="*/ 5250 h 672"/>
                                <a:gd name="T4" fmla="+- 0 3688 61"/>
                                <a:gd name="T5" fmla="*/ T4 w 3627"/>
                                <a:gd name="T6" fmla="+- 0 5250 4579"/>
                                <a:gd name="T7" fmla="*/ 5250 h 672"/>
                                <a:gd name="T8" fmla="+- 0 3688 61"/>
                                <a:gd name="T9" fmla="*/ T8 w 3627"/>
                                <a:gd name="T10" fmla="+- 0 4579 4579"/>
                                <a:gd name="T11" fmla="*/ 4579 h 672"/>
                                <a:gd name="T12" fmla="+- 0 61 61"/>
                                <a:gd name="T13" fmla="*/ T12 w 3627"/>
                                <a:gd name="T14" fmla="+- 0 4579 4579"/>
                                <a:gd name="T15" fmla="*/ 4579 h 672"/>
                                <a:gd name="T16" fmla="+- 0 61 61"/>
                                <a:gd name="T17" fmla="*/ T16 w 3627"/>
                                <a:gd name="T18" fmla="+- 0 5250 4579"/>
                                <a:gd name="T19" fmla="*/ 5250 h 672"/>
                              </a:gdLst>
                              <a:ahLst/>
                              <a:cxnLst>
                                <a:cxn ang="0">
                                  <a:pos x="T1" y="T3"/>
                                </a:cxn>
                                <a:cxn ang="0">
                                  <a:pos x="T5" y="T7"/>
                                </a:cxn>
                                <a:cxn ang="0">
                                  <a:pos x="T9" y="T11"/>
                                </a:cxn>
                                <a:cxn ang="0">
                                  <a:pos x="T13" y="T15"/>
                                </a:cxn>
                                <a:cxn ang="0">
                                  <a:pos x="T17" y="T19"/>
                                </a:cxn>
                              </a:cxnLst>
                              <a:rect l="0" t="0" r="r" b="b"/>
                              <a:pathLst>
                                <a:path w="3627" h="672">
                                  <a:moveTo>
                                    <a:pt x="0" y="671"/>
                                  </a:moveTo>
                                  <a:lnTo>
                                    <a:pt x="3627" y="671"/>
                                  </a:lnTo>
                                  <a:lnTo>
                                    <a:pt x="3627" y="0"/>
                                  </a:lnTo>
                                  <a:lnTo>
                                    <a:pt x="0" y="0"/>
                                  </a:lnTo>
                                  <a:lnTo>
                                    <a:pt x="0" y="671"/>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Text Box 35"/>
                          <wps:cNvSpPr txBox="1">
                            <a:spLocks noChangeArrowheads="1"/>
                          </wps:cNvSpPr>
                          <wps:spPr bwMode="auto">
                            <a:xfrm>
                              <a:off x="1507" y="309"/>
                              <a:ext cx="2883"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517CE9" w:rsidRDefault="00D20E33" w:rsidP="00E40F84">
                                <w:pPr>
                                  <w:spacing w:before="141" w:line="212" w:lineRule="exact"/>
                                  <w:ind w:left="90" w:right="172"/>
                                  <w:jc w:val="center"/>
                                  <w:rPr>
                                    <w:rFonts w:ascii="Cambria" w:eastAsia="Cambria" w:hAnsi="Cambria" w:cs="Cambria"/>
                                    <w:sz w:val="20"/>
                                    <w:szCs w:val="20"/>
                                  </w:rPr>
                                </w:pPr>
                                <w:r w:rsidRPr="00517CE9">
                                  <w:rPr>
                                    <w:rFonts w:ascii="Cambria"/>
                                    <w:b/>
                                    <w:sz w:val="20"/>
                                  </w:rPr>
                                  <w:t>Departamenti i AL, Shkenc</w:t>
                                </w:r>
                                <w:r w:rsidRPr="00517CE9">
                                  <w:rPr>
                                    <w:rFonts w:ascii="Cambria"/>
                                    <w:b/>
                                    <w:sz w:val="20"/>
                                  </w:rPr>
                                  <w:t>ë</w:t>
                                </w:r>
                                <w:r w:rsidRPr="00517CE9">
                                  <w:rPr>
                                    <w:rFonts w:ascii="Cambria"/>
                                    <w:b/>
                                    <w:sz w:val="20"/>
                                  </w:rPr>
                                  <w:t>s dhe Teknologjis</w:t>
                                </w:r>
                                <w:r w:rsidRPr="00517CE9">
                                  <w:rPr>
                                    <w:rFonts w:ascii="Cambria"/>
                                    <w:b/>
                                    <w:sz w:val="20"/>
                                  </w:rPr>
                                  <w:t>ë</w:t>
                                </w:r>
                              </w:p>
                            </w:txbxContent>
                          </wps:txbx>
                          <wps:bodyPr rot="0" vert="horz" wrap="square" lIns="0" tIns="0" rIns="0" bIns="0" anchor="t" anchorCtr="0" upright="1">
                            <a:noAutofit/>
                          </wps:bodyPr>
                        </wps:wsp>
                        <wps:wsp>
                          <wps:cNvPr id="292" name="Text Box 34"/>
                          <wps:cNvSpPr txBox="1">
                            <a:spLocks noChangeArrowheads="1"/>
                          </wps:cNvSpPr>
                          <wps:spPr bwMode="auto">
                            <a:xfrm>
                              <a:off x="61" y="1255"/>
                              <a:ext cx="3627"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spacing w:before="8"/>
                                  <w:rPr>
                                    <w:rFonts w:ascii="Cambria" w:eastAsia="Cambria" w:hAnsi="Cambria" w:cs="Cambria"/>
                                    <w:sz w:val="17"/>
                                    <w:szCs w:val="17"/>
                                  </w:rPr>
                                </w:pPr>
                              </w:p>
                              <w:p w:rsidR="00D20E33" w:rsidRPr="00517CE9" w:rsidRDefault="00D20E33" w:rsidP="00E40F84">
                                <w:pPr>
                                  <w:ind w:left="1168"/>
                                  <w:rPr>
                                    <w:rFonts w:ascii="Cambria" w:eastAsia="Cambria" w:hAnsi="Cambria" w:cs="Cambria"/>
                                    <w:sz w:val="20"/>
                                    <w:szCs w:val="20"/>
                                  </w:rPr>
                                </w:pPr>
                                <w:r w:rsidRPr="00517CE9">
                                  <w:rPr>
                                    <w:rFonts w:ascii="Cambria"/>
                                    <w:sz w:val="20"/>
                                  </w:rPr>
                                  <w:t>Divizioni i AL</w:t>
                                </w:r>
                              </w:p>
                            </w:txbxContent>
                          </wps:txbx>
                          <wps:bodyPr rot="0" vert="horz" wrap="square" lIns="0" tIns="0" rIns="0" bIns="0" anchor="t" anchorCtr="0" upright="1">
                            <a:noAutofit/>
                          </wps:bodyPr>
                        </wps:wsp>
                        <wps:wsp>
                          <wps:cNvPr id="293" name="Text Box 33"/>
                          <wps:cNvSpPr txBox="1">
                            <a:spLocks noChangeArrowheads="1"/>
                          </wps:cNvSpPr>
                          <wps:spPr bwMode="auto">
                            <a:xfrm>
                              <a:off x="61" y="2086"/>
                              <a:ext cx="3627"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spacing w:before="8"/>
                                  <w:rPr>
                                    <w:rFonts w:ascii="Cambria" w:eastAsia="Cambria" w:hAnsi="Cambria" w:cs="Cambria"/>
                                    <w:sz w:val="17"/>
                                    <w:szCs w:val="17"/>
                                  </w:rPr>
                                </w:pPr>
                              </w:p>
                              <w:p w:rsidR="00D20E33" w:rsidRPr="00517CE9" w:rsidRDefault="00D20E33" w:rsidP="00E40F84">
                                <w:pPr>
                                  <w:ind w:left="975"/>
                                  <w:rPr>
                                    <w:rFonts w:ascii="Cambria"/>
                                    <w:sz w:val="20"/>
                                  </w:rPr>
                                </w:pPr>
                                <w:r w:rsidRPr="00517CE9">
                                  <w:rPr>
                                    <w:rFonts w:ascii="Cambria"/>
                                    <w:sz w:val="20"/>
                                  </w:rPr>
                                  <w:t>Divizioni i Shkenc</w:t>
                                </w:r>
                                <w:r w:rsidRPr="00517CE9">
                                  <w:rPr>
                                    <w:rFonts w:ascii="Cambria"/>
                                    <w:sz w:val="20"/>
                                  </w:rPr>
                                  <w:t>ë</w:t>
                                </w:r>
                                <w:r w:rsidRPr="00517CE9">
                                  <w:rPr>
                                    <w:rFonts w:ascii="Cambria"/>
                                    <w:sz w:val="20"/>
                                  </w:rPr>
                                  <w:t>s</w:t>
                                </w:r>
                              </w:p>
                              <w:p w:rsidR="00D20E33" w:rsidRDefault="00D20E33" w:rsidP="00E40F84">
                                <w:pPr>
                                  <w:ind w:left="975"/>
                                  <w:rPr>
                                    <w:rFonts w:ascii="Cambria" w:eastAsia="Cambria" w:hAnsi="Cambria" w:cs="Cambria"/>
                                    <w:sz w:val="20"/>
                                    <w:szCs w:val="20"/>
                                  </w:rPr>
                                </w:pPr>
                              </w:p>
                            </w:txbxContent>
                          </wps:txbx>
                          <wps:bodyPr rot="0" vert="horz" wrap="square" lIns="0" tIns="0" rIns="0" bIns="0" anchor="t" anchorCtr="0" upright="1">
                            <a:noAutofit/>
                          </wps:bodyPr>
                        </wps:wsp>
                        <wps:wsp>
                          <wps:cNvPr id="294" name="Text Box 32"/>
                          <wps:cNvSpPr txBox="1">
                            <a:spLocks noChangeArrowheads="1"/>
                          </wps:cNvSpPr>
                          <wps:spPr bwMode="auto">
                            <a:xfrm>
                              <a:off x="61" y="2917"/>
                              <a:ext cx="3627"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spacing w:before="8"/>
                                  <w:rPr>
                                    <w:rFonts w:ascii="Cambria" w:eastAsia="Cambria" w:hAnsi="Cambria" w:cs="Cambria"/>
                                    <w:sz w:val="17"/>
                                    <w:szCs w:val="17"/>
                                  </w:rPr>
                                </w:pPr>
                              </w:p>
                              <w:p w:rsidR="00D20E33" w:rsidRPr="00517CE9" w:rsidRDefault="00D20E33" w:rsidP="00E40F84">
                                <w:pPr>
                                  <w:ind w:left="61"/>
                                  <w:jc w:val="center"/>
                                  <w:rPr>
                                    <w:rFonts w:ascii="Cambria" w:eastAsia="Cambria" w:hAnsi="Cambria" w:cs="Cambria"/>
                                    <w:sz w:val="20"/>
                                    <w:szCs w:val="20"/>
                                  </w:rPr>
                                </w:pPr>
                                <w:r w:rsidRPr="00517CE9">
                                  <w:rPr>
                                    <w:rFonts w:ascii="Cambria"/>
                                    <w:sz w:val="20"/>
                                  </w:rPr>
                                  <w:t>Divizioni i Njohjes dhe Barazvler</w:t>
                                </w:r>
                                <w:r w:rsidRPr="00517CE9">
                                  <w:rPr>
                                    <w:rFonts w:ascii="Cambria"/>
                                    <w:sz w:val="20"/>
                                  </w:rPr>
                                  <w:t>ë</w:t>
                                </w:r>
                                <w:r w:rsidRPr="00517CE9">
                                  <w:rPr>
                                    <w:rFonts w:ascii="Cambria"/>
                                    <w:sz w:val="20"/>
                                  </w:rPr>
                                  <w:t>simit</w:t>
                                </w:r>
                              </w:p>
                            </w:txbxContent>
                          </wps:txbx>
                          <wps:bodyPr rot="0" vert="horz" wrap="square" lIns="0" tIns="0" rIns="0" bIns="0" anchor="t" anchorCtr="0" upright="1">
                            <a:noAutofit/>
                          </wps:bodyPr>
                        </wps:wsp>
                        <wps:wsp>
                          <wps:cNvPr id="295" name="Text Box 31"/>
                          <wps:cNvSpPr txBox="1">
                            <a:spLocks noChangeArrowheads="1"/>
                          </wps:cNvSpPr>
                          <wps:spPr bwMode="auto">
                            <a:xfrm>
                              <a:off x="61" y="3748"/>
                              <a:ext cx="3627"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517CE9" w:rsidRDefault="00D20E33" w:rsidP="00E40F84">
                                <w:pPr>
                                  <w:spacing w:before="122" w:line="212" w:lineRule="exact"/>
                                  <w:ind w:left="90" w:right="108" w:hanging="12"/>
                                  <w:jc w:val="center"/>
                                  <w:rPr>
                                    <w:rFonts w:ascii="Cambria" w:eastAsia="Cambria" w:hAnsi="Cambria" w:cs="Cambria"/>
                                    <w:sz w:val="20"/>
                                    <w:szCs w:val="20"/>
                                  </w:rPr>
                                </w:pPr>
                                <w:r w:rsidRPr="00517CE9">
                                  <w:rPr>
                                    <w:rFonts w:ascii="Cambria"/>
                                    <w:spacing w:val="-1"/>
                                    <w:sz w:val="20"/>
                                  </w:rPr>
                                  <w:t>Divizioni p</w:t>
                                </w:r>
                                <w:r w:rsidRPr="00517CE9">
                                  <w:rPr>
                                    <w:rFonts w:ascii="Cambria"/>
                                    <w:spacing w:val="-1"/>
                                    <w:sz w:val="20"/>
                                  </w:rPr>
                                  <w:t>ë</w:t>
                                </w:r>
                                <w:r w:rsidRPr="00517CE9">
                                  <w:rPr>
                                    <w:rFonts w:ascii="Cambria"/>
                                    <w:spacing w:val="-1"/>
                                    <w:sz w:val="20"/>
                                  </w:rPr>
                                  <w:t>r zhvillim t</w:t>
                                </w:r>
                                <w:r w:rsidRPr="00517CE9">
                                  <w:rPr>
                                    <w:rFonts w:ascii="Cambria"/>
                                    <w:spacing w:val="-1"/>
                                    <w:sz w:val="20"/>
                                  </w:rPr>
                                  <w:t>ë</w:t>
                                </w:r>
                                <w:r w:rsidRPr="00517CE9">
                                  <w:rPr>
                                    <w:rFonts w:ascii="Cambria"/>
                                    <w:spacing w:val="-1"/>
                                    <w:sz w:val="20"/>
                                  </w:rPr>
                                  <w:t xml:space="preserve"> k</w:t>
                                </w:r>
                                <w:r w:rsidRPr="00517CE9">
                                  <w:rPr>
                                    <w:rFonts w:ascii="Cambria"/>
                                    <w:spacing w:val="-1"/>
                                    <w:sz w:val="20"/>
                                  </w:rPr>
                                  <w:t>ë</w:t>
                                </w:r>
                                <w:r w:rsidRPr="00517CE9">
                                  <w:rPr>
                                    <w:rFonts w:ascii="Cambria"/>
                                    <w:spacing w:val="-1"/>
                                    <w:sz w:val="20"/>
                                  </w:rPr>
                                  <w:t>rkimit dhe teknologjis</w:t>
                                </w:r>
                                <w:r w:rsidRPr="00517CE9">
                                  <w:rPr>
                                    <w:rFonts w:ascii="Cambria"/>
                                    <w:spacing w:val="-1"/>
                                    <w:sz w:val="20"/>
                                  </w:rPr>
                                  <w:t>ë</w:t>
                                </w:r>
                                <w:r w:rsidRPr="00517CE9">
                                  <w:rPr>
                                    <w:rFonts w:ascii="Cambria"/>
                                    <w:spacing w:val="-1"/>
                                    <w:sz w:val="20"/>
                                  </w:rPr>
                                  <w:t>, transfer t</w:t>
                                </w:r>
                                <w:r w:rsidRPr="00517CE9">
                                  <w:rPr>
                                    <w:rFonts w:ascii="Cambria"/>
                                    <w:spacing w:val="-1"/>
                                    <w:sz w:val="20"/>
                                  </w:rPr>
                                  <w:t>ë</w:t>
                                </w:r>
                                <w:r w:rsidRPr="00517CE9">
                                  <w:rPr>
                                    <w:rFonts w:ascii="Cambria"/>
                                    <w:spacing w:val="-1"/>
                                    <w:sz w:val="20"/>
                                  </w:rPr>
                                  <w:t xml:space="preserve"> teknologjis</w:t>
                                </w:r>
                                <w:r w:rsidRPr="00517CE9">
                                  <w:rPr>
                                    <w:rFonts w:ascii="Cambria"/>
                                    <w:spacing w:val="-1"/>
                                    <w:sz w:val="20"/>
                                  </w:rPr>
                                  <w:t>ë</w:t>
                                </w:r>
                              </w:p>
                            </w:txbxContent>
                          </wps:txbx>
                          <wps:bodyPr rot="0" vert="horz" wrap="square" lIns="0" tIns="0" rIns="0" bIns="0" anchor="t" anchorCtr="0" upright="1">
                            <a:noAutofit/>
                          </wps:bodyPr>
                        </wps:wsp>
                        <wps:wsp>
                          <wps:cNvPr id="296" name="Text Box 30"/>
                          <wps:cNvSpPr txBox="1">
                            <a:spLocks noChangeArrowheads="1"/>
                          </wps:cNvSpPr>
                          <wps:spPr bwMode="auto">
                            <a:xfrm>
                              <a:off x="61" y="4579"/>
                              <a:ext cx="3627"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517CE9" w:rsidRDefault="00D20E33" w:rsidP="00E40F84">
                                <w:pPr>
                                  <w:spacing w:before="122" w:line="212" w:lineRule="exact"/>
                                  <w:ind w:left="90" w:right="71"/>
                                  <w:jc w:val="center"/>
                                  <w:rPr>
                                    <w:rFonts w:ascii="Cambria"/>
                                    <w:sz w:val="20"/>
                                  </w:rPr>
                                </w:pPr>
                                <w:r w:rsidRPr="00517CE9">
                                  <w:rPr>
                                    <w:rFonts w:ascii="Cambria"/>
                                    <w:sz w:val="20"/>
                                  </w:rPr>
                                  <w:t>Divizioni p</w:t>
                                </w:r>
                                <w:r w:rsidRPr="00517CE9">
                                  <w:rPr>
                                    <w:rFonts w:ascii="Cambria"/>
                                    <w:sz w:val="20"/>
                                  </w:rPr>
                                  <w:t>ë</w:t>
                                </w:r>
                                <w:r w:rsidRPr="00517CE9">
                                  <w:rPr>
                                    <w:rFonts w:ascii="Cambria"/>
                                    <w:sz w:val="20"/>
                                  </w:rPr>
                                  <w:t>r Bashk</w:t>
                                </w:r>
                                <w:r w:rsidRPr="00517CE9">
                                  <w:rPr>
                                    <w:rFonts w:ascii="Cambria"/>
                                    <w:sz w:val="20"/>
                                  </w:rPr>
                                  <w:t>ë</w:t>
                                </w:r>
                                <w:r w:rsidRPr="00517CE9">
                                  <w:rPr>
                                    <w:rFonts w:ascii="Cambria"/>
                                    <w:sz w:val="20"/>
                                  </w:rPr>
                                  <w:t>punim Nd</w:t>
                                </w:r>
                                <w:r w:rsidRPr="00517CE9">
                                  <w:rPr>
                                    <w:rFonts w:ascii="Cambria"/>
                                    <w:sz w:val="20"/>
                                  </w:rPr>
                                  <w:t>ë</w:t>
                                </w:r>
                                <w:r w:rsidRPr="00517CE9">
                                  <w:rPr>
                                    <w:rFonts w:ascii="Cambria"/>
                                    <w:sz w:val="20"/>
                                  </w:rPr>
                                  <w:t>rkomb</w:t>
                                </w:r>
                                <w:r w:rsidRPr="00517CE9">
                                  <w:rPr>
                                    <w:rFonts w:ascii="Cambria"/>
                                    <w:sz w:val="20"/>
                                  </w:rPr>
                                  <w:t>ë</w:t>
                                </w:r>
                                <w:r w:rsidRPr="00517CE9">
                                  <w:rPr>
                                    <w:rFonts w:ascii="Cambria"/>
                                    <w:sz w:val="20"/>
                                  </w:rPr>
                                  <w:t>tar n</w:t>
                                </w:r>
                                <w:r w:rsidRPr="00517CE9">
                                  <w:rPr>
                                    <w:rFonts w:ascii="Cambria"/>
                                    <w:sz w:val="20"/>
                                  </w:rPr>
                                  <w:t>ë</w:t>
                                </w:r>
                                <w:r w:rsidRPr="00517CE9">
                                  <w:rPr>
                                    <w:rFonts w:ascii="Cambria"/>
                                    <w:sz w:val="20"/>
                                  </w:rPr>
                                  <w:t xml:space="preserve"> AL dhe Shkenc</w:t>
                                </w:r>
                                <w:r w:rsidRPr="00517CE9">
                                  <w:rPr>
                                    <w:rFonts w:ascii="Cambria"/>
                                    <w:sz w:val="20"/>
                                  </w:rPr>
                                  <w:t>ë</w:t>
                                </w:r>
                              </w:p>
                              <w:p w:rsidR="00D20E33" w:rsidRDefault="00D20E33" w:rsidP="00E40F84">
                                <w:pPr>
                                  <w:spacing w:before="122" w:line="212" w:lineRule="exact"/>
                                  <w:ind w:left="90" w:right="71" w:firstLine="2"/>
                                  <w:jc w:val="center"/>
                                  <w:rPr>
                                    <w:rFonts w:ascii="Cambria" w:eastAsia="Cambria" w:hAnsi="Cambria" w:cs="Cambria"/>
                                    <w:sz w:val="20"/>
                                    <w:szCs w:val="20"/>
                                  </w:rPr>
                                </w:pPr>
                              </w:p>
                            </w:txbxContent>
                          </wps:txbx>
                          <wps:bodyPr rot="0" vert="horz" wrap="square" lIns="0" tIns="0" rIns="0" bIns="0" anchor="t" anchorCtr="0" upright="1">
                            <a:noAutofit/>
                          </wps:bodyPr>
                        </wps:wsp>
                      </wpg:grpSp>
                    </wpg:wgp>
                  </a:graphicData>
                </a:graphic>
              </wp:inline>
            </w:drawing>
          </mc:Choice>
          <mc:Fallback>
            <w:pict>
              <v:group id="Group 28" o:spid="_x0000_s1181" style="width:220.5pt;height:263.55pt;mso-position-horizontal-relative:char;mso-position-vertical-relative:line" coordsize="4410,5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">
                <v:group id="Group 73" o:spid="_x0000_s1182" style="position:absolute;left:3688;top:1021;width:414;height:3894" coordorigin="3688,1021" coordsize="414,3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74" o:spid="_x0000_s1183" style="position:absolute;left:3688;top:1021;width:414;height:3894;visibility:visible;mso-wrap-style:square;v-text-anchor:top" coordsize="414,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NJCMEA&#10;AADbAAAADwAAAGRycy9kb3ducmV2LnhtbERPS2vCQBC+F/oflin0VjdVEEldRVoKUjzUB+11yE6z&#10;IdnZmF2T+O87B8Hjx/derkffqJ66WAU28DrJQBEXwVZcGjgdP18WoGJCttgEJgNXirBePT4sMbdh&#10;4D31h1QqCeGYowGXUptrHQtHHuMktMTC/YXOYxLYldp2OEi4b/Q0y+baY8XS4LCld0dFfbh46d19&#10;nGY/7itu6vO2Hqia9d/nX2Oen8bNG6hEY7qLb+6tNTCX9fJFfoB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DSQjBAAAA2wAAAA8AAAAAAAAAAAAAAAAAmAIAAGRycy9kb3du&#10;cmV2LnhtbFBLBQYAAAAABAAEAPUAAACGAwAAAAA=&#10;" path="m413,r,3894l,3894e" filled="f" strokecolor="#4674ab" strokeweight="2pt">
                    <v:path arrowok="t" o:connecttype="custom" o:connectlocs="413,1021;413,4915;0,4915" o:connectangles="0,0,0"/>
                  </v:shape>
                </v:group>
                <v:group id="Group 71" o:spid="_x0000_s1184" style="position:absolute;left:3688;top:1021;width:414;height:3063" coordorigin="3688,1021" coordsize="414,3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72" o:spid="_x0000_s1185" style="position:absolute;left:3688;top:1021;width:414;height:3063;visibility:visible;mso-wrap-style:square;v-text-anchor:top" coordsize="414,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nL8EA&#10;AADbAAAADwAAAGRycy9kb3ducmV2LnhtbESPzYrCMBSF94LvEK7gRsZUFyKdRinigM7O6gNcm2tT&#10;bG5Kk6nVp58IA7M8nJ+Pk20H24ieOl87VrCYJyCIS6drrhRczl8faxA+IGtsHJOCJ3nYbsajDFPt&#10;HnyivgiViCPsU1RgQmhTKX1pyKKfu5Y4ejfXWQxRdpXUHT7iuG3kMklW0mLNkWCwpZ2h8l782Mhd&#10;hB6vryLPv/fP464yw2zfGqWmkyH/BBFoCP/hv/ZBK1gt4f0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Zy/BAAAA2wAAAA8AAAAAAAAAAAAAAAAAmAIAAGRycy9kb3du&#10;cmV2LnhtbFBLBQYAAAAABAAEAPUAAACGAwAAAAA=&#10;" path="m413,r,3063l,3063e" filled="f" strokecolor="#4674ab" strokeweight="2pt">
                    <v:path arrowok="t" o:connecttype="custom" o:connectlocs="413,1021;413,4084;0,4084" o:connectangles="0,0,0"/>
                  </v:shape>
                </v:group>
                <v:group id="Group 69" o:spid="_x0000_s1186" style="position:absolute;left:3688;top:1021;width:414;height:2232" coordorigin="3688,1021" coordsize="414,2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70" o:spid="_x0000_s1187" style="position:absolute;left:3688;top:1021;width:414;height:2232;visibility:visible;mso-wrap-style:square;v-text-anchor:top" coordsize="414,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1LccA&#10;AADcAAAADwAAAGRycy9kb3ducmV2LnhtbESP0WrCQBRE3wv9h+UW+lJ0Y0Ap0TWUlhQtfVDjB1yz&#10;t0lI9m7Mrhr79a5Q6OMwM2eYRTqYVpypd7VlBZNxBIK4sLrmUsE+z0avIJxH1thaJgVXcpAuHx8W&#10;mGh74S2dd74UAcIuQQWV910ipSsqMujGtiMO3o/tDfog+1LqHi8BbloZR9FMGqw5LFTY0XtFRbM7&#10;GQW/X4djjdvvjzymfPOSrZvr8Nko9fw0vM1BeBr8f/ivvdIK4ukM7mfC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jtS3HAAAA3AAAAA8AAAAAAAAAAAAAAAAAmAIAAGRy&#10;cy9kb3ducmV2LnhtbFBLBQYAAAAABAAEAPUAAACMAwAAAAA=&#10;" path="m413,r,2232l,2232e" filled="f" strokecolor="#4674ab" strokeweight="2pt">
                    <v:path arrowok="t" o:connecttype="custom" o:connectlocs="413,1021;413,3253;0,3253" o:connectangles="0,0,0"/>
                  </v:shape>
                </v:group>
                <v:group id="Group 67" o:spid="_x0000_s1188" style="position:absolute;left:3688;top:1021;width:414;height:1402" coordorigin="3688,1021" coordsize="414,1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68" o:spid="_x0000_s1189" style="position:absolute;left:3688;top:1021;width:414;height:1402;visibility:visible;mso-wrap-style:square;v-text-anchor:top" coordsize="414,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zDsIA&#10;AADcAAAADwAAAGRycy9kb3ducmV2LnhtbERPz2vCMBS+D/wfwhO8jJkq25idaZHBwOvq1OuzeWuK&#10;zUttom331y8HYceP7/c6H2wjbtT52rGCxTwBQVw6XXOl4Hv3+fQGwgdkjY1jUjCShzybPKwx1a7n&#10;L7oVoRIxhH2KCkwIbSqlLw1Z9HPXEkfux3UWQ4RdJXWHfQy3jVwmyau0WHNsMNjSh6HyXFytgtM+&#10;efzdrJpw3LvL9flMoxkOhVKz6bB5BxFoCP/iu3urFSxf4tp4Jh4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fMOwgAAANwAAAAPAAAAAAAAAAAAAAAAAJgCAABkcnMvZG93&#10;bnJldi54bWxQSwUGAAAAAAQABAD1AAAAhwMAAAAA&#10;" path="m413,r,1401l,1401e" filled="f" strokecolor="#4674ab" strokeweight="2pt">
                    <v:path arrowok="t" o:connecttype="custom" o:connectlocs="413,1021;413,2422;0,2422" o:connectangles="0,0,0"/>
                  </v:shape>
                </v:group>
                <v:group id="Group 65" o:spid="_x0000_s1190" style="position:absolute;left:3688;top:1021;width:414;height:571" coordorigin="3688,1021" coordsize="41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66" o:spid="_x0000_s1191" style="position:absolute;left:3688;top:1021;width:414;height:571;visibility:visible;mso-wrap-style:square;v-text-anchor:top" coordsize="41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Uhw8MA&#10;AADcAAAADwAAAGRycy9kb3ducmV2LnhtbERPz2vCMBS+D/wfwht4m6k9FOmMZYwJrhex7rDdHs1b&#10;2rV5KU2m1b/eHASPH9/vdTHZXpxo9K1jBctFAoK4drplo+DruH1ZgfABWWPvmBRcyEOxmT2tMdfu&#10;zAc6VcGIGMI+RwVNCEMupa8bsugXbiCO3K8bLYYIRyP1iOcYbnuZJkkmLbYcGxoc6L2huqv+rYKq&#10;LJflx+e13HeD2f4drPz5bvdKzZ+nt1cQgabwEN/dO60gzeL8eCYeAb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Uhw8MAAADcAAAADwAAAAAAAAAAAAAAAACYAgAAZHJzL2Rv&#10;d25yZXYueG1sUEsFBgAAAAAEAAQA9QAAAIgDAAAAAA==&#10;" path="m413,r,570l,570e" filled="f" strokecolor="#4674ab" strokeweight="2pt">
                    <v:path arrowok="t" o:connecttype="custom" o:connectlocs="413,1021;413,1591;0,1591" o:connectangles="0,0,0"/>
                  </v:shape>
                </v:group>
                <v:group id="Group 63" o:spid="_x0000_s1192" style="position:absolute;left:2948;top:220;width:2;height:89" coordorigin="2948,220" coordsize="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64" o:spid="_x0000_s1193" style="position:absolute;left:2948;top:220;width:2;height:89;visibility:visible;mso-wrap-style:square;v-text-anchor:top" coordsize="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uIcIA&#10;AADcAAAADwAAAGRycy9kb3ducmV2LnhtbESPzYrCQBCE78K+w9ALe5F1sjmIREdZBCEn8e8Bmkyb&#10;hGR6YqbXxLffEQSPRVV9Ra02o2vVnfpQezbwM0tAERfe1lwauJx33wtQQZAttp7JwIMCbNYfkxVm&#10;1g98pPtJShUhHDI0UIl0mdahqMhhmPmOOHpX3zuUKPtS2x6HCHetTpNkrh3WHBcq7GhbUdGc/pyB&#10;xfl4PUzzA+3drsm7RqS9DdaYr8/xdwlKaJR3+NXOrYF0nsLzTDwCe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Fq4hwgAAANwAAAAPAAAAAAAAAAAAAAAAAJgCAABkcnMvZG93&#10;bnJldi54bWxQSwUGAAAAAAQABAD1AAAAhwMAAAAA&#10;" path="m,l,89e" filled="f" strokecolor="#3c6695" strokeweight="2pt">
                    <v:path arrowok="t" o:connecttype="custom" o:connectlocs="0,220;0,309" o:connectangles="0,0"/>
                  </v:shape>
                </v:group>
                <v:group id="Group 61" o:spid="_x0000_s1194" style="position:absolute;left:2169;width:1558;height:220" coordorigin="2169" coordsize="1558,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62" o:spid="_x0000_s1195" style="position:absolute;left:2169;width:1558;height:220;visibility:visible;mso-wrap-style:square;v-text-anchor:top" coordsize="155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AEm8QA&#10;AADcAAAADwAAAGRycy9kb3ducmV2LnhtbESPS4vCQBCE7wv+h6EFb+tEIyLRUVQQFIRdHxdvTabz&#10;wExPyIwm/ntHWNhjUVVfUYtVZyrxpMaVlhWMhhEI4tTqknMF18vuewbCeWSNlWVS8CIHq2Xva4GJ&#10;ti2f6Hn2uQgQdgkqKLyvEyldWpBBN7Q1cfAy2xj0QTa51A22AW4qOY6iqTRYclgosKZtQen9/DAK&#10;4uPxNNpsZpw91j/Zri3j2+8hVmrQ79ZzEJ46/x/+a++1gvF0Ap8z4QjI5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QBJvEAAAA3AAAAA8AAAAAAAAAAAAAAAAAmAIAAGRycy9k&#10;b3ducmV2LnhtbFBLBQYAAAAABAAEAPUAAACJAwAAAAA=&#10;" path="m,220r1558,l1558,,,,,220xe" fillcolor="#dce6f1" stroked="f">
                    <v:path arrowok="t" o:connecttype="custom" o:connectlocs="0,220;1558,220;1558,0;0,0;0,220" o:connectangles="0,0,0,0,0"/>
                  </v:shape>
                </v:group>
                <v:group id="Group 59" o:spid="_x0000_s1196" style="position:absolute;left:1507;top:309;width:2883;height:712" coordorigin="1507,309" coordsize="2883,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60" o:spid="_x0000_s1197" style="position:absolute;left:1507;top:309;width:2883;height:712;visibility:visible;mso-wrap-style:square;v-text-anchor:top" coordsize="2883,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cYacUA&#10;AADcAAAADwAAAGRycy9kb3ducmV2LnhtbESPQWvCQBSE7wX/w/KE3pqNHlKJWUOJCC14aeoPeGaf&#10;SWz2bciuuu2v7wpCj8PMfMMUZTCDuNLkessKFkkKgrixuudWweFr97IC4TyyxsEyKfghB+Vm9lRg&#10;ru2NP+la+1ZECLscFXTej7mUrunIoEvsSBy9k50M+iinVuoJbxFuBrlM00wa7DkudDhS1VHzXV+M&#10;gstr0MfxY7s7/55NGFaHqt7ve6We5+FtDcJT8P/hR/tdK1hmGdz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xhpxQAAANwAAAAPAAAAAAAAAAAAAAAAAJgCAABkcnMv&#10;ZG93bnJldi54bWxQSwUGAAAAAAQABAD1AAAAigMAAAAA&#10;" path="m,712r2882,l2882,,,,,712xe" fillcolor="#dce6f1" stroked="f">
                    <v:path arrowok="t" o:connecttype="custom" o:connectlocs="0,1021;2882,1021;2882,309;0,309;0,1021" o:connectangles="0,0,0,0,0"/>
                  </v:shape>
                </v:group>
                <v:group id="Group 55" o:spid="_x0000_s1198" style="position:absolute;left:1507;top:309;width:2883;height:712" coordorigin="1507,309" coordsize="2883,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58" o:spid="_x0000_s1199" style="position:absolute;left:1507;top:309;width:2883;height:712;visibility:visible;mso-wrap-style:square;v-text-anchor:top" coordsize="2883,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PFxMEA&#10;AADcAAAADwAAAGRycy9kb3ducmV2LnhtbERPzWrCQBC+C77DMkIvUjf1YEPqJqil0Ku2DzBkp8lq&#10;djZkxyTt03cPhR4/vv99NftOjTREF9jA0yYDRVwH67gx8Pnx9piDioJssQtMBr4pQlUuF3ssbJj4&#10;TONFGpVCOBZooBXpC61j3ZLHuAk9ceK+wuBREhwabQecUrjv9DbLdtqj49TQYk+nlurb5e4NjNp1&#10;88/xuL4+n6fe5aPEw6sY87CaDy+ghGb5F/+5362B7S6tTWfSEd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TxcTBAAAA3AAAAA8AAAAAAAAAAAAAAAAAmAIAAGRycy9kb3du&#10;cmV2LnhtbFBLBQYAAAAABAAEAPUAAACGAwAAAAA=&#10;" path="m,712r2882,l2882,,,,,712xe" filled="f" strokecolor="white" strokeweight="2pt">
                    <v:path arrowok="t" o:connecttype="custom" o:connectlocs="0,1021;2882,1021;2882,309;0,309;0,1021" o:connectangles="0,0,0,0,0"/>
                  </v:shape>
                  <v:shape id="Picture 57" o:spid="_x0000_s1200" type="#_x0000_t75" style="position:absolute;top:1195;width:3835;height: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mCnfGAAAA3AAAAA8AAABkcnMvZG93bnJldi54bWxEj0FrwkAUhO9C/8PyCr2IbpqDxOgq2iLY&#10;9tSk6PWRfSZLs2/T7Krx33cLBY/DzHzDLNeDbcWFem8cK3ieJiCIK6cN1wq+yt0kA+EDssbWMSm4&#10;kYf16mG0xFy7K3/SpQi1iBD2OSpoQuhyKX3VkEU/dR1x9E6utxii7Gupe7xGuG1lmiQzadFwXGiw&#10;o5eGqu/ibBVkm/fydbv7+TiarR0P8+yQ3t4OSj09DpsFiEBDuIf/23utIJ3N4e9MPAJy9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aYKd8YAAADcAAAADwAAAAAAAAAAAAAA&#10;AACfAgAAZHJzL2Rvd25yZXYueG1sUEsFBgAAAAAEAAQA9wAAAJIDAAAAAA==&#10;">
                    <v:imagedata r:id="rId62" o:title=""/>
                  </v:shape>
                  <v:shape id="Picture 56" o:spid="_x0000_s1201" type="#_x0000_t75" style="position:absolute;left:1073;top:1363;width:1781;height: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ULZjEAAAA3AAAAA8AAABkcnMvZG93bnJldi54bWxET01rwkAQvRf6H5YReqsbc9ASXSVpKgQK&#10;Ba3a65gdk9DsbMhuY+yvdw+FHh/ve7UZTSsG6l1jWcFsGoEgLq1uuFJw+Nw+v4BwHllja5kU3MjB&#10;Zv34sMJE2yvvaNj7SoQQdgkqqL3vEildWZNBN7UdceAutjfoA+wrqXu8hnDTyjiK5tJgw6Ghxo5e&#10;ayq/9z9Gwe/XOX+j7ekDL/Nj2mXFOavyd6WeJmO6BOFp9P/iP3ehFcSLMD+cCUdAr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ULZjEAAAA3AAAAA8AAAAAAAAAAAAAAAAA&#10;nwIAAGRycy9kb3ducmV2LnhtbFBLBQYAAAAABAAEAPcAAACQAwAAAAA=&#10;">
                    <v:imagedata r:id="rId63" o:title=""/>
                  </v:shape>
                </v:group>
                <v:group id="Group 53" o:spid="_x0000_s1202" style="position:absolute;left:61;top:1255;width:3627;height:672" coordorigin="61,1255" coordsize="362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54" o:spid="_x0000_s1203" style="position:absolute;left:61;top:1255;width:3627;height:672;visibility:visible;mso-wrap-style:square;v-text-anchor:top" coordsize="362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7a1MYA&#10;AADcAAAADwAAAGRycy9kb3ducmV2LnhtbESPQWsCMRSE74X+h/AK3mq2a7HL1iilsiCIB21pr4/N&#10;625087IkUbf/3giCx2FmvmFmi8F24kQ+GMcKXsYZCOLaacONgu+v6rkAESKyxs4xKfinAIv548MM&#10;S+3OvKXTLjYiQTiUqKCNsS+lDHVLFsPY9cTJ+3PeYkzSN1J7PCe47WSeZVNp0XBaaLGnz5bqw+5o&#10;FeyrarkxdbFfb/x6sjWH35/XYqLU6Gn4eAcRaYj38K290grytxyuZ9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7a1MYAAADcAAAADwAAAAAAAAAAAAAAAACYAgAAZHJz&#10;L2Rvd25yZXYueG1sUEsFBgAAAAAEAAQA9QAAAIsDAAAAAA==&#10;" path="m,672r3627,l3627,,,,,672xe" fillcolor="#4f81bc" stroked="f">
                    <v:path arrowok="t" o:connecttype="custom" o:connectlocs="0,1927;3627,1927;3627,1255;0,1255;0,1927" o:connectangles="0,0,0,0,0"/>
                  </v:shape>
                </v:group>
                <v:group id="Group 51" o:spid="_x0000_s1204" style="position:absolute;left:61;top:1255;width:3627;height:672" coordorigin="61,1255" coordsize="362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52" o:spid="_x0000_s1205" style="position:absolute;left:61;top:1255;width:3627;height:672;visibility:visible;mso-wrap-style:square;v-text-anchor:top" coordsize="362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vpq8IA&#10;AADcAAAADwAAAGRycy9kb3ducmV2LnhtbESPUYvCMBCE34X7D2EPfNNUOfSopsU7PBCEgj1/wNKs&#10;bbXZlCba+u+NIPg4zM43O+t0MI24Uedqywpm0wgEcWF1zaWC4//f5BuE88gaG8uk4E4O0uRjtMZY&#10;254PdMt9KQKEXYwKKu/bWEpXVGTQTW1LHLyT7Qz6ILtS6g77ADeNnEfRQhqsOTRU2NJvRcUlv5rw&#10;xnZw7qx1duxr+qHNnnbZOVNq/DlsViA8Df59/ErvtIL58gueYwIB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S+mrwgAAANwAAAAPAAAAAAAAAAAAAAAAAJgCAABkcnMvZG93&#10;bnJldi54bWxQSwUGAAAAAAQABAD1AAAAhwMAAAAA&#10;" path="m,672r3627,l3627,,,,,672xe" filled="f" strokecolor="white" strokeweight="2pt">
                    <v:path arrowok="t" o:connecttype="custom" o:connectlocs="0,1927;3627,1927;3627,1255;0,1255;0,1927" o:connectangles="0,0,0,0,0"/>
                  </v:shape>
                </v:group>
                <v:group id="Group 49" o:spid="_x0000_s1206" style="position:absolute;left:61;top:2086;width:3627;height:672" coordorigin="61,2086" coordsize="362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50" o:spid="_x0000_s1207" style="position:absolute;left:61;top:2086;width:3627;height:672;visibility:visible;mso-wrap-style:square;v-text-anchor:top" coordsize="362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Xc18YA&#10;AADcAAAADwAAAGRycy9kb3ducmV2LnhtbESPQWsCMRSE70L/Q3iF3txstdhlNUppWRDEg1ra62Pz&#10;3I1uXpYk1fXfN4WCx2FmvmEWq8F24kI+GMcKnrMcBHHttOFGweehGhcgQkTW2DkmBTcKsFo+jBZY&#10;anflHV32sREJwqFEBW2MfSllqFuyGDLXEyfv6LzFmKRvpPZ4TXDbyUmez6RFw2mhxZ7eW6rP+x+r&#10;4FRVH1tTF6fN1m+mO3P+/noppko9PQ5vcxCRhngP/7fXWsHkdQZ/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Xc18YAAADcAAAADwAAAAAAAAAAAAAAAACYAgAAZHJz&#10;L2Rvd25yZXYueG1sUEsFBgAAAAAEAAQA9QAAAIsDAAAAAA==&#10;" path="m,671r3627,l3627,,,,,671xe" fillcolor="#4f81bc" stroked="f">
                    <v:path arrowok="t" o:connecttype="custom" o:connectlocs="0,2757;3627,2757;3627,2086;0,2086;0,2757" o:connectangles="0,0,0,0,0"/>
                  </v:shape>
                </v:group>
                <v:group id="Group 47" o:spid="_x0000_s1208" style="position:absolute;left:61;top:2086;width:3627;height:672" coordorigin="61,2086" coordsize="362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48" o:spid="_x0000_s1209" style="position:absolute;left:61;top:2086;width:3627;height:672;visibility:visible;mso-wrap-style:square;v-text-anchor:top" coordsize="362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jrsMA&#10;AADcAAAADwAAAGRycy9kb3ducmV2LnhtbESPwWrDMAyG74O+g1Ght9VpDt3I6pa2dBAYBJb1AUSs&#10;JmljOcRekr39dBjsKH79nz7tDrPr1EhDaD0b2KwTUMSVty3XBq5f78+voEJEtth5JgM/FOCwXzzt&#10;MLN+4k8ay1grgXDI0EATY59pHaqGHIa174klu/nBYZRxqLUdcBK463SaJFvtsGW50GBP54aqR/nt&#10;ROMyh3C3trhOLZ3o+EF5cS+MWS3n4xuoSHP8X/5r59ZA+iK28owQQO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bjrsMAAADcAAAADwAAAAAAAAAAAAAAAACYAgAAZHJzL2Rv&#10;d25yZXYueG1sUEsFBgAAAAAEAAQA9QAAAIgDAAAAAA==&#10;" path="m,671r3627,l3627,,,,,671xe" filled="f" strokecolor="white" strokeweight="2pt">
                    <v:path arrowok="t" o:connecttype="custom" o:connectlocs="0,2757;3627,2757;3627,2086;0,2086;0,2757" o:connectangles="0,0,0,0,0"/>
                  </v:shape>
                </v:group>
                <v:group id="Group 45" o:spid="_x0000_s1210" style="position:absolute;left:61;top:2917;width:3627;height:672" coordorigin="61,2917" coordsize="362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46" o:spid="_x0000_s1211" style="position:absolute;left:61;top:2917;width:3627;height:672;visibility:visible;mso-wrap-style:square;v-text-anchor:top" coordsize="362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RH8EA&#10;AADcAAAADwAAAGRycy9kb3ducmV2LnhtbERPz2vCMBS+C/4P4Q28aTqVUapRxFEQxIM65vXRPNto&#10;81KSTLv/fjkIO358v5fr3rbiQT4YxwreJxkI4sppw7WCr3M5zkGEiKyxdUwKfinAejUcLLHQ7slH&#10;epxiLVIIhwIVNDF2hZShashimLiOOHFX5y3GBH0ttcdnCretnGbZh7RoODU02NG2oep++rEKbmX5&#10;eTBVftsf/H52NPfL9zyfKTV66zcLEJH6+C9+uXdawTRP8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FkR/BAAAA3AAAAA8AAAAAAAAAAAAAAAAAmAIAAGRycy9kb3du&#10;cmV2LnhtbFBLBQYAAAAABAAEAPUAAACGAwAAAAA=&#10;" path="m,671r3627,l3627,,,,,671xe" fillcolor="#4f81bc" stroked="f">
                    <v:path arrowok="t" o:connecttype="custom" o:connectlocs="0,3588;3627,3588;3627,2917;0,2917;0,3588" o:connectangles="0,0,0,0,0"/>
                  </v:shape>
                </v:group>
                <v:group id="Group 43" o:spid="_x0000_s1212" style="position:absolute;left:61;top:2917;width:3627;height:672" coordorigin="61,2917" coordsize="362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44" o:spid="_x0000_s1213" style="position:absolute;left:61;top:2917;width:3627;height:672;visibility:visible;mso-wrap-style:square;v-text-anchor:top" coordsize="362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ukY78A&#10;AADcAAAADwAAAGRycy9kb3ducmV2LnhtbESPzQrCMBCE74LvEFbwpqk9iFSjqCgIQsGfB1iata02&#10;m9JEW9/eCILHYXa+2VmsOlOJFzWutKxgMo5AEGdWl5wruF72oxkI55E1VpZJwZscrJb93gITbVs+&#10;0evscxEg7BJUUHhfJ1K6rCCDbmxr4uDdbGPQB9nkUjfYBripZBxFU2mw5NBQYE3bgrLH+WnCG7vO&#10;ubvW6bUtaUPrIx3Se6rUcNCt5yA8df5//EsftIJ4FsN3TCC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O6RjvwAAANwAAAAPAAAAAAAAAAAAAAAAAJgCAABkcnMvZG93bnJl&#10;di54bWxQSwUGAAAAAAQABAD1AAAAhAMAAAAA&#10;" path="m,671r3627,l3627,,,,,671xe" filled="f" strokecolor="white" strokeweight="2pt">
                    <v:path arrowok="t" o:connecttype="custom" o:connectlocs="0,3588;3627,3588;3627,2917;0,2917;0,3588" o:connectangles="0,0,0,0,0"/>
                  </v:shape>
                </v:group>
                <v:group id="Group 41" o:spid="_x0000_s1214" style="position:absolute;left:61;top:3748;width:3627;height:672" coordorigin="61,3748" coordsize="362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42" o:spid="_x0000_s1215" style="position:absolute;left:61;top:3748;width:3627;height:672;visibility:visible;mso-wrap-style:square;v-text-anchor:top" coordsize="362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6XHMUA&#10;AADcAAAADwAAAGRycy9kb3ducmV2LnhtbESPT2sCMRTE74V+h/AKvdVsVWTZGkUqCwXx4B/s9bF5&#10;7kY3L0sSdfvtG0HwOMzMb5jpvLetuJIPxrGCz0EGgrhy2nCtYL8rP3IQISJrbB2Tgj8KMJ+9vkyx&#10;0O7GG7puYy0ShEOBCpoYu0LKUDVkMQxcR5y8o/MWY5K+ltrjLcFtK4dZNpEWDaeFBjv6bqg6by9W&#10;waksl2tT5afV2q9GG3P+PYzzkVLvb/3iC0SkPj7Dj/aPVjDMx3A/k46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pccxQAAANwAAAAPAAAAAAAAAAAAAAAAAJgCAABkcnMv&#10;ZG93bnJldi54bWxQSwUGAAAAAAQABAD1AAAAigMAAAAA&#10;" path="m,671r3627,l3627,,,,,671xe" fillcolor="#4f81bc" stroked="f">
                    <v:path arrowok="t" o:connecttype="custom" o:connectlocs="0,4419;3627,4419;3627,3748;0,3748;0,4419" o:connectangles="0,0,0,0,0"/>
                  </v:shape>
                </v:group>
                <v:group id="Group 39" o:spid="_x0000_s1216" style="position:absolute;left:61;top:3748;width:3627;height:672" coordorigin="61,3748" coordsize="362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40" o:spid="_x0000_s1217" style="position:absolute;left:61;top:3748;width:3627;height:672;visibility:visible;mso-wrap-style:square;v-text-anchor:top" coordsize="362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CiYL8A&#10;AADcAAAADwAAAGRycy9kb3ducmV2LnhtbESPwQrCMBBE74L/EFbwpqkeRKpRVBQEoaD2A5ZmbavN&#10;pjTR1r83guBxmJ03O8t1ZyrxosaVlhVMxhEI4szqknMF6fUwmoNwHlljZZkUvMnBetXvLTHWtuUz&#10;vS4+FwHCLkYFhfd1LKXLCjLoxrYmDt7NNgZ9kE0udYNtgJtKTqNoJg2WHBoKrGlXUPa4PE14Y985&#10;d9c6SduStrQ50TG5J0oNB91mAcJT5//Hv/RRK5jOZ/AdEwg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AKJgvwAAANwAAAAPAAAAAAAAAAAAAAAAAJgCAABkcnMvZG93bnJl&#10;di54bWxQSwUGAAAAAAQABAD1AAAAhAMAAAAA&#10;" path="m,671r3627,l3627,,,,,671xe" filled="f" strokecolor="white" strokeweight="2pt">
                    <v:path arrowok="t" o:connecttype="custom" o:connectlocs="0,4419;3627,4419;3627,3748;0,3748;0,4419" o:connectangles="0,0,0,0,0"/>
                  </v:shape>
                </v:group>
                <v:group id="Group 37" o:spid="_x0000_s1218" style="position:absolute;left:61;top:4579;width:3627;height:672" coordorigin="61,4579" coordsize="362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38" o:spid="_x0000_s1219" style="position:absolute;left:61;top:4579;width:3627;height:672;visibility:visible;mso-wrap-style:square;v-text-anchor:top" coordsize="362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dGcEA&#10;AADcAAAADwAAAGRycy9kb3ducmV2LnhtbERPz2vCMBS+C/4P4Q28aTqVUapRxFEQxIM65vXRPNto&#10;81KSTLv/fjkIO358v5fr3rbiQT4YxwreJxkI4sppw7WCr3M5zkGEiKyxdUwKfinAejUcLLHQ7slH&#10;epxiLVIIhwIVNDF2hZShashimLiOOHFX5y3GBH0ttcdnCretnGbZh7RoODU02NG2oep++rEKbmX5&#10;eTBVftsf/H52NPfL9zyfKTV66zcLEJH6+C9+uXdawTRP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znRnBAAAA3AAAAA8AAAAAAAAAAAAAAAAAmAIAAGRycy9kb3du&#10;cmV2LnhtbFBLBQYAAAAABAAEAPUAAACGAwAAAAA=&#10;" path="m,671r3627,l3627,,,,,671xe" fillcolor="#4f81bc" stroked="f">
                    <v:path arrowok="t" o:connecttype="custom" o:connectlocs="0,5250;3627,5250;3627,4579;0,4579;0,5250" o:connectangles="0,0,0,0,0"/>
                  </v:shape>
                </v:group>
                <v:group id="Group 29" o:spid="_x0000_s1220" style="position:absolute;left:61;top:4579;width:3627;height:672" coordorigin="61,4579" coordsize="362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36" o:spid="_x0000_s1221" style="position:absolute;left:61;top:4579;width:3627;height:672;visibility:visible;mso-wrap-style:square;v-text-anchor:top" coordsize="362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wJUsMA&#10;AADcAAAADwAAAGRycy9kb3ducmV2LnhtbESPwWrDMAyG74O+g1Ght9VpDmXL6pa2dBAYBJb1AUSs&#10;JmljOcRekr39dBjsKH79nz7tDrPr1EhDaD0b2KwTUMSVty3XBq5f788voEJEtth5JgM/FOCwXzzt&#10;MLN+4k8ay1grgXDI0EATY59pHaqGHIa174klu/nBYZRxqLUdcBK463SaJFvtsGW50GBP54aqR/nt&#10;ROMyh3C3trhOLZ3o+EF5cS+MWS3n4xuoSHP8X/5r59ZA+ir68owQQO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wJUsMAAADcAAAADwAAAAAAAAAAAAAAAACYAgAAZHJzL2Rv&#10;d25yZXYueG1sUEsFBgAAAAAEAAQA9QAAAIgDAAAAAA==&#10;" path="m,671r3627,l3627,,,,,671xe" filled="f" strokecolor="white" strokeweight="2pt">
                    <v:path arrowok="t" o:connecttype="custom" o:connectlocs="0,5250;3627,5250;3627,4579;0,4579;0,5250" o:connectangles="0,0,0,0,0"/>
                  </v:shape>
                  <v:shape id="Text Box 35" o:spid="_x0000_s1222" type="#_x0000_t202" style="position:absolute;left:1507;top:309;width:2883;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Aj8QA&#10;AADcAAAADwAAAGRycy9kb3ducmV2LnhtbESPQYvCMBSE78L+h/AEb5rqQdZqFJEVFgSx1oPHZ/Ns&#10;g81LbbJa/71ZWNjjMDPfMItVZ2vxoNYbxwrGowQEceG04VLBKd8OP0H4gKyxdkwKXuRhtfzoLTDV&#10;7skZPY6hFBHCPkUFVQhNKqUvKrLoR64hjt7VtRZDlG0pdYvPCLe1nCTJVFo0HBcqbGhTUXE7/lgF&#10;6zNnX+a+vxyya2byfJbwbnpTatDv1nMQgbrwH/5rf2sFk9kY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9AI/EAAAA3AAAAA8AAAAAAAAAAAAAAAAAmAIAAGRycy9k&#10;b3ducmV2LnhtbFBLBQYAAAAABAAEAPUAAACJAwAAAAA=&#10;" filled="f" stroked="f">
                    <v:textbox inset="0,0,0,0">
                      <w:txbxContent>
                        <w:p w:rsidR="00D20E33" w:rsidRPr="00517CE9" w:rsidRDefault="00D20E33" w:rsidP="00E40F84">
                          <w:pPr>
                            <w:spacing w:before="141" w:line="212" w:lineRule="exact"/>
                            <w:ind w:left="90" w:right="172"/>
                            <w:jc w:val="center"/>
                            <w:rPr>
                              <w:rFonts w:ascii="Cambria" w:eastAsia="Cambria" w:hAnsi="Cambria" w:cs="Cambria"/>
                              <w:sz w:val="20"/>
                              <w:szCs w:val="20"/>
                            </w:rPr>
                          </w:pPr>
                          <w:r w:rsidRPr="00517CE9">
                            <w:rPr>
                              <w:rFonts w:ascii="Cambria"/>
                              <w:b/>
                              <w:sz w:val="20"/>
                            </w:rPr>
                            <w:t>Departamenti i AL, Shkenc</w:t>
                          </w:r>
                          <w:r w:rsidRPr="00517CE9">
                            <w:rPr>
                              <w:rFonts w:ascii="Cambria"/>
                              <w:b/>
                              <w:sz w:val="20"/>
                            </w:rPr>
                            <w:t>ë</w:t>
                          </w:r>
                          <w:r w:rsidRPr="00517CE9">
                            <w:rPr>
                              <w:rFonts w:ascii="Cambria"/>
                              <w:b/>
                              <w:sz w:val="20"/>
                            </w:rPr>
                            <w:t>s dhe Teknologjis</w:t>
                          </w:r>
                          <w:r w:rsidRPr="00517CE9">
                            <w:rPr>
                              <w:rFonts w:ascii="Cambria"/>
                              <w:b/>
                              <w:sz w:val="20"/>
                            </w:rPr>
                            <w:t>ë</w:t>
                          </w:r>
                        </w:p>
                      </w:txbxContent>
                    </v:textbox>
                  </v:shape>
                  <v:shape id="Text Box 34" o:spid="_x0000_s1223" type="#_x0000_t202" style="position:absolute;left:61;top:1255;width:3627;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UA&#10;AADcAAAADwAAAGRycy9kb3ducmV2LnhtbESPQWvCQBSE70L/w/IEb2ZjDlKjq0ipUBCKMR48vmaf&#10;yWL2bcxuNf33bqHQ4zAz3zCrzWBbcafeG8cKZkkKgrhy2nCt4FTupq8gfEDW2DomBT/kYbN+Ga0w&#10;1+7BBd2PoRYRwj5HBU0IXS6lrxqy6BPXEUfv4nqLIcq+lrrHR4TbVmZpOpcWDceFBjt6a6i6Hr+t&#10;gu2Zi3dz+/w6FJfClOUi5f38qtRkPGyXIAIN4T/81/7QCrJF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74xQAAANwAAAAPAAAAAAAAAAAAAAAAAJgCAABkcnMv&#10;ZG93bnJldi54bWxQSwUGAAAAAAQABAD1AAAAigMAAAAA&#10;" filled="f" stroked="f">
                    <v:textbox inset="0,0,0,0">
                      <w:txbxContent>
                        <w:p w:rsidR="00D20E33" w:rsidRDefault="00D20E33">
                          <w:pPr>
                            <w:spacing w:before="8"/>
                            <w:rPr>
                              <w:rFonts w:ascii="Cambria" w:eastAsia="Cambria" w:hAnsi="Cambria" w:cs="Cambria"/>
                              <w:sz w:val="17"/>
                              <w:szCs w:val="17"/>
                            </w:rPr>
                          </w:pPr>
                        </w:p>
                        <w:p w:rsidR="00D20E33" w:rsidRPr="00517CE9" w:rsidRDefault="00D20E33" w:rsidP="00E40F84">
                          <w:pPr>
                            <w:ind w:left="1168"/>
                            <w:rPr>
                              <w:rFonts w:ascii="Cambria" w:eastAsia="Cambria" w:hAnsi="Cambria" w:cs="Cambria"/>
                              <w:sz w:val="20"/>
                              <w:szCs w:val="20"/>
                            </w:rPr>
                          </w:pPr>
                          <w:r w:rsidRPr="00517CE9">
                            <w:rPr>
                              <w:rFonts w:ascii="Cambria"/>
                              <w:sz w:val="20"/>
                            </w:rPr>
                            <w:t>Divizioni i AL</w:t>
                          </w:r>
                        </w:p>
                      </w:txbxContent>
                    </v:textbox>
                  </v:shape>
                  <v:shape id="Text Box 33" o:spid="_x0000_s1224" type="#_x0000_t202" style="position:absolute;left:61;top:2086;width:3627;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7Y8QA&#10;AADcAAAADwAAAGRycy9kb3ducmV2LnhtbESPQWvCQBSE74L/YXmCN92oIB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O2PEAAAA3AAAAA8AAAAAAAAAAAAAAAAAmAIAAGRycy9k&#10;b3ducmV2LnhtbFBLBQYAAAAABAAEAPUAAACJAwAAAAA=&#10;" filled="f" stroked="f">
                    <v:textbox inset="0,0,0,0">
                      <w:txbxContent>
                        <w:p w:rsidR="00D20E33" w:rsidRDefault="00D20E33">
                          <w:pPr>
                            <w:spacing w:before="8"/>
                            <w:rPr>
                              <w:rFonts w:ascii="Cambria" w:eastAsia="Cambria" w:hAnsi="Cambria" w:cs="Cambria"/>
                              <w:sz w:val="17"/>
                              <w:szCs w:val="17"/>
                            </w:rPr>
                          </w:pPr>
                        </w:p>
                        <w:p w:rsidR="00D20E33" w:rsidRPr="00517CE9" w:rsidRDefault="00D20E33" w:rsidP="00E40F84">
                          <w:pPr>
                            <w:ind w:left="975"/>
                            <w:rPr>
                              <w:rFonts w:ascii="Cambria"/>
                              <w:sz w:val="20"/>
                            </w:rPr>
                          </w:pPr>
                          <w:r w:rsidRPr="00517CE9">
                            <w:rPr>
                              <w:rFonts w:ascii="Cambria"/>
                              <w:sz w:val="20"/>
                            </w:rPr>
                            <w:t>Divizioni i Shkenc</w:t>
                          </w:r>
                          <w:r w:rsidRPr="00517CE9">
                            <w:rPr>
                              <w:rFonts w:ascii="Cambria"/>
                              <w:sz w:val="20"/>
                            </w:rPr>
                            <w:t>ë</w:t>
                          </w:r>
                          <w:r w:rsidRPr="00517CE9">
                            <w:rPr>
                              <w:rFonts w:ascii="Cambria"/>
                              <w:sz w:val="20"/>
                            </w:rPr>
                            <w:t>s</w:t>
                          </w:r>
                        </w:p>
                        <w:p w:rsidR="00D20E33" w:rsidRDefault="00D20E33" w:rsidP="00E40F84">
                          <w:pPr>
                            <w:ind w:left="975"/>
                            <w:rPr>
                              <w:rFonts w:ascii="Cambria" w:eastAsia="Cambria" w:hAnsi="Cambria" w:cs="Cambria"/>
                              <w:sz w:val="20"/>
                              <w:szCs w:val="20"/>
                            </w:rPr>
                          </w:pPr>
                        </w:p>
                      </w:txbxContent>
                    </v:textbox>
                  </v:shape>
                  <v:shape id="Text Box 32" o:spid="_x0000_s1225" type="#_x0000_t202" style="position:absolute;left:61;top:2917;width:3627;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jF8QA&#10;AADcAAAADwAAAGRycy9kb3ducmV2LnhtbESPQWvCQBSE74L/YXmCN90oIh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KoxfEAAAA3AAAAA8AAAAAAAAAAAAAAAAAmAIAAGRycy9k&#10;b3ducmV2LnhtbFBLBQYAAAAABAAEAPUAAACJAwAAAAA=&#10;" filled="f" stroked="f">
                    <v:textbox inset="0,0,0,0">
                      <w:txbxContent>
                        <w:p w:rsidR="00D20E33" w:rsidRDefault="00D20E33">
                          <w:pPr>
                            <w:spacing w:before="8"/>
                            <w:rPr>
                              <w:rFonts w:ascii="Cambria" w:eastAsia="Cambria" w:hAnsi="Cambria" w:cs="Cambria"/>
                              <w:sz w:val="17"/>
                              <w:szCs w:val="17"/>
                            </w:rPr>
                          </w:pPr>
                        </w:p>
                        <w:p w:rsidR="00D20E33" w:rsidRPr="00517CE9" w:rsidRDefault="00D20E33" w:rsidP="00E40F84">
                          <w:pPr>
                            <w:ind w:left="61"/>
                            <w:jc w:val="center"/>
                            <w:rPr>
                              <w:rFonts w:ascii="Cambria" w:eastAsia="Cambria" w:hAnsi="Cambria" w:cs="Cambria"/>
                              <w:sz w:val="20"/>
                              <w:szCs w:val="20"/>
                            </w:rPr>
                          </w:pPr>
                          <w:r w:rsidRPr="00517CE9">
                            <w:rPr>
                              <w:rFonts w:ascii="Cambria"/>
                              <w:sz w:val="20"/>
                            </w:rPr>
                            <w:t>Divizioni i Njohjes dhe Barazvler</w:t>
                          </w:r>
                          <w:r w:rsidRPr="00517CE9">
                            <w:rPr>
                              <w:rFonts w:ascii="Cambria"/>
                              <w:sz w:val="20"/>
                            </w:rPr>
                            <w:t>ë</w:t>
                          </w:r>
                          <w:r w:rsidRPr="00517CE9">
                            <w:rPr>
                              <w:rFonts w:ascii="Cambria"/>
                              <w:sz w:val="20"/>
                            </w:rPr>
                            <w:t>simit</w:t>
                          </w:r>
                        </w:p>
                      </w:txbxContent>
                    </v:textbox>
                  </v:shape>
                  <v:shape id="_x0000_s1226" type="#_x0000_t202" style="position:absolute;left:61;top:3748;width:3627;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GjMQA&#10;AADcAAAADwAAAGRycy9kb3ducmV2LnhtbESPQWvCQBSE74L/YXmCN90oKB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GBozEAAAA3AAAAA8AAAAAAAAAAAAAAAAAmAIAAGRycy9k&#10;b3ducmV2LnhtbFBLBQYAAAAABAAEAPUAAACJAwAAAAA=&#10;" filled="f" stroked="f">
                    <v:textbox inset="0,0,0,0">
                      <w:txbxContent>
                        <w:p w:rsidR="00D20E33" w:rsidRPr="00517CE9" w:rsidRDefault="00D20E33" w:rsidP="00E40F84">
                          <w:pPr>
                            <w:spacing w:before="122" w:line="212" w:lineRule="exact"/>
                            <w:ind w:left="90" w:right="108" w:hanging="12"/>
                            <w:jc w:val="center"/>
                            <w:rPr>
                              <w:rFonts w:ascii="Cambria" w:eastAsia="Cambria" w:hAnsi="Cambria" w:cs="Cambria"/>
                              <w:sz w:val="20"/>
                              <w:szCs w:val="20"/>
                            </w:rPr>
                          </w:pPr>
                          <w:r w:rsidRPr="00517CE9">
                            <w:rPr>
                              <w:rFonts w:ascii="Cambria"/>
                              <w:spacing w:val="-1"/>
                              <w:sz w:val="20"/>
                            </w:rPr>
                            <w:t>Divizioni p</w:t>
                          </w:r>
                          <w:r w:rsidRPr="00517CE9">
                            <w:rPr>
                              <w:rFonts w:ascii="Cambria"/>
                              <w:spacing w:val="-1"/>
                              <w:sz w:val="20"/>
                            </w:rPr>
                            <w:t>ë</w:t>
                          </w:r>
                          <w:r w:rsidRPr="00517CE9">
                            <w:rPr>
                              <w:rFonts w:ascii="Cambria"/>
                              <w:spacing w:val="-1"/>
                              <w:sz w:val="20"/>
                            </w:rPr>
                            <w:t>r zhvillim t</w:t>
                          </w:r>
                          <w:r w:rsidRPr="00517CE9">
                            <w:rPr>
                              <w:rFonts w:ascii="Cambria"/>
                              <w:spacing w:val="-1"/>
                              <w:sz w:val="20"/>
                            </w:rPr>
                            <w:t>ë</w:t>
                          </w:r>
                          <w:r w:rsidRPr="00517CE9">
                            <w:rPr>
                              <w:rFonts w:ascii="Cambria"/>
                              <w:spacing w:val="-1"/>
                              <w:sz w:val="20"/>
                            </w:rPr>
                            <w:t xml:space="preserve"> k</w:t>
                          </w:r>
                          <w:r w:rsidRPr="00517CE9">
                            <w:rPr>
                              <w:rFonts w:ascii="Cambria"/>
                              <w:spacing w:val="-1"/>
                              <w:sz w:val="20"/>
                            </w:rPr>
                            <w:t>ë</w:t>
                          </w:r>
                          <w:r w:rsidRPr="00517CE9">
                            <w:rPr>
                              <w:rFonts w:ascii="Cambria"/>
                              <w:spacing w:val="-1"/>
                              <w:sz w:val="20"/>
                            </w:rPr>
                            <w:t>rkimit dhe teknologjis</w:t>
                          </w:r>
                          <w:r w:rsidRPr="00517CE9">
                            <w:rPr>
                              <w:rFonts w:ascii="Cambria"/>
                              <w:spacing w:val="-1"/>
                              <w:sz w:val="20"/>
                            </w:rPr>
                            <w:t>ë</w:t>
                          </w:r>
                          <w:r w:rsidRPr="00517CE9">
                            <w:rPr>
                              <w:rFonts w:ascii="Cambria"/>
                              <w:spacing w:val="-1"/>
                              <w:sz w:val="20"/>
                            </w:rPr>
                            <w:t>, transfer t</w:t>
                          </w:r>
                          <w:r w:rsidRPr="00517CE9">
                            <w:rPr>
                              <w:rFonts w:ascii="Cambria"/>
                              <w:spacing w:val="-1"/>
                              <w:sz w:val="20"/>
                            </w:rPr>
                            <w:t>ë</w:t>
                          </w:r>
                          <w:r w:rsidRPr="00517CE9">
                            <w:rPr>
                              <w:rFonts w:ascii="Cambria"/>
                              <w:spacing w:val="-1"/>
                              <w:sz w:val="20"/>
                            </w:rPr>
                            <w:t xml:space="preserve"> teknologjis</w:t>
                          </w:r>
                          <w:r w:rsidRPr="00517CE9">
                            <w:rPr>
                              <w:rFonts w:ascii="Cambria"/>
                              <w:spacing w:val="-1"/>
                              <w:sz w:val="20"/>
                            </w:rPr>
                            <w:t>ë</w:t>
                          </w:r>
                        </w:p>
                      </w:txbxContent>
                    </v:textbox>
                  </v:shape>
                  <v:shape id="Text Box 30" o:spid="_x0000_s1227" type="#_x0000_t202" style="position:absolute;left:61;top:4579;width:3627;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Y+8UA&#10;AADcAAAADwAAAGRycy9kb3ducmV2LnhtbESPQWvCQBSE70L/w/KE3sxGD6FGV5FSQSgUYzx4fM0+&#10;k8Xs25hdNf33bqHQ4zAz3zDL9WBbcafeG8cKpkkKgrhy2nCt4FhuJ28gfEDW2DomBT/kYb16GS0x&#10;1+7BBd0PoRYRwj5HBU0IXS6lrxqy6BPXEUfv7HqLIcq+lrrHR4TbVs7SNJMWDceFBjt6b6i6HG5W&#10;webExYe5fn3vi3NhynKe8md2Uep1PGwWIAIN4T/8195pBbN5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Jj7xQAAANwAAAAPAAAAAAAAAAAAAAAAAJgCAABkcnMv&#10;ZG93bnJldi54bWxQSwUGAAAAAAQABAD1AAAAigMAAAAA&#10;" filled="f" stroked="f">
                    <v:textbox inset="0,0,0,0">
                      <w:txbxContent>
                        <w:p w:rsidR="00D20E33" w:rsidRPr="00517CE9" w:rsidRDefault="00D20E33" w:rsidP="00E40F84">
                          <w:pPr>
                            <w:spacing w:before="122" w:line="212" w:lineRule="exact"/>
                            <w:ind w:left="90" w:right="71"/>
                            <w:jc w:val="center"/>
                            <w:rPr>
                              <w:rFonts w:ascii="Cambria"/>
                              <w:sz w:val="20"/>
                            </w:rPr>
                          </w:pPr>
                          <w:r w:rsidRPr="00517CE9">
                            <w:rPr>
                              <w:rFonts w:ascii="Cambria"/>
                              <w:sz w:val="20"/>
                            </w:rPr>
                            <w:t>Divizioni p</w:t>
                          </w:r>
                          <w:r w:rsidRPr="00517CE9">
                            <w:rPr>
                              <w:rFonts w:ascii="Cambria"/>
                              <w:sz w:val="20"/>
                            </w:rPr>
                            <w:t>ë</w:t>
                          </w:r>
                          <w:r w:rsidRPr="00517CE9">
                            <w:rPr>
                              <w:rFonts w:ascii="Cambria"/>
                              <w:sz w:val="20"/>
                            </w:rPr>
                            <w:t>r Bashk</w:t>
                          </w:r>
                          <w:r w:rsidRPr="00517CE9">
                            <w:rPr>
                              <w:rFonts w:ascii="Cambria"/>
                              <w:sz w:val="20"/>
                            </w:rPr>
                            <w:t>ë</w:t>
                          </w:r>
                          <w:r w:rsidRPr="00517CE9">
                            <w:rPr>
                              <w:rFonts w:ascii="Cambria"/>
                              <w:sz w:val="20"/>
                            </w:rPr>
                            <w:t>punim Nd</w:t>
                          </w:r>
                          <w:r w:rsidRPr="00517CE9">
                            <w:rPr>
                              <w:rFonts w:ascii="Cambria"/>
                              <w:sz w:val="20"/>
                            </w:rPr>
                            <w:t>ë</w:t>
                          </w:r>
                          <w:r w:rsidRPr="00517CE9">
                            <w:rPr>
                              <w:rFonts w:ascii="Cambria"/>
                              <w:sz w:val="20"/>
                            </w:rPr>
                            <w:t>rkomb</w:t>
                          </w:r>
                          <w:r w:rsidRPr="00517CE9">
                            <w:rPr>
                              <w:rFonts w:ascii="Cambria"/>
                              <w:sz w:val="20"/>
                            </w:rPr>
                            <w:t>ë</w:t>
                          </w:r>
                          <w:r w:rsidRPr="00517CE9">
                            <w:rPr>
                              <w:rFonts w:ascii="Cambria"/>
                              <w:sz w:val="20"/>
                            </w:rPr>
                            <w:t>tar n</w:t>
                          </w:r>
                          <w:r w:rsidRPr="00517CE9">
                            <w:rPr>
                              <w:rFonts w:ascii="Cambria"/>
                              <w:sz w:val="20"/>
                            </w:rPr>
                            <w:t>ë</w:t>
                          </w:r>
                          <w:r w:rsidRPr="00517CE9">
                            <w:rPr>
                              <w:rFonts w:ascii="Cambria"/>
                              <w:sz w:val="20"/>
                            </w:rPr>
                            <w:t xml:space="preserve"> AL dhe Shkenc</w:t>
                          </w:r>
                          <w:r w:rsidRPr="00517CE9">
                            <w:rPr>
                              <w:rFonts w:ascii="Cambria"/>
                              <w:sz w:val="20"/>
                            </w:rPr>
                            <w:t>ë</w:t>
                          </w:r>
                        </w:p>
                        <w:p w:rsidR="00D20E33" w:rsidRDefault="00D20E33" w:rsidP="00E40F84">
                          <w:pPr>
                            <w:spacing w:before="122" w:line="212" w:lineRule="exact"/>
                            <w:ind w:left="90" w:right="71" w:firstLine="2"/>
                            <w:jc w:val="center"/>
                            <w:rPr>
                              <w:rFonts w:ascii="Cambria" w:eastAsia="Cambria" w:hAnsi="Cambria" w:cs="Cambria"/>
                              <w:sz w:val="20"/>
                              <w:szCs w:val="20"/>
                            </w:rPr>
                          </w:pPr>
                        </w:p>
                      </w:txbxContent>
                    </v:textbox>
                  </v:shape>
                </v:group>
                <w10:anchorlock/>
              </v:group>
            </w:pict>
          </mc:Fallback>
        </mc:AlternateContent>
      </w:r>
    </w:p>
    <w:p w:rsidR="00AB4EC9" w:rsidRPr="00DC2EF1" w:rsidRDefault="00AB4EC9">
      <w:pPr>
        <w:rPr>
          <w:rFonts w:ascii="Cambria" w:eastAsia="Cambria" w:hAnsi="Cambria" w:cs="Cambria"/>
          <w:sz w:val="24"/>
          <w:szCs w:val="24"/>
        </w:rPr>
      </w:pPr>
    </w:p>
    <w:p w:rsidR="00AB4EC9" w:rsidRPr="00DC2EF1" w:rsidRDefault="00AB4EC9">
      <w:pPr>
        <w:rPr>
          <w:rFonts w:ascii="Cambria" w:eastAsia="Cambria" w:hAnsi="Cambria" w:cs="Cambria"/>
          <w:sz w:val="24"/>
          <w:szCs w:val="24"/>
        </w:rPr>
      </w:pPr>
    </w:p>
    <w:p w:rsidR="00AB4EC9" w:rsidRPr="00DC2EF1" w:rsidRDefault="00AB4EC9">
      <w:pPr>
        <w:spacing w:before="11"/>
        <w:rPr>
          <w:rFonts w:ascii="Cambria" w:eastAsia="Cambria" w:hAnsi="Cambria" w:cs="Cambria"/>
          <w:sz w:val="24"/>
          <w:szCs w:val="24"/>
        </w:rPr>
      </w:pPr>
    </w:p>
    <w:p w:rsidR="00AB4EC9" w:rsidRPr="00DC2EF1" w:rsidRDefault="00E40F84">
      <w:pPr>
        <w:ind w:left="1600"/>
        <w:jc w:val="both"/>
        <w:rPr>
          <w:rFonts w:ascii="Cambria" w:eastAsia="Cambria" w:hAnsi="Cambria" w:cs="Cambria"/>
          <w:sz w:val="20"/>
          <w:szCs w:val="20"/>
        </w:rPr>
      </w:pPr>
      <w:r w:rsidRPr="00DC2EF1">
        <w:rPr>
          <w:rFonts w:ascii="Cambria"/>
          <w:i/>
          <w:spacing w:val="-1"/>
          <w:sz w:val="20"/>
        </w:rPr>
        <w:t>Struktura e propozuar e Departamentit t</w:t>
      </w:r>
      <w:r w:rsidRPr="00DC2EF1">
        <w:rPr>
          <w:rFonts w:ascii="Cambria"/>
          <w:i/>
          <w:spacing w:val="-1"/>
          <w:sz w:val="20"/>
        </w:rPr>
        <w:t>ë</w:t>
      </w:r>
      <w:r w:rsidRPr="00DC2EF1">
        <w:rPr>
          <w:rFonts w:ascii="Cambria"/>
          <w:i/>
          <w:spacing w:val="-1"/>
          <w:sz w:val="20"/>
        </w:rPr>
        <w:t xml:space="preserve"> Arsimit t</w:t>
      </w:r>
      <w:r w:rsidRPr="00DC2EF1">
        <w:rPr>
          <w:rFonts w:ascii="Cambria"/>
          <w:i/>
          <w:spacing w:val="-1"/>
          <w:sz w:val="20"/>
        </w:rPr>
        <w:t>ë</w:t>
      </w:r>
      <w:r w:rsidRPr="00DC2EF1">
        <w:rPr>
          <w:rFonts w:ascii="Cambria"/>
          <w:i/>
          <w:spacing w:val="-1"/>
          <w:sz w:val="20"/>
        </w:rPr>
        <w:t xml:space="preserve"> Lart</w:t>
      </w:r>
      <w:r w:rsidRPr="00DC2EF1">
        <w:rPr>
          <w:rFonts w:ascii="Cambria"/>
          <w:i/>
          <w:spacing w:val="-1"/>
          <w:sz w:val="20"/>
        </w:rPr>
        <w:t>ë</w:t>
      </w:r>
      <w:r w:rsidRPr="00DC2EF1">
        <w:rPr>
          <w:rFonts w:ascii="Cambria"/>
          <w:i/>
          <w:spacing w:val="-1"/>
          <w:sz w:val="20"/>
        </w:rPr>
        <w:t>, Shkenc</w:t>
      </w:r>
      <w:r w:rsidRPr="00DC2EF1">
        <w:rPr>
          <w:rFonts w:ascii="Cambria"/>
          <w:i/>
          <w:spacing w:val="-1"/>
          <w:sz w:val="20"/>
        </w:rPr>
        <w:t>ë</w:t>
      </w:r>
      <w:r w:rsidRPr="00DC2EF1">
        <w:rPr>
          <w:rFonts w:ascii="Cambria"/>
          <w:i/>
          <w:spacing w:val="-1"/>
          <w:sz w:val="20"/>
        </w:rPr>
        <w:t>s dhe Teknologjis</w:t>
      </w:r>
      <w:r w:rsidRPr="00DC2EF1">
        <w:rPr>
          <w:rFonts w:ascii="Cambria"/>
          <w:i/>
          <w:spacing w:val="-1"/>
          <w:sz w:val="20"/>
        </w:rPr>
        <w:t>ë</w:t>
      </w:r>
    </w:p>
    <w:p w:rsidR="00AB4EC9" w:rsidRPr="00DC2EF1" w:rsidRDefault="00AB4EC9">
      <w:pPr>
        <w:jc w:val="both"/>
        <w:rPr>
          <w:rFonts w:ascii="Cambria" w:eastAsia="Cambria" w:hAnsi="Cambria" w:cs="Cambria"/>
          <w:sz w:val="20"/>
          <w:szCs w:val="20"/>
        </w:rPr>
        <w:sectPr w:rsidR="00AB4EC9" w:rsidRPr="00DC2EF1">
          <w:pgSz w:w="11900" w:h="16850"/>
          <w:pgMar w:top="1060" w:right="200" w:bottom="1220" w:left="200" w:header="652" w:footer="1037" w:gutter="0"/>
          <w:cols w:space="720"/>
        </w:sectPr>
      </w:pPr>
    </w:p>
    <w:p w:rsidR="00AB4EC9" w:rsidRPr="00DC2EF1" w:rsidRDefault="00E40F84" w:rsidP="00E40F84">
      <w:pPr>
        <w:pStyle w:val="BodyText"/>
        <w:spacing w:before="66"/>
        <w:ind w:right="1603"/>
        <w:jc w:val="both"/>
      </w:pPr>
      <w:r w:rsidRPr="00DC2EF1">
        <w:rPr>
          <w:spacing w:val="-1"/>
        </w:rPr>
        <w:lastRenderedPageBreak/>
        <w:t>Për ta zbatuar rekomandimin e propozuar duhet të ndërmerren aktivitetet e mëposhtme</w:t>
      </w:r>
      <w:r w:rsidR="006A33F8" w:rsidRPr="00DC2EF1">
        <w:rPr>
          <w:spacing w:val="-1"/>
        </w:rPr>
        <w:t>:</w:t>
      </w:r>
    </w:p>
    <w:p w:rsidR="00AB4EC9" w:rsidRPr="00DC2EF1" w:rsidRDefault="00AB4EC9">
      <w:pPr>
        <w:spacing w:before="6"/>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4223"/>
        <w:gridCol w:w="1126"/>
        <w:gridCol w:w="3169"/>
      </w:tblGrid>
      <w:tr w:rsidR="00AB4EC9" w:rsidRPr="00DC2EF1">
        <w:trPr>
          <w:trHeight w:hRule="exact" w:val="266"/>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E40F84">
            <w:pPr>
              <w:pStyle w:val="TableParagraph"/>
              <w:spacing w:line="255" w:lineRule="exact"/>
              <w:ind w:left="102"/>
              <w:rPr>
                <w:rFonts w:ascii="Cambria" w:eastAsia="Cambria" w:hAnsi="Cambria" w:cs="Cambria"/>
                <w:sz w:val="18"/>
              </w:rPr>
            </w:pPr>
            <w:r w:rsidRPr="00DC2EF1">
              <w:rPr>
                <w:rFonts w:ascii="Cambria"/>
                <w:spacing w:val="-1"/>
                <w:sz w:val="18"/>
              </w:rPr>
              <w:t>Aktiviteti</w:t>
            </w:r>
          </w:p>
        </w:tc>
        <w:tc>
          <w:tcPr>
            <w:tcW w:w="1126" w:type="dxa"/>
            <w:tcBorders>
              <w:top w:val="single" w:sz="5" w:space="0" w:color="BEBEBE"/>
              <w:left w:val="single" w:sz="5" w:space="0" w:color="BEBEBE"/>
              <w:bottom w:val="single" w:sz="5" w:space="0" w:color="BEBEBE"/>
              <w:right w:val="single" w:sz="5" w:space="0" w:color="BEBEBE"/>
            </w:tcBorders>
          </w:tcPr>
          <w:p w:rsidR="00AB4EC9" w:rsidRPr="00DC2EF1" w:rsidRDefault="00E40F84">
            <w:pPr>
              <w:pStyle w:val="TableParagraph"/>
              <w:spacing w:line="255" w:lineRule="exact"/>
              <w:ind w:left="102"/>
              <w:rPr>
                <w:rFonts w:ascii="Cambria" w:eastAsia="Cambria" w:hAnsi="Cambria" w:cs="Cambria"/>
                <w:sz w:val="18"/>
              </w:rPr>
            </w:pPr>
            <w:r w:rsidRPr="00DC2EF1">
              <w:rPr>
                <w:rFonts w:ascii="Cambria"/>
                <w:spacing w:val="-1"/>
                <w:sz w:val="18"/>
              </w:rPr>
              <w:t>Afati</w:t>
            </w:r>
          </w:p>
        </w:tc>
        <w:tc>
          <w:tcPr>
            <w:tcW w:w="3169" w:type="dxa"/>
            <w:tcBorders>
              <w:top w:val="single" w:sz="5" w:space="0" w:color="BEBEBE"/>
              <w:left w:val="single" w:sz="5" w:space="0" w:color="BEBEBE"/>
              <w:bottom w:val="single" w:sz="5" w:space="0" w:color="BEBEBE"/>
              <w:right w:val="single" w:sz="5" w:space="0" w:color="BEBEBE"/>
            </w:tcBorders>
          </w:tcPr>
          <w:p w:rsidR="00AB4EC9" w:rsidRPr="00DC2EF1" w:rsidRDefault="00CA096C">
            <w:pPr>
              <w:pStyle w:val="TableParagraph"/>
              <w:spacing w:line="255" w:lineRule="exact"/>
              <w:ind w:left="102"/>
              <w:rPr>
                <w:rFonts w:ascii="Cambria" w:eastAsia="Cambria" w:hAnsi="Cambria" w:cs="Cambria"/>
                <w:sz w:val="18"/>
              </w:rPr>
            </w:pPr>
            <w:r w:rsidRPr="00DC2EF1">
              <w:rPr>
                <w:rFonts w:ascii="Cambria"/>
                <w:spacing w:val="-1"/>
                <w:sz w:val="18"/>
              </w:rPr>
              <w:t>TVO</w:t>
            </w:r>
          </w:p>
        </w:tc>
      </w:tr>
      <w:tr w:rsidR="00AB4EC9" w:rsidRPr="00DC2EF1" w:rsidTr="00DC38B5">
        <w:trPr>
          <w:trHeight w:hRule="exact" w:val="536"/>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E40F84">
            <w:pPr>
              <w:pStyle w:val="TableParagraph"/>
              <w:spacing w:before="1"/>
              <w:ind w:left="102" w:right="100"/>
              <w:jc w:val="both"/>
              <w:rPr>
                <w:rFonts w:ascii="Cambria" w:eastAsia="Cambria" w:hAnsi="Cambria" w:cs="Cambria"/>
                <w:sz w:val="18"/>
              </w:rPr>
            </w:pPr>
            <w:r w:rsidRPr="00DC2EF1">
              <w:rPr>
                <w:rFonts w:ascii="Cambria"/>
                <w:spacing w:val="-1"/>
                <w:sz w:val="18"/>
              </w:rPr>
              <w:t>T</w:t>
            </w:r>
            <w:r w:rsidRPr="00DC2EF1">
              <w:rPr>
                <w:rFonts w:ascii="Cambria"/>
                <w:spacing w:val="-1"/>
                <w:sz w:val="18"/>
              </w:rPr>
              <w:t>ë</w:t>
            </w:r>
            <w:r w:rsidRPr="00DC2EF1">
              <w:rPr>
                <w:rFonts w:ascii="Cambria"/>
                <w:spacing w:val="-1"/>
                <w:sz w:val="18"/>
              </w:rPr>
              <w:t xml:space="preserve"> fillohen konsultimet p</w:t>
            </w:r>
            <w:r w:rsidRPr="00DC2EF1">
              <w:rPr>
                <w:rFonts w:ascii="Cambria"/>
                <w:spacing w:val="-1"/>
                <w:sz w:val="18"/>
              </w:rPr>
              <w:t>ë</w:t>
            </w:r>
            <w:r w:rsidRPr="00DC2EF1">
              <w:rPr>
                <w:rFonts w:ascii="Cambria"/>
                <w:spacing w:val="-1"/>
                <w:sz w:val="18"/>
              </w:rPr>
              <w:t>r masat e propozuara t</w:t>
            </w:r>
            <w:r w:rsidRPr="00DC2EF1">
              <w:rPr>
                <w:rFonts w:ascii="Cambria"/>
                <w:spacing w:val="-1"/>
                <w:sz w:val="18"/>
              </w:rPr>
              <w:t>ë</w:t>
            </w:r>
            <w:r w:rsidRPr="00DC2EF1">
              <w:rPr>
                <w:rFonts w:ascii="Cambria"/>
                <w:spacing w:val="-1"/>
                <w:sz w:val="18"/>
              </w:rPr>
              <w:t xml:space="preserve"> konsolidimit dhe detyrat e nd</w:t>
            </w:r>
            <w:r w:rsidRPr="00DC2EF1">
              <w:rPr>
                <w:rFonts w:ascii="Cambria"/>
                <w:spacing w:val="-1"/>
                <w:sz w:val="18"/>
              </w:rPr>
              <w:t>ë</w:t>
            </w:r>
            <w:r w:rsidRPr="00DC2EF1">
              <w:rPr>
                <w:rFonts w:ascii="Cambria"/>
                <w:spacing w:val="-1"/>
                <w:sz w:val="18"/>
              </w:rPr>
              <w:t>rlidhura</w:t>
            </w:r>
          </w:p>
        </w:tc>
        <w:tc>
          <w:tcPr>
            <w:tcW w:w="1126" w:type="dxa"/>
            <w:tcBorders>
              <w:top w:val="single" w:sz="5" w:space="0" w:color="BEBEBE"/>
              <w:left w:val="single" w:sz="5" w:space="0" w:color="BEBEBE"/>
              <w:bottom w:val="single" w:sz="5" w:space="0" w:color="BEBEBE"/>
              <w:right w:val="single" w:sz="5" w:space="0" w:color="BEBEBE"/>
            </w:tcBorders>
          </w:tcPr>
          <w:p w:rsidR="00AB4EC9" w:rsidRPr="00DC2EF1" w:rsidRDefault="006A33F8" w:rsidP="00E40F84">
            <w:pPr>
              <w:pStyle w:val="TableParagraph"/>
              <w:spacing w:before="1"/>
              <w:ind w:left="102"/>
              <w:rPr>
                <w:rFonts w:ascii="Cambria" w:eastAsia="Cambria" w:hAnsi="Cambria" w:cs="Cambria"/>
                <w:sz w:val="18"/>
              </w:rPr>
            </w:pPr>
            <w:r w:rsidRPr="00DC2EF1">
              <w:rPr>
                <w:rFonts w:ascii="Cambria"/>
                <w:spacing w:val="-1"/>
                <w:sz w:val="18"/>
              </w:rPr>
              <w:t>M</w:t>
            </w:r>
            <w:r w:rsidR="00E40F84" w:rsidRPr="00DC2EF1">
              <w:rPr>
                <w:rFonts w:ascii="Cambria"/>
                <w:spacing w:val="-1"/>
                <w:sz w:val="18"/>
              </w:rPr>
              <w:t>uaji</w:t>
            </w:r>
            <w:r w:rsidRPr="00DC2EF1">
              <w:rPr>
                <w:rFonts w:ascii="Cambria"/>
                <w:sz w:val="18"/>
              </w:rPr>
              <w:t xml:space="preserve"> 2</w:t>
            </w:r>
          </w:p>
        </w:tc>
        <w:tc>
          <w:tcPr>
            <w:tcW w:w="3169" w:type="dxa"/>
            <w:tcBorders>
              <w:top w:val="single" w:sz="5" w:space="0" w:color="BEBEBE"/>
              <w:left w:val="single" w:sz="5" w:space="0" w:color="BEBEBE"/>
              <w:bottom w:val="single" w:sz="5" w:space="0" w:color="BEBEBE"/>
              <w:right w:val="single" w:sz="5" w:space="0" w:color="BEBEBE"/>
            </w:tcBorders>
          </w:tcPr>
          <w:p w:rsidR="00AB4EC9" w:rsidRPr="00DC2EF1" w:rsidRDefault="00E40F84">
            <w:pPr>
              <w:pStyle w:val="TableParagraph"/>
              <w:spacing w:before="1"/>
              <w:ind w:left="102"/>
              <w:rPr>
                <w:rFonts w:ascii="Cambria" w:eastAsia="Cambria" w:hAnsi="Cambria" w:cs="Cambria"/>
                <w:sz w:val="18"/>
              </w:rPr>
            </w:pPr>
            <w:r w:rsidRPr="00DC2EF1">
              <w:rPr>
                <w:rFonts w:ascii="Cambria"/>
                <w:spacing w:val="-1"/>
                <w:sz w:val="18"/>
              </w:rPr>
              <w:t>Dokumenti konsultues</w:t>
            </w:r>
          </w:p>
        </w:tc>
      </w:tr>
      <w:tr w:rsidR="00AB4EC9" w:rsidRPr="00DC2EF1" w:rsidTr="00DC38B5">
        <w:trPr>
          <w:trHeight w:hRule="exact" w:val="725"/>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E40F84">
            <w:pPr>
              <w:pStyle w:val="TableParagraph"/>
              <w:ind w:left="102" w:right="101"/>
              <w:rPr>
                <w:rFonts w:ascii="Cambria" w:eastAsia="Cambria" w:hAnsi="Cambria" w:cs="Cambria"/>
                <w:sz w:val="18"/>
              </w:rPr>
            </w:pPr>
            <w:r w:rsidRPr="00DC2EF1">
              <w:rPr>
                <w:rFonts w:ascii="Cambria"/>
                <w:spacing w:val="-1"/>
                <w:sz w:val="18"/>
              </w:rPr>
              <w:t>T</w:t>
            </w:r>
            <w:r w:rsidRPr="00DC2EF1">
              <w:rPr>
                <w:rFonts w:ascii="Cambria"/>
                <w:spacing w:val="-1"/>
                <w:sz w:val="18"/>
              </w:rPr>
              <w:t>ë</w:t>
            </w:r>
            <w:r w:rsidRPr="00DC2EF1">
              <w:rPr>
                <w:rFonts w:ascii="Cambria"/>
                <w:spacing w:val="-1"/>
                <w:sz w:val="18"/>
              </w:rPr>
              <w:t xml:space="preserve"> p</w:t>
            </w:r>
            <w:r w:rsidRPr="00DC2EF1">
              <w:rPr>
                <w:rFonts w:ascii="Cambria"/>
                <w:spacing w:val="-1"/>
                <w:sz w:val="18"/>
              </w:rPr>
              <w:t>ë</w:t>
            </w:r>
            <w:r w:rsidRPr="00DC2EF1">
              <w:rPr>
                <w:rFonts w:ascii="Cambria"/>
                <w:spacing w:val="-1"/>
                <w:sz w:val="18"/>
              </w:rPr>
              <w:t>rgatiten  p</w:t>
            </w:r>
            <w:r w:rsidRPr="00DC2EF1">
              <w:rPr>
                <w:rFonts w:ascii="Cambria"/>
                <w:spacing w:val="-1"/>
                <w:sz w:val="18"/>
              </w:rPr>
              <w:t>ë</w:t>
            </w:r>
            <w:r w:rsidRPr="00DC2EF1">
              <w:rPr>
                <w:rFonts w:ascii="Cambria"/>
                <w:spacing w:val="-1"/>
                <w:sz w:val="18"/>
              </w:rPr>
              <w:t>rshkrimet e pun</w:t>
            </w:r>
            <w:r w:rsidRPr="00DC2EF1">
              <w:rPr>
                <w:rFonts w:ascii="Cambria"/>
                <w:spacing w:val="-1"/>
                <w:sz w:val="18"/>
              </w:rPr>
              <w:t>ë</w:t>
            </w:r>
            <w:r w:rsidRPr="00DC2EF1">
              <w:rPr>
                <w:rFonts w:ascii="Cambria"/>
                <w:spacing w:val="-1"/>
                <w:sz w:val="18"/>
              </w:rPr>
              <w:t>s p</w:t>
            </w:r>
            <w:r w:rsidRPr="00DC2EF1">
              <w:rPr>
                <w:rFonts w:ascii="Cambria"/>
                <w:spacing w:val="-1"/>
                <w:sz w:val="18"/>
              </w:rPr>
              <w:t>ë</w:t>
            </w:r>
            <w:r w:rsidRPr="00DC2EF1">
              <w:rPr>
                <w:rFonts w:ascii="Cambria"/>
                <w:spacing w:val="-1"/>
                <w:sz w:val="18"/>
              </w:rPr>
              <w:t>r personelin dhe t</w:t>
            </w:r>
            <w:r w:rsidRPr="00DC2EF1">
              <w:rPr>
                <w:rFonts w:ascii="Cambria"/>
                <w:spacing w:val="-1"/>
                <w:sz w:val="18"/>
              </w:rPr>
              <w:t>ë</w:t>
            </w:r>
            <w:r w:rsidRPr="00DC2EF1">
              <w:rPr>
                <w:rFonts w:ascii="Cambria"/>
                <w:spacing w:val="-1"/>
                <w:sz w:val="18"/>
              </w:rPr>
              <w:t xml:space="preserve"> ricaktohet personeli sipas nevoj</w:t>
            </w:r>
            <w:r w:rsidRPr="00DC2EF1">
              <w:rPr>
                <w:rFonts w:ascii="Cambria"/>
                <w:spacing w:val="-1"/>
                <w:sz w:val="18"/>
              </w:rPr>
              <w:t>ë</w:t>
            </w:r>
            <w:r w:rsidRPr="00DC2EF1">
              <w:rPr>
                <w:rFonts w:ascii="Cambria"/>
                <w:spacing w:val="-1"/>
                <w:sz w:val="18"/>
              </w:rPr>
              <w:t>s</w:t>
            </w:r>
          </w:p>
        </w:tc>
        <w:tc>
          <w:tcPr>
            <w:tcW w:w="1126" w:type="dxa"/>
            <w:tcBorders>
              <w:top w:val="single" w:sz="5" w:space="0" w:color="BEBEBE"/>
              <w:left w:val="single" w:sz="5" w:space="0" w:color="BEBEBE"/>
              <w:bottom w:val="single" w:sz="5" w:space="0" w:color="BEBEBE"/>
              <w:right w:val="single" w:sz="5" w:space="0" w:color="BEBEBE"/>
            </w:tcBorders>
          </w:tcPr>
          <w:p w:rsidR="00AB4EC9" w:rsidRPr="00DC2EF1" w:rsidRDefault="00E40F84">
            <w:pPr>
              <w:pStyle w:val="TableParagraph"/>
              <w:spacing w:line="257" w:lineRule="exact"/>
              <w:ind w:left="102"/>
              <w:rPr>
                <w:rFonts w:ascii="Cambria" w:eastAsia="Cambria" w:hAnsi="Cambria" w:cs="Cambria"/>
                <w:sz w:val="18"/>
              </w:rPr>
            </w:pPr>
            <w:r w:rsidRPr="00DC2EF1">
              <w:rPr>
                <w:rFonts w:ascii="Cambria"/>
                <w:spacing w:val="-1"/>
                <w:sz w:val="18"/>
              </w:rPr>
              <w:t>Muaji</w:t>
            </w:r>
            <w:r w:rsidR="006A33F8" w:rsidRPr="00DC2EF1">
              <w:rPr>
                <w:rFonts w:ascii="Cambria"/>
                <w:sz w:val="18"/>
              </w:rPr>
              <w:t xml:space="preserve"> 4</w:t>
            </w:r>
          </w:p>
        </w:tc>
        <w:tc>
          <w:tcPr>
            <w:tcW w:w="3169" w:type="dxa"/>
            <w:tcBorders>
              <w:top w:val="single" w:sz="5" w:space="0" w:color="BEBEBE"/>
              <w:left w:val="single" w:sz="5" w:space="0" w:color="BEBEBE"/>
              <w:bottom w:val="single" w:sz="5" w:space="0" w:color="BEBEBE"/>
              <w:right w:val="single" w:sz="5" w:space="0" w:color="BEBEBE"/>
            </w:tcBorders>
          </w:tcPr>
          <w:p w:rsidR="00AB4EC9" w:rsidRPr="00DC2EF1" w:rsidRDefault="00E40F84">
            <w:pPr>
              <w:pStyle w:val="TableParagraph"/>
              <w:ind w:left="102" w:right="100"/>
              <w:rPr>
                <w:rFonts w:ascii="Cambria" w:eastAsia="Cambria" w:hAnsi="Cambria" w:cs="Cambria"/>
                <w:sz w:val="18"/>
              </w:rPr>
            </w:pPr>
            <w:r w:rsidRPr="00DC2EF1">
              <w:rPr>
                <w:rFonts w:ascii="Cambria"/>
                <w:sz w:val="18"/>
              </w:rPr>
              <w:t>P</w:t>
            </w:r>
            <w:r w:rsidRPr="00DC2EF1">
              <w:rPr>
                <w:rFonts w:ascii="Cambria"/>
                <w:sz w:val="18"/>
              </w:rPr>
              <w:t>ë</w:t>
            </w:r>
            <w:r w:rsidRPr="00DC2EF1">
              <w:rPr>
                <w:rFonts w:ascii="Cambria"/>
                <w:sz w:val="18"/>
              </w:rPr>
              <w:t>rshkrimet e reja t</w:t>
            </w:r>
            <w:r w:rsidRPr="00DC2EF1">
              <w:rPr>
                <w:rFonts w:ascii="Cambria"/>
                <w:sz w:val="18"/>
              </w:rPr>
              <w:t>ë</w:t>
            </w:r>
            <w:r w:rsidRPr="00DC2EF1">
              <w:rPr>
                <w:rFonts w:ascii="Cambria"/>
                <w:sz w:val="18"/>
              </w:rPr>
              <w:t xml:space="preserve"> pun</w:t>
            </w:r>
            <w:r w:rsidRPr="00DC2EF1">
              <w:rPr>
                <w:rFonts w:ascii="Cambria"/>
                <w:sz w:val="18"/>
              </w:rPr>
              <w:t>ë</w:t>
            </w:r>
            <w:r w:rsidRPr="00DC2EF1">
              <w:rPr>
                <w:rFonts w:ascii="Cambria"/>
                <w:sz w:val="18"/>
              </w:rPr>
              <w:t>s jan</w:t>
            </w:r>
            <w:r w:rsidRPr="00DC2EF1">
              <w:rPr>
                <w:rFonts w:ascii="Cambria"/>
                <w:sz w:val="18"/>
              </w:rPr>
              <w:t>ë</w:t>
            </w:r>
            <w:r w:rsidRPr="00DC2EF1">
              <w:rPr>
                <w:rFonts w:ascii="Cambria"/>
                <w:sz w:val="18"/>
              </w:rPr>
              <w:t xml:space="preserve"> p</w:t>
            </w:r>
            <w:r w:rsidRPr="00DC2EF1">
              <w:rPr>
                <w:rFonts w:ascii="Cambria"/>
                <w:sz w:val="18"/>
              </w:rPr>
              <w:t>ë</w:t>
            </w:r>
            <w:r w:rsidRPr="00DC2EF1">
              <w:rPr>
                <w:rFonts w:ascii="Cambria"/>
                <w:sz w:val="18"/>
              </w:rPr>
              <w:t xml:space="preserve">rgatitur dhe personeli </w:t>
            </w:r>
            <w:r w:rsidRPr="00DC2EF1">
              <w:rPr>
                <w:rFonts w:ascii="Cambria"/>
                <w:sz w:val="18"/>
              </w:rPr>
              <w:t>ë</w:t>
            </w:r>
            <w:r w:rsidRPr="00DC2EF1">
              <w:rPr>
                <w:rFonts w:ascii="Cambria"/>
                <w:sz w:val="18"/>
              </w:rPr>
              <w:t>sht</w:t>
            </w:r>
            <w:r w:rsidRPr="00DC2EF1">
              <w:rPr>
                <w:rFonts w:ascii="Cambria"/>
                <w:sz w:val="18"/>
              </w:rPr>
              <w:t>ë</w:t>
            </w:r>
            <w:r w:rsidRPr="00DC2EF1">
              <w:rPr>
                <w:rFonts w:ascii="Cambria"/>
                <w:sz w:val="18"/>
              </w:rPr>
              <w:t xml:space="preserve"> caktuar n</w:t>
            </w:r>
            <w:r w:rsidRPr="00DC2EF1">
              <w:rPr>
                <w:rFonts w:ascii="Cambria"/>
                <w:sz w:val="18"/>
              </w:rPr>
              <w:t>ë</w:t>
            </w:r>
            <w:r w:rsidRPr="00DC2EF1">
              <w:rPr>
                <w:rFonts w:ascii="Cambria"/>
                <w:sz w:val="18"/>
              </w:rPr>
              <w:t xml:space="preserve"> pozita t</w:t>
            </w:r>
            <w:r w:rsidRPr="00DC2EF1">
              <w:rPr>
                <w:rFonts w:ascii="Cambria"/>
                <w:sz w:val="18"/>
              </w:rPr>
              <w:t>ë</w:t>
            </w:r>
            <w:r w:rsidRPr="00DC2EF1">
              <w:rPr>
                <w:rFonts w:ascii="Cambria"/>
                <w:sz w:val="18"/>
              </w:rPr>
              <w:t xml:space="preserve"> reja</w:t>
            </w:r>
          </w:p>
        </w:tc>
      </w:tr>
      <w:tr w:rsidR="00AB4EC9" w:rsidRPr="00DC2EF1">
        <w:trPr>
          <w:trHeight w:hRule="exact" w:val="526"/>
        </w:trPr>
        <w:tc>
          <w:tcPr>
            <w:tcW w:w="4223" w:type="dxa"/>
            <w:tcBorders>
              <w:top w:val="single" w:sz="5" w:space="0" w:color="BEBEBE"/>
              <w:left w:val="single" w:sz="5" w:space="0" w:color="BEBEBE"/>
              <w:bottom w:val="single" w:sz="5" w:space="0" w:color="BEBEBE"/>
              <w:right w:val="single" w:sz="5" w:space="0" w:color="BEBEBE"/>
            </w:tcBorders>
          </w:tcPr>
          <w:p w:rsidR="00AB4EC9" w:rsidRPr="00DC2EF1" w:rsidRDefault="00E40F84">
            <w:pPr>
              <w:pStyle w:val="TableParagraph"/>
              <w:ind w:left="102" w:right="101"/>
              <w:rPr>
                <w:rFonts w:ascii="Cambria" w:eastAsia="Cambria" w:hAnsi="Cambria" w:cs="Cambria"/>
                <w:sz w:val="18"/>
              </w:rPr>
            </w:pPr>
            <w:r w:rsidRPr="00DC2EF1">
              <w:rPr>
                <w:rFonts w:ascii="Cambria"/>
                <w:spacing w:val="-1"/>
                <w:sz w:val="18"/>
              </w:rPr>
              <w:t>T</w:t>
            </w:r>
            <w:r w:rsidRPr="00DC2EF1">
              <w:rPr>
                <w:rFonts w:ascii="Cambria"/>
                <w:spacing w:val="-1"/>
                <w:sz w:val="18"/>
              </w:rPr>
              <w:t>ë</w:t>
            </w:r>
            <w:r w:rsidRPr="00DC2EF1">
              <w:rPr>
                <w:rFonts w:ascii="Cambria"/>
                <w:spacing w:val="-1"/>
                <w:sz w:val="18"/>
              </w:rPr>
              <w:t xml:space="preserve"> rregullohet akti i sistematizimit p</w:t>
            </w:r>
            <w:r w:rsidRPr="00DC2EF1">
              <w:rPr>
                <w:rFonts w:ascii="Cambria"/>
                <w:spacing w:val="-1"/>
                <w:sz w:val="18"/>
              </w:rPr>
              <w:t>ë</w:t>
            </w:r>
            <w:r w:rsidRPr="00DC2EF1">
              <w:rPr>
                <w:rFonts w:ascii="Cambria"/>
                <w:spacing w:val="-1"/>
                <w:sz w:val="18"/>
              </w:rPr>
              <w:t>r t'i pasqyruar masat e riorganizimit</w:t>
            </w:r>
          </w:p>
        </w:tc>
        <w:tc>
          <w:tcPr>
            <w:tcW w:w="1126" w:type="dxa"/>
            <w:tcBorders>
              <w:top w:val="single" w:sz="5" w:space="0" w:color="BEBEBE"/>
              <w:left w:val="single" w:sz="5" w:space="0" w:color="BEBEBE"/>
              <w:bottom w:val="single" w:sz="5" w:space="0" w:color="BEBEBE"/>
              <w:right w:val="single" w:sz="5" w:space="0" w:color="BEBEBE"/>
            </w:tcBorders>
          </w:tcPr>
          <w:p w:rsidR="00AB4EC9" w:rsidRPr="00DC2EF1" w:rsidRDefault="00E40F84">
            <w:pPr>
              <w:pStyle w:val="TableParagraph"/>
              <w:spacing w:line="257" w:lineRule="exact"/>
              <w:ind w:left="102"/>
              <w:rPr>
                <w:rFonts w:ascii="Cambria" w:eastAsia="Cambria" w:hAnsi="Cambria" w:cs="Cambria"/>
                <w:sz w:val="18"/>
              </w:rPr>
            </w:pPr>
            <w:r w:rsidRPr="00DC2EF1">
              <w:rPr>
                <w:rFonts w:ascii="Cambria"/>
                <w:spacing w:val="-1"/>
                <w:sz w:val="18"/>
              </w:rPr>
              <w:t>Muaji</w:t>
            </w:r>
            <w:r w:rsidR="006A33F8" w:rsidRPr="00DC2EF1">
              <w:rPr>
                <w:rFonts w:ascii="Cambria"/>
                <w:sz w:val="18"/>
              </w:rPr>
              <w:t xml:space="preserve"> 6</w:t>
            </w:r>
          </w:p>
        </w:tc>
        <w:tc>
          <w:tcPr>
            <w:tcW w:w="3169" w:type="dxa"/>
            <w:tcBorders>
              <w:top w:val="single" w:sz="5" w:space="0" w:color="BEBEBE"/>
              <w:left w:val="single" w:sz="5" w:space="0" w:color="BEBEBE"/>
              <w:bottom w:val="single" w:sz="5" w:space="0" w:color="BEBEBE"/>
              <w:right w:val="single" w:sz="5" w:space="0" w:color="BEBEBE"/>
            </w:tcBorders>
          </w:tcPr>
          <w:p w:rsidR="00AB4EC9" w:rsidRPr="00DC2EF1" w:rsidRDefault="00E40F84">
            <w:pPr>
              <w:pStyle w:val="TableParagraph"/>
              <w:tabs>
                <w:tab w:val="left" w:pos="886"/>
                <w:tab w:val="left" w:pos="2743"/>
              </w:tabs>
              <w:ind w:left="102" w:right="102"/>
              <w:rPr>
                <w:rFonts w:ascii="Cambria" w:eastAsia="Cambria" w:hAnsi="Cambria" w:cs="Cambria"/>
                <w:sz w:val="18"/>
              </w:rPr>
            </w:pPr>
            <w:r w:rsidRPr="00DC2EF1">
              <w:rPr>
                <w:rFonts w:ascii="Cambria"/>
                <w:sz w:val="18"/>
              </w:rPr>
              <w:t xml:space="preserve">Akti i ri i sistematizimit </w:t>
            </w:r>
            <w:r w:rsidRPr="00DC2EF1">
              <w:rPr>
                <w:rFonts w:ascii="Cambria"/>
                <w:sz w:val="18"/>
              </w:rPr>
              <w:t>ë</w:t>
            </w:r>
            <w:r w:rsidRPr="00DC2EF1">
              <w:rPr>
                <w:rFonts w:ascii="Cambria"/>
                <w:sz w:val="18"/>
              </w:rPr>
              <w:t>sht</w:t>
            </w:r>
            <w:r w:rsidRPr="00DC2EF1">
              <w:rPr>
                <w:rFonts w:ascii="Cambria"/>
                <w:sz w:val="18"/>
              </w:rPr>
              <w:t>ë</w:t>
            </w:r>
            <w:r w:rsidRPr="00DC2EF1">
              <w:rPr>
                <w:rFonts w:ascii="Cambria"/>
                <w:sz w:val="18"/>
              </w:rPr>
              <w:t xml:space="preserve"> miratuar</w:t>
            </w:r>
          </w:p>
        </w:tc>
      </w:tr>
    </w:tbl>
    <w:p w:rsidR="00AB4EC9" w:rsidRPr="00DC2EF1" w:rsidRDefault="00AB4EC9">
      <w:pPr>
        <w:spacing w:before="11"/>
        <w:rPr>
          <w:rFonts w:ascii="Cambria" w:eastAsia="Cambria" w:hAnsi="Cambria" w:cs="Cambria"/>
          <w:sz w:val="17"/>
          <w:szCs w:val="17"/>
        </w:rPr>
      </w:pPr>
    </w:p>
    <w:p w:rsidR="00AB4EC9" w:rsidRPr="00DC2EF1" w:rsidRDefault="00E40F84">
      <w:pPr>
        <w:pStyle w:val="Heading3"/>
        <w:numPr>
          <w:ilvl w:val="1"/>
          <w:numId w:val="7"/>
        </w:numPr>
        <w:tabs>
          <w:tab w:val="left" w:pos="2321"/>
        </w:tabs>
        <w:ind w:right="1599"/>
        <w:jc w:val="both"/>
        <w:rPr>
          <w:b w:val="0"/>
          <w:bCs w:val="0"/>
        </w:rPr>
      </w:pPr>
      <w:r w:rsidRPr="00DC2EF1">
        <w:rPr>
          <w:spacing w:val="-1"/>
        </w:rPr>
        <w:t>Të përgatitet procedura e koordinimit të politikave ministrore që përshkruan qartë procesin e zhvillimit të politikave/legjislacionit dhe fuqizimi i DIEKP-së me rol të qartë koordinues</w:t>
      </w:r>
    </w:p>
    <w:p w:rsidR="00AB4EC9" w:rsidRPr="00DC2EF1" w:rsidRDefault="00AB4EC9">
      <w:pPr>
        <w:spacing w:before="11"/>
        <w:rPr>
          <w:rFonts w:ascii="Cambria" w:eastAsia="Cambria" w:hAnsi="Cambria" w:cs="Cambria"/>
          <w:b/>
          <w:bCs/>
          <w:sz w:val="23"/>
          <w:szCs w:val="23"/>
        </w:rPr>
      </w:pPr>
    </w:p>
    <w:p w:rsidR="00AB4EC9" w:rsidRPr="00DC2EF1" w:rsidRDefault="00DC38B5">
      <w:pPr>
        <w:pStyle w:val="BodyText"/>
        <w:ind w:right="1593"/>
        <w:jc w:val="both"/>
      </w:pPr>
      <w:r w:rsidRPr="00DC2EF1">
        <w:rPr>
          <w:spacing w:val="-1"/>
        </w:rPr>
        <w:t>Adresimi i proceseve të koordinimit ndërministror është një domosdoshmëri në rrethanat aktuale në kuadër të MASHT-it. Njësitë e ndryshme duhet ta kenë një kornizë të qartë për bashkëpunim dhe koordinim të nismave të tyre të veçanta të politikave. Propozohet që të zhvillohet një procedurë formale e koordinimit, duke hartëzuar proceset kryesore dhe përgjegjësitë e ndërlidhura të departamenteve të ndryshme. Nga këndvështrimi teknik, roli i njësisë qendrore koordinuese i është caktuar Departamentit të Integrimit Evropian dhe Koordinimit të Politikave</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DC38B5">
      <w:pPr>
        <w:pStyle w:val="BodyText"/>
        <w:ind w:right="1594"/>
        <w:jc w:val="both"/>
      </w:pPr>
      <w:r w:rsidRPr="00DC2EF1">
        <w:rPr>
          <w:spacing w:val="-1"/>
        </w:rPr>
        <w:t>Tabela e mëposhtme sugjeron ndarjen kryesore të përgjegjësive dhe bashkëveprimin midis njësive administrative të ministrisë për funksionet horizontale të zhvillimit të politikave dhe legjislacionit të hartuar</w:t>
      </w:r>
      <w:r w:rsidR="006A33F8" w:rsidRPr="00DC2EF1">
        <w:rPr>
          <w:spacing w:val="-1"/>
        </w:rPr>
        <w:t>.</w:t>
      </w:r>
    </w:p>
    <w:p w:rsidR="00AB4EC9" w:rsidRPr="00DC2EF1" w:rsidRDefault="00AB4EC9">
      <w:pPr>
        <w:rPr>
          <w:rFonts w:ascii="Cambria" w:eastAsia="Cambria" w:hAnsi="Cambria" w:cs="Cambria"/>
          <w:sz w:val="18"/>
          <w:szCs w:val="18"/>
        </w:rPr>
      </w:pPr>
    </w:p>
    <w:tbl>
      <w:tblPr>
        <w:tblW w:w="0" w:type="auto"/>
        <w:tblInd w:w="1626" w:type="dxa"/>
        <w:tblLayout w:type="fixed"/>
        <w:tblCellMar>
          <w:left w:w="0" w:type="dxa"/>
          <w:right w:w="0" w:type="dxa"/>
        </w:tblCellMar>
        <w:tblLook w:val="0000" w:firstRow="0" w:lastRow="0" w:firstColumn="0" w:lastColumn="0" w:noHBand="0" w:noVBand="0"/>
      </w:tblPr>
      <w:tblGrid>
        <w:gridCol w:w="1087"/>
        <w:gridCol w:w="2897"/>
        <w:gridCol w:w="1087"/>
        <w:gridCol w:w="3260"/>
      </w:tblGrid>
      <w:tr w:rsidR="00DC38B5" w:rsidRPr="00DC2EF1" w:rsidTr="00DC38B5">
        <w:trPr>
          <w:trHeight w:hRule="exact" w:val="176"/>
        </w:trPr>
        <w:tc>
          <w:tcPr>
            <w:tcW w:w="3984" w:type="dxa"/>
            <w:gridSpan w:val="2"/>
            <w:tcBorders>
              <w:top w:val="single" w:sz="5" w:space="0" w:color="000000"/>
              <w:left w:val="single" w:sz="5" w:space="0" w:color="000000"/>
              <w:bottom w:val="single" w:sz="5" w:space="0" w:color="000000"/>
              <w:right w:val="single" w:sz="5" w:space="0" w:color="000000"/>
            </w:tcBorders>
            <w:shd w:val="clear" w:color="E6E6E6" w:fill="E6E6E6"/>
            <w:vAlign w:val="center"/>
          </w:tcPr>
          <w:p w:rsidR="00DC38B5" w:rsidRPr="00DC2EF1" w:rsidRDefault="00DC38B5" w:rsidP="00DC38B5">
            <w:pPr>
              <w:rPr>
                <w:rFonts w:ascii="Cambria" w:eastAsia="Cambria" w:hAnsi="Cambria" w:cs="Cambria"/>
                <w:sz w:val="18"/>
                <w:szCs w:val="20"/>
              </w:rPr>
            </w:pPr>
            <w:r w:rsidRPr="00DC2EF1">
              <w:rPr>
                <w:rFonts w:ascii="Cambria" w:eastAsia="Cambria" w:hAnsi="Cambria" w:cs="Cambria"/>
                <w:sz w:val="18"/>
                <w:szCs w:val="20"/>
              </w:rPr>
              <w:t>Zhvillimi i politikave</w:t>
            </w:r>
          </w:p>
        </w:tc>
        <w:tc>
          <w:tcPr>
            <w:tcW w:w="4347" w:type="dxa"/>
            <w:gridSpan w:val="2"/>
            <w:tcBorders>
              <w:top w:val="single" w:sz="5" w:space="0" w:color="000000"/>
              <w:left w:val="single" w:sz="5" w:space="0" w:color="000000"/>
              <w:bottom w:val="single" w:sz="5" w:space="0" w:color="000000"/>
              <w:right w:val="single" w:sz="5" w:space="0" w:color="000000"/>
            </w:tcBorders>
            <w:shd w:val="clear" w:color="E6E6E6" w:fill="E6E6E6"/>
            <w:vAlign w:val="center"/>
          </w:tcPr>
          <w:p w:rsidR="00DC38B5" w:rsidRPr="00DC2EF1" w:rsidRDefault="00DC38B5" w:rsidP="00DC38B5">
            <w:pPr>
              <w:rPr>
                <w:rFonts w:ascii="Cambria" w:eastAsia="Cambria" w:hAnsi="Cambria" w:cs="Cambria"/>
                <w:sz w:val="18"/>
                <w:szCs w:val="20"/>
              </w:rPr>
            </w:pPr>
            <w:r w:rsidRPr="00DC2EF1">
              <w:rPr>
                <w:rFonts w:ascii="Cambria" w:eastAsia="Cambria" w:hAnsi="Cambria" w:cs="Cambria"/>
                <w:sz w:val="18"/>
                <w:szCs w:val="20"/>
              </w:rPr>
              <w:t>Hartimi i legjislacionit</w:t>
            </w:r>
          </w:p>
        </w:tc>
      </w:tr>
      <w:tr w:rsidR="00DC38B5" w:rsidRPr="00DC2EF1" w:rsidTr="00DC38B5">
        <w:trPr>
          <w:trHeight w:hRule="exact" w:val="1094"/>
        </w:trPr>
        <w:tc>
          <w:tcPr>
            <w:tcW w:w="1087"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rPr>
                <w:rFonts w:ascii="Cambria" w:eastAsia="Cambria" w:hAnsi="Cambria" w:cs="Cambria"/>
                <w:sz w:val="18"/>
                <w:szCs w:val="20"/>
              </w:rPr>
            </w:pPr>
            <w:r w:rsidRPr="00DC2EF1">
              <w:rPr>
                <w:rFonts w:ascii="Cambria" w:eastAsia="Cambria" w:hAnsi="Cambria" w:cs="Cambria"/>
                <w:sz w:val="18"/>
                <w:szCs w:val="20"/>
              </w:rPr>
              <w:t>Dept. inicues.</w:t>
            </w:r>
          </w:p>
        </w:tc>
        <w:tc>
          <w:tcPr>
            <w:tcW w:w="2897"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ind w:right="114"/>
              <w:rPr>
                <w:rFonts w:ascii="Cambria" w:eastAsia="Cambria" w:hAnsi="Cambria" w:cs="Cambria"/>
                <w:sz w:val="16"/>
                <w:szCs w:val="20"/>
              </w:rPr>
            </w:pPr>
            <w:r w:rsidRPr="00DC2EF1">
              <w:rPr>
                <w:rFonts w:ascii="Cambria" w:eastAsia="Cambria" w:hAnsi="Cambria" w:cs="Cambria"/>
                <w:sz w:val="16"/>
                <w:szCs w:val="20"/>
              </w:rPr>
              <w:t>Hartimi i dokumentit të politikave;</w:t>
            </w:r>
          </w:p>
          <w:p w:rsidR="00DC38B5" w:rsidRPr="00DC2EF1" w:rsidRDefault="00DC38B5" w:rsidP="00DC38B5">
            <w:pPr>
              <w:ind w:right="114"/>
              <w:rPr>
                <w:rFonts w:ascii="Cambria" w:eastAsia="Cambria" w:hAnsi="Cambria" w:cs="Cambria"/>
                <w:sz w:val="16"/>
                <w:szCs w:val="20"/>
              </w:rPr>
            </w:pPr>
            <w:r w:rsidRPr="00DC2EF1">
              <w:rPr>
                <w:rFonts w:ascii="Cambria" w:eastAsia="Cambria" w:hAnsi="Cambria" w:cs="Cambria"/>
                <w:sz w:val="16"/>
                <w:szCs w:val="20"/>
              </w:rPr>
              <w:t>Mbrojtja e dokumentit para njësive tjera të brendshme (dhe më vonë) të jashtme të administratës.</w:t>
            </w:r>
          </w:p>
          <w:p w:rsidR="00DC38B5" w:rsidRPr="00DC2EF1" w:rsidRDefault="00DC38B5" w:rsidP="00DC38B5">
            <w:pPr>
              <w:ind w:right="114"/>
              <w:rPr>
                <w:rFonts w:ascii="Cambria" w:eastAsia="Cambria" w:hAnsi="Cambria" w:cs="Cambria"/>
                <w:sz w:val="16"/>
                <w:szCs w:val="20"/>
              </w:rPr>
            </w:pPr>
            <w:r w:rsidRPr="00DC2EF1">
              <w:rPr>
                <w:rFonts w:ascii="Cambria" w:eastAsia="Cambria" w:hAnsi="Cambria" w:cs="Cambria"/>
                <w:sz w:val="16"/>
                <w:szCs w:val="20"/>
              </w:rPr>
              <w:t>Mbikëqyrja e zbatimit përkatës të politikave;</w:t>
            </w:r>
          </w:p>
        </w:tc>
        <w:tc>
          <w:tcPr>
            <w:tcW w:w="1087"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rPr>
                <w:rFonts w:ascii="Cambria" w:eastAsia="Cambria" w:hAnsi="Cambria" w:cs="Cambria"/>
                <w:sz w:val="16"/>
                <w:szCs w:val="20"/>
              </w:rPr>
            </w:pPr>
            <w:r w:rsidRPr="00DC2EF1">
              <w:rPr>
                <w:rFonts w:ascii="Cambria" w:eastAsia="Cambria" w:hAnsi="Cambria" w:cs="Cambria"/>
                <w:sz w:val="16"/>
                <w:szCs w:val="20"/>
              </w:rPr>
              <w:t>Dept. inicues</w:t>
            </w:r>
          </w:p>
        </w:tc>
        <w:tc>
          <w:tcPr>
            <w:tcW w:w="3260"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rPr>
                <w:rFonts w:ascii="Cambria" w:eastAsia="Cambria" w:hAnsi="Cambria" w:cs="Cambria"/>
                <w:sz w:val="16"/>
                <w:szCs w:val="20"/>
              </w:rPr>
            </w:pPr>
            <w:r w:rsidRPr="00DC2EF1">
              <w:rPr>
                <w:rFonts w:ascii="Cambria" w:eastAsia="Cambria" w:hAnsi="Cambria" w:cs="Cambria"/>
                <w:sz w:val="16"/>
                <w:szCs w:val="20"/>
              </w:rPr>
              <w:t>Përgatitja e projektligjit;</w:t>
            </w:r>
          </w:p>
          <w:p w:rsidR="00DC38B5" w:rsidRPr="00DC2EF1" w:rsidRDefault="00DC38B5" w:rsidP="00DC38B5">
            <w:pPr>
              <w:rPr>
                <w:rFonts w:ascii="Cambria" w:eastAsia="Cambria" w:hAnsi="Cambria" w:cs="Cambria"/>
                <w:sz w:val="16"/>
                <w:szCs w:val="20"/>
              </w:rPr>
            </w:pPr>
            <w:r w:rsidRPr="00DC2EF1">
              <w:rPr>
                <w:rFonts w:ascii="Cambria" w:eastAsia="Cambria" w:hAnsi="Cambria" w:cs="Cambria"/>
                <w:sz w:val="16"/>
                <w:szCs w:val="20"/>
              </w:rPr>
              <w:t>Mbrojtja e dispozitave të saj para njësive tjera të brendshme (dhe më vonë) të jashtme të administratës;</w:t>
            </w:r>
          </w:p>
          <w:p w:rsidR="00DC38B5" w:rsidRPr="00DC2EF1" w:rsidRDefault="00DC38B5" w:rsidP="00DC38B5">
            <w:pPr>
              <w:rPr>
                <w:rFonts w:ascii="Cambria" w:eastAsia="Cambria" w:hAnsi="Cambria" w:cs="Cambria"/>
                <w:sz w:val="16"/>
                <w:szCs w:val="20"/>
              </w:rPr>
            </w:pPr>
            <w:r w:rsidRPr="00DC2EF1">
              <w:rPr>
                <w:rFonts w:ascii="Cambria" w:eastAsia="Cambria" w:hAnsi="Cambria" w:cs="Cambria"/>
                <w:sz w:val="16"/>
                <w:szCs w:val="20"/>
              </w:rPr>
              <w:t>Mbikëqyrja e zbatimit të legjislacionit të miratuar.</w:t>
            </w:r>
          </w:p>
        </w:tc>
      </w:tr>
      <w:tr w:rsidR="00DC38B5" w:rsidRPr="00DC2EF1" w:rsidTr="00DC38B5">
        <w:trPr>
          <w:trHeight w:hRule="exact" w:val="1904"/>
        </w:trPr>
        <w:tc>
          <w:tcPr>
            <w:tcW w:w="1087"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rPr>
                <w:rFonts w:ascii="Cambria" w:eastAsia="Cambria" w:hAnsi="Cambria" w:cs="Cambria"/>
                <w:sz w:val="18"/>
                <w:szCs w:val="20"/>
              </w:rPr>
            </w:pPr>
            <w:r w:rsidRPr="00DC2EF1">
              <w:rPr>
                <w:rFonts w:ascii="Cambria" w:eastAsia="Cambria" w:hAnsi="Cambria" w:cs="Cambria"/>
                <w:sz w:val="18"/>
                <w:szCs w:val="20"/>
              </w:rPr>
              <w:t>DIEKP</w:t>
            </w:r>
          </w:p>
        </w:tc>
        <w:tc>
          <w:tcPr>
            <w:tcW w:w="2897"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ind w:right="114"/>
              <w:rPr>
                <w:rFonts w:ascii="Cambria" w:eastAsia="Cambria" w:hAnsi="Cambria" w:cs="Cambria"/>
                <w:sz w:val="16"/>
                <w:szCs w:val="20"/>
              </w:rPr>
            </w:pPr>
            <w:r w:rsidRPr="00DC2EF1">
              <w:rPr>
                <w:rFonts w:ascii="Cambria" w:eastAsia="Cambria" w:hAnsi="Cambria" w:cs="Cambria"/>
                <w:sz w:val="16"/>
                <w:szCs w:val="20"/>
              </w:rPr>
              <w:t>Udhëzime metodologjike për LD lidhur me analizën e politikave dhe formulimin e politikave;</w:t>
            </w:r>
          </w:p>
          <w:p w:rsidR="00DC38B5" w:rsidRPr="00DC2EF1" w:rsidRDefault="00DC38B5" w:rsidP="00DC38B5">
            <w:pPr>
              <w:ind w:right="114"/>
              <w:rPr>
                <w:rFonts w:ascii="Cambria" w:eastAsia="Cambria" w:hAnsi="Cambria" w:cs="Cambria"/>
                <w:sz w:val="16"/>
                <w:szCs w:val="20"/>
              </w:rPr>
            </w:pPr>
            <w:r w:rsidRPr="00DC2EF1">
              <w:rPr>
                <w:rFonts w:ascii="Cambria" w:eastAsia="Cambria" w:hAnsi="Cambria" w:cs="Cambria"/>
                <w:sz w:val="16"/>
                <w:szCs w:val="20"/>
              </w:rPr>
              <w:t>Komente për draft dokumentin e politikave;</w:t>
            </w:r>
          </w:p>
          <w:p w:rsidR="00DC38B5" w:rsidRPr="00DC2EF1" w:rsidRDefault="00DC38B5" w:rsidP="00DC38B5">
            <w:pPr>
              <w:ind w:right="114"/>
              <w:jc w:val="both"/>
              <w:rPr>
                <w:rFonts w:ascii="Cambria" w:eastAsia="Cambria" w:hAnsi="Cambria" w:cs="Cambria"/>
                <w:sz w:val="16"/>
                <w:szCs w:val="20"/>
              </w:rPr>
            </w:pPr>
            <w:r w:rsidRPr="00DC2EF1">
              <w:rPr>
                <w:rFonts w:ascii="Cambria" w:eastAsia="Cambria" w:hAnsi="Cambria" w:cs="Cambria"/>
                <w:sz w:val="16"/>
                <w:szCs w:val="20"/>
              </w:rPr>
              <w:t>Miratimi përfundimtar se të gjitha procedurat e zhvillimit të politikave janë respektuar dhe dokumenti i politikave është i gatshëm për debatin ndërministror/ qeveritar</w:t>
            </w:r>
          </w:p>
        </w:tc>
        <w:tc>
          <w:tcPr>
            <w:tcW w:w="1087"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rPr>
                <w:rFonts w:ascii="Cambria" w:eastAsia="Cambria" w:hAnsi="Cambria" w:cs="Cambria"/>
                <w:sz w:val="16"/>
                <w:szCs w:val="20"/>
              </w:rPr>
            </w:pPr>
            <w:r w:rsidRPr="00DC2EF1">
              <w:rPr>
                <w:rFonts w:ascii="Cambria" w:eastAsia="Cambria" w:hAnsi="Cambria" w:cs="Cambria"/>
                <w:sz w:val="16"/>
                <w:szCs w:val="20"/>
              </w:rPr>
              <w:t>DIEKP</w:t>
            </w:r>
          </w:p>
        </w:tc>
        <w:tc>
          <w:tcPr>
            <w:tcW w:w="3260"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rPr>
                <w:rFonts w:ascii="Cambria" w:eastAsia="Cambria" w:hAnsi="Cambria" w:cs="Cambria"/>
                <w:sz w:val="16"/>
                <w:szCs w:val="20"/>
              </w:rPr>
            </w:pPr>
            <w:r w:rsidRPr="00DC2EF1">
              <w:rPr>
                <w:rFonts w:ascii="Cambria" w:eastAsia="Cambria" w:hAnsi="Cambria" w:cs="Cambria"/>
                <w:sz w:val="16"/>
                <w:szCs w:val="20"/>
              </w:rPr>
              <w:t>Vlerësimi i përputhshmërisë së projektligjit të propozuar me politikat ekzistuese;</w:t>
            </w:r>
          </w:p>
          <w:p w:rsidR="00DC38B5" w:rsidRPr="00DC2EF1" w:rsidRDefault="00DC38B5" w:rsidP="00DC38B5">
            <w:pPr>
              <w:rPr>
                <w:rFonts w:ascii="Cambria" w:eastAsia="Cambria" w:hAnsi="Cambria" w:cs="Cambria"/>
                <w:sz w:val="16"/>
                <w:szCs w:val="20"/>
              </w:rPr>
            </w:pPr>
            <w:r w:rsidRPr="00DC2EF1">
              <w:rPr>
                <w:rFonts w:ascii="Cambria" w:eastAsia="Cambria" w:hAnsi="Cambria" w:cs="Cambria"/>
                <w:sz w:val="16"/>
                <w:szCs w:val="20"/>
              </w:rPr>
              <w:t>Vlerësimi i cilësisë së përgjithshme të koncepteve/ memove shpjegues/ VRN</w:t>
            </w:r>
          </w:p>
          <w:p w:rsidR="00DC38B5" w:rsidRPr="00DC2EF1" w:rsidRDefault="00DC38B5" w:rsidP="00DC38B5">
            <w:pPr>
              <w:rPr>
                <w:rFonts w:ascii="Cambria" w:eastAsia="Cambria" w:hAnsi="Cambria" w:cs="Cambria"/>
                <w:sz w:val="16"/>
                <w:szCs w:val="20"/>
              </w:rPr>
            </w:pPr>
            <w:r w:rsidRPr="00DC2EF1">
              <w:rPr>
                <w:rFonts w:ascii="Cambria" w:eastAsia="Cambria" w:hAnsi="Cambria" w:cs="Cambria"/>
                <w:sz w:val="16"/>
                <w:szCs w:val="20"/>
              </w:rPr>
              <w:t>Vërtetimi se të gjitha procedurat janë respektuar dhe projektligji është i gatshëm për debatin ndërministror/ qeveritar (nëse nuk është detyrë e një Departamenti Ligjor të forcuar)</w:t>
            </w:r>
          </w:p>
        </w:tc>
      </w:tr>
      <w:tr w:rsidR="00DC38B5" w:rsidRPr="00DC2EF1" w:rsidTr="00DC38B5">
        <w:trPr>
          <w:trHeight w:hRule="exact" w:val="1174"/>
        </w:trPr>
        <w:tc>
          <w:tcPr>
            <w:tcW w:w="1087"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rPr>
                <w:rFonts w:ascii="Cambria" w:eastAsia="Cambria" w:hAnsi="Cambria" w:cs="Cambria"/>
                <w:sz w:val="18"/>
                <w:szCs w:val="20"/>
              </w:rPr>
            </w:pPr>
            <w:r w:rsidRPr="00DC2EF1">
              <w:rPr>
                <w:rFonts w:ascii="Cambria" w:eastAsia="Cambria" w:hAnsi="Cambria" w:cs="Cambria"/>
                <w:sz w:val="18"/>
                <w:szCs w:val="20"/>
              </w:rPr>
              <w:t>Departamentet tjera të ndërlidhura</w:t>
            </w:r>
          </w:p>
        </w:tc>
        <w:tc>
          <w:tcPr>
            <w:tcW w:w="2897"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ind w:right="114"/>
              <w:rPr>
                <w:rFonts w:ascii="Cambria" w:eastAsia="Cambria" w:hAnsi="Cambria" w:cs="Cambria"/>
                <w:sz w:val="16"/>
                <w:szCs w:val="20"/>
              </w:rPr>
            </w:pPr>
            <w:r w:rsidRPr="00DC2EF1">
              <w:rPr>
                <w:rFonts w:ascii="Cambria" w:eastAsia="Cambria" w:hAnsi="Cambria" w:cs="Cambria"/>
                <w:sz w:val="16"/>
                <w:szCs w:val="20"/>
              </w:rPr>
              <w:t>Inputi për zhvillimin e politikave (kur kërkohet);</w:t>
            </w:r>
          </w:p>
          <w:p w:rsidR="00DC38B5" w:rsidRPr="00DC2EF1" w:rsidRDefault="00DC38B5" w:rsidP="00DC38B5">
            <w:pPr>
              <w:ind w:right="114"/>
              <w:rPr>
                <w:rFonts w:ascii="Cambria" w:eastAsia="Cambria" w:hAnsi="Cambria" w:cs="Cambria"/>
                <w:sz w:val="16"/>
                <w:szCs w:val="20"/>
              </w:rPr>
            </w:pPr>
            <w:r w:rsidRPr="00DC2EF1">
              <w:rPr>
                <w:rFonts w:ascii="Cambria" w:eastAsia="Cambria" w:hAnsi="Cambria" w:cs="Cambria"/>
                <w:sz w:val="16"/>
                <w:szCs w:val="20"/>
              </w:rPr>
              <w:t>Komente mbi dokumentin e politikave (që zgjidhjet e propozuara të politikave përafrohen me ndërhyrjet e tyre të politikave)</w:t>
            </w:r>
          </w:p>
        </w:tc>
        <w:tc>
          <w:tcPr>
            <w:tcW w:w="1087"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rPr>
                <w:rFonts w:ascii="Cambria" w:eastAsia="Cambria" w:hAnsi="Cambria" w:cs="Cambria"/>
                <w:sz w:val="16"/>
                <w:szCs w:val="20"/>
              </w:rPr>
            </w:pPr>
            <w:r w:rsidRPr="00DC2EF1">
              <w:rPr>
                <w:rFonts w:ascii="Cambria" w:eastAsia="Cambria" w:hAnsi="Cambria" w:cs="Cambria"/>
                <w:sz w:val="16"/>
                <w:szCs w:val="20"/>
              </w:rPr>
              <w:t>Departamentet tjera të ndërlidhura</w:t>
            </w:r>
          </w:p>
        </w:tc>
        <w:tc>
          <w:tcPr>
            <w:tcW w:w="3260" w:type="dxa"/>
            <w:tcBorders>
              <w:top w:val="single" w:sz="5" w:space="0" w:color="000000"/>
              <w:left w:val="single" w:sz="5" w:space="0" w:color="000000"/>
              <w:bottom w:val="single" w:sz="5" w:space="0" w:color="000000"/>
              <w:right w:val="single" w:sz="5" w:space="0" w:color="000000"/>
            </w:tcBorders>
          </w:tcPr>
          <w:p w:rsidR="00DC38B5" w:rsidRPr="00DC2EF1" w:rsidRDefault="00DC38B5" w:rsidP="00DC38B5">
            <w:pPr>
              <w:rPr>
                <w:rFonts w:ascii="Cambria" w:eastAsia="Cambria" w:hAnsi="Cambria" w:cs="Cambria"/>
                <w:sz w:val="16"/>
                <w:szCs w:val="20"/>
              </w:rPr>
            </w:pPr>
            <w:r w:rsidRPr="00DC2EF1">
              <w:rPr>
                <w:rFonts w:ascii="Cambria" w:eastAsia="Cambria" w:hAnsi="Cambria" w:cs="Cambria"/>
                <w:sz w:val="16"/>
                <w:szCs w:val="20"/>
              </w:rPr>
              <w:t>Inpute për hartimin e legjislacionit (kur kërkohet)Komente mbi projektligjin (që nuk është në kundërshtim me pjesët tjera të legjislacionit në fushën e tyre)</w:t>
            </w:r>
          </w:p>
        </w:tc>
      </w:tr>
      <w:tr w:rsidR="00DC38B5" w:rsidRPr="00DC2EF1" w:rsidTr="00DC38B5">
        <w:trPr>
          <w:trHeight w:hRule="exact" w:val="225"/>
        </w:trPr>
        <w:tc>
          <w:tcPr>
            <w:tcW w:w="8331" w:type="dxa"/>
            <w:gridSpan w:val="4"/>
            <w:tcBorders>
              <w:top w:val="single" w:sz="5" w:space="0" w:color="000000"/>
              <w:left w:val="single" w:sz="5" w:space="0" w:color="000000"/>
              <w:bottom w:val="single" w:sz="5" w:space="0" w:color="000000"/>
              <w:right w:val="single" w:sz="5" w:space="0" w:color="000000"/>
            </w:tcBorders>
            <w:vAlign w:val="center"/>
          </w:tcPr>
          <w:p w:rsidR="00DC38B5" w:rsidRPr="00DC2EF1" w:rsidRDefault="00DC38B5" w:rsidP="00DC38B5">
            <w:pPr>
              <w:rPr>
                <w:rFonts w:ascii="Cambria" w:eastAsia="Cambria" w:hAnsi="Cambria" w:cs="Cambria"/>
                <w:i/>
                <w:sz w:val="18"/>
                <w:szCs w:val="20"/>
              </w:rPr>
            </w:pPr>
            <w:r w:rsidRPr="00DC2EF1">
              <w:rPr>
                <w:rFonts w:ascii="Cambria" w:eastAsia="Cambria" w:hAnsi="Cambria" w:cs="Cambria"/>
                <w:i/>
                <w:sz w:val="18"/>
                <w:szCs w:val="20"/>
              </w:rPr>
              <w:t>Tabela 12 – Përgjegjësitë kryesore për zhvillimin e politikave dhe hartimin e legjislacionit</w:t>
            </w:r>
          </w:p>
        </w:tc>
      </w:tr>
    </w:tbl>
    <w:p w:rsidR="00AB4EC9" w:rsidRPr="00DC2EF1" w:rsidRDefault="00AB4EC9">
      <w:pPr>
        <w:rPr>
          <w:rFonts w:ascii="Cambria" w:eastAsia="Cambria" w:hAnsi="Cambria" w:cs="Cambria"/>
          <w:sz w:val="20"/>
          <w:szCs w:val="20"/>
        </w:rPr>
      </w:pPr>
    </w:p>
    <w:p w:rsidR="00AB4EC9" w:rsidRPr="00DC2EF1" w:rsidRDefault="00B72988">
      <w:pPr>
        <w:pStyle w:val="BodyText"/>
        <w:spacing w:before="66"/>
        <w:ind w:right="1594"/>
        <w:jc w:val="both"/>
      </w:pPr>
      <w:r w:rsidRPr="00DC2EF1">
        <w:rPr>
          <w:spacing w:val="-1"/>
        </w:rPr>
        <w:t>Procesi për zhvillimin e procedurës së koordinimit duhet të organizohet me pjesëmarrjen e përfaqësuesve të të gjitha strukturave brenda ministrisë. DIEKP duhet të fuqizohet zyrtarisht për të udhëhequr në këtë përpjekje. Vetë procesi do të ishte një mundësi e mirë (dhe një hap i parë) për DIEKP që të ushtrojë koordinim dhe për të gjitha strukturat e tjera të ministrisë që të angazhohen në diskutimin e ndërveprimeve të mëtejshme dhe detajeve organizative</w:t>
      </w:r>
      <w:r w:rsidR="006A33F8" w:rsidRPr="00DC2EF1">
        <w:rPr>
          <w:spacing w:val="-1"/>
        </w:rPr>
        <w:t>.</w:t>
      </w:r>
    </w:p>
    <w:p w:rsidR="00AB4EC9" w:rsidRPr="00DC2EF1" w:rsidRDefault="00AB4EC9">
      <w:pPr>
        <w:rPr>
          <w:rFonts w:ascii="Cambria" w:eastAsia="Cambria" w:hAnsi="Cambria" w:cs="Cambria"/>
          <w:sz w:val="20"/>
          <w:szCs w:val="20"/>
        </w:rPr>
      </w:pPr>
    </w:p>
    <w:p w:rsidR="00AB4EC9" w:rsidRPr="00DC2EF1" w:rsidRDefault="00AB4EC9">
      <w:pPr>
        <w:spacing w:before="9"/>
        <w:rPr>
          <w:rFonts w:ascii="Cambria" w:eastAsia="Cambria" w:hAnsi="Cambria" w:cs="Cambria"/>
          <w:sz w:val="16"/>
          <w:szCs w:val="16"/>
        </w:rPr>
      </w:pPr>
    </w:p>
    <w:tbl>
      <w:tblPr>
        <w:tblW w:w="0" w:type="auto"/>
        <w:tblInd w:w="1486" w:type="dxa"/>
        <w:tblLayout w:type="fixed"/>
        <w:tblCellMar>
          <w:left w:w="0" w:type="dxa"/>
          <w:right w:w="0" w:type="dxa"/>
        </w:tblCellMar>
        <w:tblLook w:val="01E0" w:firstRow="1" w:lastRow="1" w:firstColumn="1" w:lastColumn="1" w:noHBand="0" w:noVBand="0"/>
      </w:tblPr>
      <w:tblGrid>
        <w:gridCol w:w="4223"/>
        <w:gridCol w:w="1126"/>
        <w:gridCol w:w="3169"/>
      </w:tblGrid>
      <w:tr w:rsidR="00B72988" w:rsidRPr="00DC2EF1" w:rsidTr="00CA096C">
        <w:trPr>
          <w:trHeight w:hRule="exact" w:val="269"/>
        </w:trPr>
        <w:tc>
          <w:tcPr>
            <w:tcW w:w="4223" w:type="dxa"/>
            <w:tcBorders>
              <w:top w:val="single" w:sz="5" w:space="0" w:color="BEBEBE"/>
              <w:left w:val="single" w:sz="5" w:space="0" w:color="BEBEBE"/>
              <w:bottom w:val="single" w:sz="5" w:space="0" w:color="BEBEBE"/>
              <w:right w:val="single" w:sz="5" w:space="0" w:color="BEBEBE"/>
            </w:tcBorders>
            <w:vAlign w:val="center"/>
          </w:tcPr>
          <w:p w:rsidR="00B72988" w:rsidRPr="00DC2EF1" w:rsidRDefault="00B72988" w:rsidP="00CA096C">
            <w:pPr>
              <w:spacing w:before="35" w:line="229" w:lineRule="exact"/>
              <w:ind w:left="115"/>
              <w:textAlignment w:val="baseline"/>
              <w:rPr>
                <w:rFonts w:ascii="Cambria" w:eastAsia="Cambria" w:hAnsi="Cambria"/>
                <w:color w:val="000000"/>
              </w:rPr>
            </w:pPr>
            <w:r w:rsidRPr="00DC2EF1">
              <w:rPr>
                <w:rFonts w:ascii="Cambria" w:eastAsia="Cambria" w:hAnsi="Cambria"/>
                <w:color w:val="000000"/>
              </w:rPr>
              <w:t xml:space="preserve">Aktiviteti </w:t>
            </w:r>
          </w:p>
        </w:tc>
        <w:tc>
          <w:tcPr>
            <w:tcW w:w="1126" w:type="dxa"/>
            <w:tcBorders>
              <w:top w:val="single" w:sz="5" w:space="0" w:color="BEBEBE"/>
              <w:left w:val="single" w:sz="5" w:space="0" w:color="BEBEBE"/>
              <w:bottom w:val="single" w:sz="5" w:space="0" w:color="BEBEBE"/>
              <w:right w:val="single" w:sz="5" w:space="0" w:color="BEBEBE"/>
            </w:tcBorders>
            <w:vAlign w:val="center"/>
          </w:tcPr>
          <w:p w:rsidR="00B72988" w:rsidRPr="00DC2EF1" w:rsidRDefault="00B72988" w:rsidP="00B72988">
            <w:pPr>
              <w:spacing w:before="35" w:line="229" w:lineRule="exact"/>
              <w:jc w:val="center"/>
              <w:textAlignment w:val="baseline"/>
              <w:rPr>
                <w:rFonts w:ascii="Cambria" w:eastAsia="Cambria" w:hAnsi="Cambria"/>
                <w:color w:val="000000"/>
              </w:rPr>
            </w:pPr>
            <w:r w:rsidRPr="00DC2EF1">
              <w:rPr>
                <w:rFonts w:ascii="Cambria" w:eastAsia="Cambria" w:hAnsi="Cambria"/>
                <w:color w:val="000000"/>
              </w:rPr>
              <w:t>Afati</w:t>
            </w:r>
          </w:p>
        </w:tc>
        <w:tc>
          <w:tcPr>
            <w:tcW w:w="3169" w:type="dxa"/>
            <w:tcBorders>
              <w:top w:val="single" w:sz="5" w:space="0" w:color="BEBEBE"/>
              <w:left w:val="single" w:sz="5" w:space="0" w:color="BEBEBE"/>
              <w:bottom w:val="single" w:sz="5" w:space="0" w:color="BEBEBE"/>
              <w:right w:val="single" w:sz="5" w:space="0" w:color="BEBEBE"/>
            </w:tcBorders>
            <w:vAlign w:val="center"/>
          </w:tcPr>
          <w:p w:rsidR="00B72988" w:rsidRPr="00DC2EF1" w:rsidRDefault="00CA096C" w:rsidP="00CA096C">
            <w:pPr>
              <w:spacing w:before="35" w:line="229" w:lineRule="exact"/>
              <w:ind w:left="110"/>
              <w:textAlignment w:val="baseline"/>
              <w:rPr>
                <w:rFonts w:ascii="Cambria" w:eastAsia="Cambria" w:hAnsi="Cambria"/>
                <w:color w:val="000000"/>
                <w:highlight w:val="yellow"/>
              </w:rPr>
            </w:pPr>
            <w:r w:rsidRPr="00DC2EF1">
              <w:rPr>
                <w:rFonts w:ascii="Cambria" w:eastAsia="Cambria" w:hAnsi="Cambria"/>
                <w:color w:val="000000"/>
              </w:rPr>
              <w:t>TVO</w:t>
            </w:r>
          </w:p>
        </w:tc>
      </w:tr>
      <w:tr w:rsidR="00B72988" w:rsidRPr="00DC2EF1">
        <w:trPr>
          <w:trHeight w:hRule="exact" w:val="782"/>
        </w:trPr>
        <w:tc>
          <w:tcPr>
            <w:tcW w:w="4223" w:type="dxa"/>
            <w:tcBorders>
              <w:top w:val="single" w:sz="5" w:space="0" w:color="BEBEBE"/>
              <w:left w:val="single" w:sz="5" w:space="0" w:color="BEBEBE"/>
              <w:bottom w:val="single" w:sz="5" w:space="0" w:color="BEBEBE"/>
              <w:right w:val="single" w:sz="5" w:space="0" w:color="BEBEBE"/>
            </w:tcBorders>
          </w:tcPr>
          <w:p w:rsidR="00B72988" w:rsidRPr="00DC2EF1" w:rsidRDefault="00B72988" w:rsidP="00CA096C">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Të themelohet një grup pune nën koordinimin e DIEKP për përgatitjen e procedurës</w:t>
            </w:r>
          </w:p>
        </w:tc>
        <w:tc>
          <w:tcPr>
            <w:tcW w:w="1126" w:type="dxa"/>
            <w:tcBorders>
              <w:top w:val="single" w:sz="5" w:space="0" w:color="BEBEBE"/>
              <w:left w:val="single" w:sz="5" w:space="0" w:color="BEBEBE"/>
              <w:bottom w:val="single" w:sz="5" w:space="0" w:color="BEBEBE"/>
              <w:right w:val="single" w:sz="5" w:space="0" w:color="BEBEBE"/>
            </w:tcBorders>
          </w:tcPr>
          <w:p w:rsidR="00B72988" w:rsidRPr="00DC2EF1" w:rsidRDefault="00B72988" w:rsidP="00CA096C">
            <w:pPr>
              <w:spacing w:after="503" w:line="234" w:lineRule="exact"/>
              <w:ind w:right="187"/>
              <w:jc w:val="right"/>
              <w:textAlignment w:val="baseline"/>
              <w:rPr>
                <w:rFonts w:ascii="Cambria" w:eastAsia="Cambria" w:hAnsi="Cambria"/>
                <w:color w:val="000000"/>
              </w:rPr>
            </w:pPr>
            <w:r w:rsidRPr="00DC2EF1">
              <w:rPr>
                <w:rFonts w:ascii="Cambria" w:eastAsia="Cambria" w:hAnsi="Cambria"/>
                <w:color w:val="000000"/>
              </w:rPr>
              <w:t>Muaji 4</w:t>
            </w:r>
          </w:p>
        </w:tc>
        <w:tc>
          <w:tcPr>
            <w:tcW w:w="3169" w:type="dxa"/>
            <w:tcBorders>
              <w:top w:val="single" w:sz="5" w:space="0" w:color="BEBEBE"/>
              <w:left w:val="single" w:sz="5" w:space="0" w:color="BEBEBE"/>
              <w:bottom w:val="single" w:sz="5" w:space="0" w:color="BEBEBE"/>
              <w:right w:val="single" w:sz="5" w:space="0" w:color="BEBEBE"/>
            </w:tcBorders>
          </w:tcPr>
          <w:p w:rsidR="00B72988" w:rsidRPr="00DC2EF1" w:rsidRDefault="00B72988" w:rsidP="00CA096C">
            <w:pPr>
              <w:spacing w:before="25" w:after="239" w:line="239" w:lineRule="exact"/>
              <w:ind w:left="144"/>
              <w:textAlignment w:val="baseline"/>
              <w:rPr>
                <w:rFonts w:ascii="Cambria" w:eastAsia="Cambria" w:hAnsi="Cambria"/>
                <w:color w:val="000000"/>
              </w:rPr>
            </w:pPr>
            <w:r w:rsidRPr="00DC2EF1">
              <w:rPr>
                <w:rFonts w:ascii="Cambria" w:eastAsia="Cambria" w:hAnsi="Cambria"/>
                <w:color w:val="000000"/>
              </w:rPr>
              <w:t>Vendimi ministror për themelimin e GP-së</w:t>
            </w:r>
          </w:p>
        </w:tc>
      </w:tr>
      <w:tr w:rsidR="00B72988" w:rsidRPr="00DC2EF1">
        <w:trPr>
          <w:trHeight w:hRule="exact" w:val="785"/>
        </w:trPr>
        <w:tc>
          <w:tcPr>
            <w:tcW w:w="4223" w:type="dxa"/>
            <w:tcBorders>
              <w:top w:val="single" w:sz="5" w:space="0" w:color="BEBEBE"/>
              <w:left w:val="single" w:sz="5" w:space="0" w:color="BEBEBE"/>
              <w:bottom w:val="single" w:sz="5" w:space="0" w:color="BEBEBE"/>
              <w:right w:val="single" w:sz="5" w:space="0" w:color="BEBEBE"/>
            </w:tcBorders>
          </w:tcPr>
          <w:p w:rsidR="00B72988" w:rsidRPr="00DC2EF1" w:rsidRDefault="00B72988" w:rsidP="00CA096C">
            <w:pPr>
              <w:spacing w:line="257" w:lineRule="exact"/>
              <w:ind w:left="108" w:right="108"/>
              <w:jc w:val="both"/>
              <w:textAlignment w:val="baseline"/>
              <w:rPr>
                <w:rFonts w:ascii="Cambria" w:eastAsia="Cambria" w:hAnsi="Cambria"/>
                <w:color w:val="000000"/>
              </w:rPr>
            </w:pPr>
            <w:r w:rsidRPr="00DC2EF1">
              <w:rPr>
                <w:rFonts w:ascii="Cambria" w:eastAsia="Cambria" w:hAnsi="Cambria"/>
                <w:color w:val="000000"/>
              </w:rPr>
              <w:t>Të hartohet procedura e re për koordinimin e politikave të nivelit ministror dhe të hartohet legjislacioni</w:t>
            </w:r>
          </w:p>
        </w:tc>
        <w:tc>
          <w:tcPr>
            <w:tcW w:w="1126" w:type="dxa"/>
            <w:tcBorders>
              <w:top w:val="single" w:sz="5" w:space="0" w:color="BEBEBE"/>
              <w:left w:val="single" w:sz="5" w:space="0" w:color="BEBEBE"/>
              <w:bottom w:val="single" w:sz="5" w:space="0" w:color="BEBEBE"/>
              <w:right w:val="single" w:sz="5" w:space="0" w:color="BEBEBE"/>
            </w:tcBorders>
          </w:tcPr>
          <w:p w:rsidR="00B72988" w:rsidRPr="00DC2EF1" w:rsidRDefault="00B72988" w:rsidP="00CA096C">
            <w:pPr>
              <w:spacing w:after="513" w:line="234" w:lineRule="exact"/>
              <w:ind w:right="187"/>
              <w:jc w:val="right"/>
              <w:textAlignment w:val="baseline"/>
              <w:rPr>
                <w:rFonts w:ascii="Cambria" w:eastAsia="Cambria" w:hAnsi="Cambria"/>
                <w:color w:val="000000"/>
              </w:rPr>
            </w:pPr>
            <w:r w:rsidRPr="00DC2EF1">
              <w:rPr>
                <w:rFonts w:ascii="Cambria" w:eastAsia="Cambria" w:hAnsi="Cambria"/>
                <w:color w:val="000000"/>
              </w:rPr>
              <w:t>Muaji 6</w:t>
            </w:r>
          </w:p>
        </w:tc>
        <w:tc>
          <w:tcPr>
            <w:tcW w:w="3169" w:type="dxa"/>
            <w:tcBorders>
              <w:top w:val="single" w:sz="5" w:space="0" w:color="BEBEBE"/>
              <w:left w:val="single" w:sz="5" w:space="0" w:color="BEBEBE"/>
              <w:bottom w:val="single" w:sz="5" w:space="0" w:color="BEBEBE"/>
              <w:right w:val="single" w:sz="5" w:space="0" w:color="BEBEBE"/>
            </w:tcBorders>
          </w:tcPr>
          <w:p w:rsidR="00B72988" w:rsidRPr="00DC2EF1" w:rsidRDefault="00B72988" w:rsidP="00CA096C">
            <w:pPr>
              <w:spacing w:after="513" w:line="234" w:lineRule="exact"/>
              <w:ind w:left="110"/>
              <w:textAlignment w:val="baseline"/>
              <w:rPr>
                <w:rFonts w:ascii="Cambria" w:eastAsia="Cambria" w:hAnsi="Cambria"/>
                <w:color w:val="000000"/>
              </w:rPr>
            </w:pPr>
            <w:r w:rsidRPr="00DC2EF1">
              <w:rPr>
                <w:rFonts w:ascii="Cambria" w:eastAsia="Cambria" w:hAnsi="Cambria"/>
                <w:color w:val="000000"/>
              </w:rPr>
              <w:t>Procedurat e miratuara nga ZKM-ja</w:t>
            </w:r>
          </w:p>
        </w:tc>
      </w:tr>
      <w:tr w:rsidR="00B72988" w:rsidRPr="00DC2EF1">
        <w:trPr>
          <w:trHeight w:hRule="exact" w:val="526"/>
        </w:trPr>
        <w:tc>
          <w:tcPr>
            <w:tcW w:w="4223" w:type="dxa"/>
            <w:tcBorders>
              <w:top w:val="single" w:sz="5" w:space="0" w:color="BEBEBE"/>
              <w:left w:val="single" w:sz="5" w:space="0" w:color="BEBEBE"/>
              <w:bottom w:val="single" w:sz="5" w:space="0" w:color="BEBEBE"/>
              <w:right w:val="single" w:sz="5" w:space="0" w:color="BEBEBE"/>
            </w:tcBorders>
          </w:tcPr>
          <w:p w:rsidR="00B72988" w:rsidRPr="00DC2EF1" w:rsidRDefault="00B72988" w:rsidP="00CA096C">
            <w:pPr>
              <w:spacing w:line="254" w:lineRule="exact"/>
              <w:ind w:left="108" w:right="108"/>
              <w:jc w:val="both"/>
              <w:textAlignment w:val="baseline"/>
              <w:rPr>
                <w:rFonts w:ascii="Cambria" w:eastAsia="Cambria" w:hAnsi="Cambria"/>
                <w:color w:val="000000"/>
              </w:rPr>
            </w:pPr>
            <w:r w:rsidRPr="00DC2EF1">
              <w:rPr>
                <w:rFonts w:ascii="Cambria" w:eastAsia="Cambria" w:hAnsi="Cambria"/>
                <w:color w:val="000000"/>
              </w:rPr>
              <w:t>Të trajnohet stafi i ministrisë për procedurat e reja</w:t>
            </w:r>
          </w:p>
        </w:tc>
        <w:tc>
          <w:tcPr>
            <w:tcW w:w="1126" w:type="dxa"/>
            <w:tcBorders>
              <w:top w:val="single" w:sz="5" w:space="0" w:color="BEBEBE"/>
              <w:left w:val="single" w:sz="5" w:space="0" w:color="BEBEBE"/>
              <w:bottom w:val="single" w:sz="5" w:space="0" w:color="BEBEBE"/>
              <w:right w:val="single" w:sz="5" w:space="0" w:color="BEBEBE"/>
            </w:tcBorders>
          </w:tcPr>
          <w:p w:rsidR="00B72988" w:rsidRPr="00DC2EF1" w:rsidRDefault="00B72988" w:rsidP="00CA096C">
            <w:pPr>
              <w:spacing w:before="31" w:after="249" w:line="234" w:lineRule="exact"/>
              <w:ind w:right="187"/>
              <w:jc w:val="right"/>
              <w:textAlignment w:val="baseline"/>
              <w:rPr>
                <w:rFonts w:ascii="Cambria" w:eastAsia="Cambria" w:hAnsi="Cambria"/>
                <w:color w:val="000000"/>
              </w:rPr>
            </w:pPr>
            <w:r w:rsidRPr="00DC2EF1">
              <w:rPr>
                <w:rFonts w:ascii="Cambria" w:eastAsia="Cambria" w:hAnsi="Cambria"/>
                <w:color w:val="000000"/>
              </w:rPr>
              <w:t>Muaji 7</w:t>
            </w:r>
          </w:p>
        </w:tc>
        <w:tc>
          <w:tcPr>
            <w:tcW w:w="3169"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spacing w:before="31" w:after="245" w:line="238" w:lineRule="exact"/>
              <w:ind w:left="110"/>
              <w:textAlignment w:val="baseline"/>
              <w:rPr>
                <w:rFonts w:ascii="Cambria" w:eastAsia="Cambria" w:hAnsi="Cambria"/>
                <w:color w:val="000000"/>
              </w:rPr>
            </w:pPr>
            <w:r w:rsidRPr="00DC2EF1">
              <w:rPr>
                <w:rFonts w:ascii="Cambria" w:eastAsia="Cambria" w:hAnsi="Cambria"/>
                <w:color w:val="000000"/>
              </w:rPr>
              <w:t>Trajnimi është realizuar</w:t>
            </w:r>
          </w:p>
        </w:tc>
      </w:tr>
      <w:tr w:rsidR="00B72988" w:rsidRPr="00DC2EF1">
        <w:trPr>
          <w:trHeight w:hRule="exact" w:val="526"/>
        </w:trPr>
        <w:tc>
          <w:tcPr>
            <w:tcW w:w="4223" w:type="dxa"/>
            <w:tcBorders>
              <w:top w:val="single" w:sz="5" w:space="0" w:color="BEBEBE"/>
              <w:left w:val="single" w:sz="5" w:space="0" w:color="BEBEBE"/>
              <w:bottom w:val="single" w:sz="5" w:space="0" w:color="BEBEBE"/>
              <w:right w:val="single" w:sz="5" w:space="0" w:color="BEBEBE"/>
            </w:tcBorders>
          </w:tcPr>
          <w:p w:rsidR="00B72988" w:rsidRPr="00DC2EF1" w:rsidRDefault="00B72988" w:rsidP="00CA096C">
            <w:pPr>
              <w:spacing w:line="256" w:lineRule="exact"/>
              <w:ind w:left="108" w:right="108"/>
              <w:jc w:val="both"/>
              <w:textAlignment w:val="baseline"/>
              <w:rPr>
                <w:rFonts w:ascii="Cambria" w:eastAsia="Cambria" w:hAnsi="Cambria"/>
                <w:color w:val="000000"/>
              </w:rPr>
            </w:pPr>
            <w:r w:rsidRPr="00DC2EF1">
              <w:rPr>
                <w:rFonts w:ascii="Cambria" w:eastAsia="Cambria" w:hAnsi="Cambria"/>
                <w:color w:val="000000"/>
              </w:rPr>
              <w:t>Janë miratuar procedurat e reja të koordinimit të politikave dhe të hartimit të legjislacionit</w:t>
            </w:r>
          </w:p>
        </w:tc>
        <w:tc>
          <w:tcPr>
            <w:tcW w:w="1126" w:type="dxa"/>
            <w:tcBorders>
              <w:top w:val="single" w:sz="5" w:space="0" w:color="BEBEBE"/>
              <w:left w:val="single" w:sz="5" w:space="0" w:color="BEBEBE"/>
              <w:bottom w:val="single" w:sz="5" w:space="0" w:color="BEBEBE"/>
              <w:right w:val="single" w:sz="5" w:space="0" w:color="BEBEBE"/>
            </w:tcBorders>
          </w:tcPr>
          <w:p w:rsidR="00B72988" w:rsidRPr="00DC2EF1" w:rsidRDefault="00B72988" w:rsidP="00CA096C">
            <w:pPr>
              <w:spacing w:before="31" w:after="254" w:line="234" w:lineRule="exact"/>
              <w:ind w:right="187"/>
              <w:jc w:val="right"/>
              <w:textAlignment w:val="baseline"/>
              <w:rPr>
                <w:rFonts w:ascii="Cambria" w:eastAsia="Cambria" w:hAnsi="Cambria"/>
                <w:color w:val="000000"/>
              </w:rPr>
            </w:pPr>
            <w:r w:rsidRPr="00DC2EF1">
              <w:rPr>
                <w:rFonts w:ascii="Cambria" w:eastAsia="Cambria" w:hAnsi="Cambria"/>
                <w:color w:val="000000"/>
              </w:rPr>
              <w:t>Muaji 8</w:t>
            </w:r>
          </w:p>
        </w:tc>
        <w:tc>
          <w:tcPr>
            <w:tcW w:w="3169" w:type="dxa"/>
            <w:tcBorders>
              <w:top w:val="single" w:sz="5" w:space="0" w:color="BEBEBE"/>
              <w:left w:val="single" w:sz="5" w:space="0" w:color="BEBEBE"/>
              <w:bottom w:val="single" w:sz="5" w:space="0" w:color="BEBEBE"/>
              <w:right w:val="single" w:sz="5" w:space="0" w:color="BEBEBE"/>
            </w:tcBorders>
          </w:tcPr>
          <w:p w:rsidR="00B72988" w:rsidRPr="00DC2EF1" w:rsidRDefault="00B72988" w:rsidP="00CA096C">
            <w:pPr>
              <w:spacing w:line="256" w:lineRule="exact"/>
              <w:ind w:left="108"/>
              <w:textAlignment w:val="baseline"/>
              <w:rPr>
                <w:rFonts w:ascii="Cambria" w:eastAsia="Cambria" w:hAnsi="Cambria"/>
                <w:color w:val="000000"/>
              </w:rPr>
            </w:pPr>
            <w:r w:rsidRPr="00DC2EF1">
              <w:rPr>
                <w:rFonts w:ascii="Cambria" w:eastAsia="Cambria" w:hAnsi="Cambria"/>
                <w:color w:val="000000"/>
              </w:rPr>
              <w:t>Vendimi ministror për miratimin e procedurave</w:t>
            </w:r>
          </w:p>
        </w:tc>
      </w:tr>
    </w:tbl>
    <w:p w:rsidR="00AB4EC9" w:rsidRPr="00DC2EF1" w:rsidRDefault="00AB4EC9">
      <w:pPr>
        <w:spacing w:before="11"/>
        <w:rPr>
          <w:rFonts w:ascii="Cambria" w:eastAsia="Cambria" w:hAnsi="Cambria" w:cs="Cambria"/>
          <w:sz w:val="17"/>
          <w:szCs w:val="17"/>
        </w:rPr>
      </w:pPr>
    </w:p>
    <w:p w:rsidR="00AB4EC9" w:rsidRPr="00DC2EF1" w:rsidRDefault="00B72988">
      <w:pPr>
        <w:pStyle w:val="Heading3"/>
        <w:numPr>
          <w:ilvl w:val="1"/>
          <w:numId w:val="7"/>
        </w:numPr>
        <w:tabs>
          <w:tab w:val="left" w:pos="2321"/>
        </w:tabs>
        <w:rPr>
          <w:b w:val="0"/>
          <w:bCs w:val="0"/>
        </w:rPr>
      </w:pPr>
      <w:r w:rsidRPr="00DC2EF1">
        <w:t>Të prioritizohet zhvillimi i kapaciteteve për stafin e DIEKP</w:t>
      </w:r>
    </w:p>
    <w:p w:rsidR="00AB4EC9" w:rsidRPr="00DC2EF1" w:rsidRDefault="00AB4EC9">
      <w:pPr>
        <w:spacing w:before="11"/>
        <w:rPr>
          <w:rFonts w:ascii="Cambria" w:eastAsia="Cambria" w:hAnsi="Cambria" w:cs="Cambria"/>
          <w:b/>
          <w:bCs/>
          <w:sz w:val="23"/>
          <w:szCs w:val="23"/>
        </w:rPr>
      </w:pPr>
    </w:p>
    <w:p w:rsidR="00AB4EC9" w:rsidRPr="00DC2EF1" w:rsidRDefault="00B72988">
      <w:pPr>
        <w:pStyle w:val="BodyText"/>
        <w:ind w:right="1596"/>
        <w:jc w:val="both"/>
      </w:pPr>
      <w:r w:rsidRPr="00DC2EF1">
        <w:rPr>
          <w:spacing w:val="-1"/>
        </w:rPr>
        <w:t>Siç u përmend më herët, kapaciteti i DIEKP për t'i kryer funksionet e saj bazë ka nevojë për fuqizim të menjëhershëm. Të gjitha fushat e mandatit të tij - koordinimi i politikave, integrimi evropian dhe koordinimi i donatorëve - duhet të targetohen përmes një programi të fokusuar dhe të përshtatur të zhvillimit të kapaciteteve</w:t>
      </w:r>
      <w:r w:rsidR="006A33F8" w:rsidRPr="00DC2EF1">
        <w:rPr>
          <w:spacing w:val="-1"/>
        </w:rPr>
        <w:t>.</w:t>
      </w:r>
    </w:p>
    <w:p w:rsidR="00AB4EC9" w:rsidRPr="00DC2EF1" w:rsidRDefault="00AB4EC9">
      <w:pPr>
        <w:spacing w:before="11"/>
        <w:rPr>
          <w:rFonts w:ascii="Cambria" w:eastAsia="Cambria" w:hAnsi="Cambria" w:cs="Cambria"/>
          <w:sz w:val="23"/>
          <w:szCs w:val="23"/>
        </w:rPr>
      </w:pPr>
    </w:p>
    <w:p w:rsidR="00AB4EC9" w:rsidRPr="00DC2EF1" w:rsidRDefault="00B72988">
      <w:pPr>
        <w:pStyle w:val="BodyText"/>
        <w:ind w:right="1601"/>
        <w:jc w:val="both"/>
      </w:pPr>
      <w:r w:rsidRPr="00DC2EF1">
        <w:rPr>
          <w:spacing w:val="-1"/>
        </w:rPr>
        <w:t>Kjo përpjekje për zhvillimin e kapaciteteve duhet të drejtohet vetëm tek stafi i DIEKP dhe, bazuar në përvojën e vendeve të tjera, mund të përfshijë</w:t>
      </w:r>
      <w:r w:rsidR="006A33F8" w:rsidRPr="00DC2EF1">
        <w:t>:</w:t>
      </w:r>
    </w:p>
    <w:p w:rsidR="00AB4EC9" w:rsidRPr="00DC2EF1" w:rsidRDefault="00B72988" w:rsidP="00B72988">
      <w:pPr>
        <w:pStyle w:val="BodyText"/>
        <w:numPr>
          <w:ilvl w:val="0"/>
          <w:numId w:val="1"/>
        </w:numPr>
        <w:tabs>
          <w:tab w:val="left" w:pos="2321"/>
        </w:tabs>
        <w:ind w:right="1600"/>
        <w:jc w:val="both"/>
      </w:pPr>
      <w:r w:rsidRPr="00DC2EF1">
        <w:rPr>
          <w:spacing w:val="-1"/>
        </w:rPr>
        <w:t>Trajnimin e përshtatur për koordinimin e politikave ministrore - trajnim 5-7 ditor që mbulon çështjet praktike rreth i) analizave të politikave - metodat cilësore dhe sasiore të analizës së politikave, përgatitja e dokumenteve të politikave, specifikat e analizës së politikave në arsim, përdorimi i të dhënave në vendimmarrje, mënyra dhe mjetet për koordinimin e politikave në nivel ministror, etj. -, ii) Integrimit evropian - komunikimi dhe negocimi, statusi i procesit IE, acquis e arsimit dhe specifikat në IE për sektorin e arsimit - iii) koordinimit të donatorëve - tipologjia e donatorëve dhe procedurave përkatëse, menaxhimi i IPA-së, cikli i menaxhimit të projekteve, sfidat në sigurimin e koordinimit të donatorëve për sektorin e arsimit</w:t>
      </w:r>
      <w:r w:rsidR="006A33F8" w:rsidRPr="00DC2EF1">
        <w:t>.</w:t>
      </w:r>
    </w:p>
    <w:p w:rsidR="00AB4EC9" w:rsidRPr="00DC2EF1" w:rsidRDefault="00B72988">
      <w:pPr>
        <w:pStyle w:val="BodyText"/>
        <w:numPr>
          <w:ilvl w:val="0"/>
          <w:numId w:val="1"/>
        </w:numPr>
        <w:tabs>
          <w:tab w:val="left" w:pos="2321"/>
        </w:tabs>
        <w:ind w:right="1600"/>
        <w:jc w:val="both"/>
      </w:pPr>
      <w:r w:rsidRPr="00DC2EF1">
        <w:rPr>
          <w:spacing w:val="-1"/>
        </w:rPr>
        <w:t>Punëtorinë me përfaqësuesit e ZKM-së (ZPS dhe SKQ) për t'i diskutuar sfidat e koordinimit të politikave, vlerësimin e tyre dhe pritjet për funksionin e koordinimit të politikave në MASHT</w:t>
      </w:r>
      <w:r w:rsidR="006A33F8" w:rsidRPr="00DC2EF1">
        <w:rPr>
          <w:spacing w:val="-1"/>
        </w:rPr>
        <w:t>;</w:t>
      </w:r>
    </w:p>
    <w:p w:rsidR="00AB4EC9" w:rsidRPr="00DC2EF1" w:rsidRDefault="00B72988">
      <w:pPr>
        <w:pStyle w:val="BodyText"/>
        <w:numPr>
          <w:ilvl w:val="0"/>
          <w:numId w:val="1"/>
        </w:numPr>
        <w:tabs>
          <w:tab w:val="left" w:pos="2321"/>
        </w:tabs>
        <w:ind w:right="1599"/>
        <w:jc w:val="both"/>
      </w:pPr>
      <w:r w:rsidRPr="00DC2EF1">
        <w:rPr>
          <w:spacing w:val="-1"/>
        </w:rPr>
        <w:t>Punëtorinë me përfaqësuesit e MIE-së për t'i diskutuar sfidat me të cilat ballafaqohet procesi i integrimit evropian, vlerësimin e tyre dhe pritjet për funksionin e IE në MASHT</w:t>
      </w:r>
      <w:r w:rsidR="006A33F8" w:rsidRPr="00DC2EF1">
        <w:rPr>
          <w:spacing w:val="-1"/>
        </w:rPr>
        <w:t>;</w:t>
      </w:r>
    </w:p>
    <w:p w:rsidR="00AB4EC9" w:rsidRPr="00DC2EF1" w:rsidRDefault="00B72988">
      <w:pPr>
        <w:pStyle w:val="BodyText"/>
        <w:numPr>
          <w:ilvl w:val="0"/>
          <w:numId w:val="1"/>
        </w:numPr>
        <w:tabs>
          <w:tab w:val="left" w:pos="2321"/>
        </w:tabs>
        <w:spacing w:before="2"/>
        <w:ind w:right="1600"/>
        <w:jc w:val="both"/>
      </w:pPr>
      <w:r w:rsidRPr="00DC2EF1">
        <w:t>Përdorni mundësinë e ofruar nëpërmjet mobilitetit të brendshëm të nëpunësve civilë dhe pajtohuni me ZKM/MIE për t'i identifikuar kandidatët e përshtatshëm nga njësitë e tjera (të ngjashme) në ministritë e linjës dhe integroni ato në DIEKP, edhe nëse kjo është e përkohshme</w:t>
      </w:r>
      <w:r w:rsidR="006A33F8" w:rsidRPr="00DC2EF1">
        <w:rPr>
          <w:spacing w:val="-1"/>
        </w:rPr>
        <w:t>;</w:t>
      </w:r>
    </w:p>
    <w:p w:rsidR="00AB4EC9" w:rsidRPr="00DC2EF1" w:rsidRDefault="00B72988" w:rsidP="00B72988">
      <w:pPr>
        <w:pStyle w:val="BodyText"/>
        <w:numPr>
          <w:ilvl w:val="0"/>
          <w:numId w:val="1"/>
        </w:numPr>
        <w:tabs>
          <w:tab w:val="left" w:pos="2321"/>
        </w:tabs>
        <w:spacing w:before="2"/>
        <w:ind w:right="1600"/>
        <w:jc w:val="both"/>
      </w:pPr>
      <w:r w:rsidRPr="00DC2EF1">
        <w:t>Përdorni Skemën e Profesionistëve të Rinj (Young Cell Scheme) për të rekrutuar staf të ri për departamentin</w:t>
      </w:r>
    </w:p>
    <w:p w:rsidR="00AB4EC9" w:rsidRPr="00DC2EF1" w:rsidRDefault="00AB4EC9">
      <w:pPr>
        <w:sectPr w:rsidR="00AB4EC9" w:rsidRPr="00DC2EF1">
          <w:footerReference w:type="default" r:id="rId64"/>
          <w:pgSz w:w="11900" w:h="16850"/>
          <w:pgMar w:top="1060" w:right="200" w:bottom="1220" w:left="200" w:header="652" w:footer="1037" w:gutter="0"/>
          <w:cols w:space="720"/>
        </w:sectPr>
      </w:pPr>
    </w:p>
    <w:p w:rsidR="00AB4EC9" w:rsidRPr="00DC2EF1" w:rsidRDefault="00AB4EC9">
      <w:pPr>
        <w:spacing w:before="9"/>
        <w:rPr>
          <w:rFonts w:ascii="Cambria" w:eastAsia="Cambria" w:hAnsi="Cambria" w:cs="Cambria"/>
          <w:sz w:val="16"/>
          <w:szCs w:val="16"/>
        </w:rPr>
      </w:pPr>
    </w:p>
    <w:tbl>
      <w:tblPr>
        <w:tblW w:w="0" w:type="auto"/>
        <w:tblInd w:w="1486" w:type="dxa"/>
        <w:tblLayout w:type="fixed"/>
        <w:tblCellMar>
          <w:left w:w="0" w:type="dxa"/>
          <w:right w:w="0" w:type="dxa"/>
        </w:tblCellMar>
        <w:tblLook w:val="01E0" w:firstRow="1" w:lastRow="1" w:firstColumn="1" w:lastColumn="1" w:noHBand="0" w:noVBand="0"/>
      </w:tblPr>
      <w:tblGrid>
        <w:gridCol w:w="4223"/>
        <w:gridCol w:w="1126"/>
        <w:gridCol w:w="3169"/>
      </w:tblGrid>
      <w:tr w:rsidR="00B72988" w:rsidRPr="00DC2EF1">
        <w:trPr>
          <w:trHeight w:hRule="exact" w:val="269"/>
        </w:trPr>
        <w:tc>
          <w:tcPr>
            <w:tcW w:w="4223"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Aktiviteti</w:t>
            </w:r>
          </w:p>
        </w:tc>
        <w:tc>
          <w:tcPr>
            <w:tcW w:w="1126" w:type="dxa"/>
            <w:tcBorders>
              <w:top w:val="single" w:sz="5" w:space="0" w:color="BEBEBE"/>
              <w:left w:val="single" w:sz="5" w:space="0" w:color="BEBEBE"/>
              <w:bottom w:val="single" w:sz="5" w:space="0" w:color="BEBEBE"/>
              <w:right w:val="single" w:sz="5" w:space="0" w:color="BEBEBE"/>
            </w:tcBorders>
          </w:tcPr>
          <w:p w:rsidR="00B72988" w:rsidRPr="00DC2EF1" w:rsidRDefault="00B72988" w:rsidP="00515DA2">
            <w:pPr>
              <w:tabs>
                <w:tab w:val="left" w:pos="1512"/>
                <w:tab w:val="left" w:pos="2016"/>
                <w:tab w:val="left" w:pos="3384"/>
                <w:tab w:val="right" w:pos="4104"/>
              </w:tabs>
              <w:spacing w:line="249" w:lineRule="exact"/>
              <w:ind w:left="144" w:right="108"/>
              <w:jc w:val="center"/>
              <w:textAlignment w:val="baseline"/>
              <w:rPr>
                <w:rFonts w:ascii="Cambria" w:eastAsia="Cambria" w:hAnsi="Cambria"/>
                <w:color w:val="000000"/>
              </w:rPr>
            </w:pPr>
            <w:r w:rsidRPr="00DC2EF1">
              <w:rPr>
                <w:rFonts w:ascii="Cambria" w:eastAsia="Cambria" w:hAnsi="Cambria"/>
                <w:color w:val="000000"/>
              </w:rPr>
              <w:t>Afati</w:t>
            </w:r>
          </w:p>
        </w:tc>
        <w:tc>
          <w:tcPr>
            <w:tcW w:w="3169" w:type="dxa"/>
            <w:tcBorders>
              <w:top w:val="single" w:sz="5" w:space="0" w:color="BEBEBE"/>
              <w:left w:val="single" w:sz="5" w:space="0" w:color="BEBEBE"/>
              <w:bottom w:val="single" w:sz="5" w:space="0" w:color="BEBEBE"/>
              <w:right w:val="single" w:sz="5" w:space="0" w:color="BEBEBE"/>
            </w:tcBorders>
          </w:tcPr>
          <w:p w:rsidR="00B72988" w:rsidRPr="00DC2EF1" w:rsidRDefault="00CA096C"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TVO</w:t>
            </w:r>
          </w:p>
        </w:tc>
      </w:tr>
      <w:tr w:rsidR="00B72988" w:rsidRPr="00DC2EF1">
        <w:trPr>
          <w:trHeight w:hRule="exact" w:val="526"/>
        </w:trPr>
        <w:tc>
          <w:tcPr>
            <w:tcW w:w="4223"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Të hartohet programi specifik i trajnimit për IE dhe KP</w:t>
            </w:r>
          </w:p>
        </w:tc>
        <w:tc>
          <w:tcPr>
            <w:tcW w:w="1126"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Muaji 8</w:t>
            </w:r>
          </w:p>
        </w:tc>
        <w:tc>
          <w:tcPr>
            <w:tcW w:w="3169"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Janë zhvilluar TNA dhe programi i trajnimit</w:t>
            </w:r>
          </w:p>
        </w:tc>
      </w:tr>
      <w:tr w:rsidR="00B72988" w:rsidRPr="00DC2EF1" w:rsidTr="00212D78">
        <w:trPr>
          <w:trHeight w:hRule="exact" w:val="455"/>
        </w:trPr>
        <w:tc>
          <w:tcPr>
            <w:tcW w:w="4223"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Të realizohen trajnime praktike për stafin e DIEKP</w:t>
            </w:r>
          </w:p>
        </w:tc>
        <w:tc>
          <w:tcPr>
            <w:tcW w:w="1126"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Muaji 10</w:t>
            </w:r>
          </w:p>
        </w:tc>
        <w:tc>
          <w:tcPr>
            <w:tcW w:w="3169"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Raporti i vlerësimit të trajnimit</w:t>
            </w:r>
          </w:p>
        </w:tc>
      </w:tr>
      <w:tr w:rsidR="00B72988" w:rsidRPr="00DC2EF1" w:rsidTr="00212D78">
        <w:trPr>
          <w:trHeight w:hRule="exact" w:val="716"/>
        </w:trPr>
        <w:tc>
          <w:tcPr>
            <w:tcW w:w="4223"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Të përdoren skemat e mobilitetit të stafit dhe të sigurohet që stafi i ri vendoset në DIEKP</w:t>
            </w:r>
          </w:p>
        </w:tc>
        <w:tc>
          <w:tcPr>
            <w:tcW w:w="1126"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Muaji 8</w:t>
            </w:r>
          </w:p>
        </w:tc>
        <w:tc>
          <w:tcPr>
            <w:tcW w:w="3169"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2 specialistë të përkohshëm bashkohen me DIEKP</w:t>
            </w:r>
          </w:p>
        </w:tc>
      </w:tr>
      <w:tr w:rsidR="00B72988" w:rsidRPr="00DC2EF1" w:rsidTr="00B72988">
        <w:trPr>
          <w:trHeight w:hRule="exact" w:val="1085"/>
        </w:trPr>
        <w:tc>
          <w:tcPr>
            <w:tcW w:w="4223"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Të angazhohet në diskutime me MIE-në për një skemë kombëtare për ta mbështetur IE</w:t>
            </w:r>
          </w:p>
        </w:tc>
        <w:tc>
          <w:tcPr>
            <w:tcW w:w="1126"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Muaji 10</w:t>
            </w:r>
          </w:p>
        </w:tc>
        <w:tc>
          <w:tcPr>
            <w:tcW w:w="3169" w:type="dxa"/>
            <w:tcBorders>
              <w:top w:val="single" w:sz="5" w:space="0" w:color="BEBEBE"/>
              <w:left w:val="single" w:sz="5" w:space="0" w:color="BEBEBE"/>
              <w:bottom w:val="single" w:sz="5" w:space="0" w:color="BEBEBE"/>
              <w:right w:val="single" w:sz="5" w:space="0" w:color="BEBEBE"/>
            </w:tcBorders>
          </w:tcPr>
          <w:p w:rsidR="00B72988" w:rsidRPr="00DC2EF1" w:rsidRDefault="00B72988" w:rsidP="00B72988">
            <w:pPr>
              <w:tabs>
                <w:tab w:val="left" w:pos="1512"/>
                <w:tab w:val="left" w:pos="2016"/>
                <w:tab w:val="left" w:pos="3384"/>
                <w:tab w:val="right" w:pos="4104"/>
              </w:tabs>
              <w:spacing w:line="249" w:lineRule="exact"/>
              <w:ind w:left="144" w:right="108"/>
              <w:jc w:val="both"/>
              <w:textAlignment w:val="baseline"/>
              <w:rPr>
                <w:rFonts w:ascii="Cambria" w:eastAsia="Cambria" w:hAnsi="Cambria"/>
                <w:color w:val="000000"/>
              </w:rPr>
            </w:pPr>
            <w:r w:rsidRPr="00DC2EF1">
              <w:rPr>
                <w:rFonts w:ascii="Cambria" w:eastAsia="Cambria" w:hAnsi="Cambria"/>
                <w:color w:val="000000"/>
              </w:rPr>
              <w:t>Propozimi i politikës për tërheqjen dhe mbajtjen e ekspertëve shumë të kualifikuar për procesin e IE</w:t>
            </w:r>
          </w:p>
        </w:tc>
      </w:tr>
    </w:tbl>
    <w:p w:rsidR="00AB4EC9" w:rsidRPr="00DC2EF1" w:rsidRDefault="00AB4EC9">
      <w:pPr>
        <w:spacing w:before="11"/>
        <w:rPr>
          <w:rFonts w:ascii="Cambria" w:eastAsia="Cambria" w:hAnsi="Cambria" w:cs="Cambria"/>
          <w:sz w:val="17"/>
          <w:szCs w:val="17"/>
        </w:rPr>
      </w:pPr>
    </w:p>
    <w:p w:rsidR="00515DA2" w:rsidRPr="00DC2EF1" w:rsidRDefault="00515DA2" w:rsidP="00515DA2">
      <w:pPr>
        <w:pStyle w:val="Heading3"/>
        <w:numPr>
          <w:ilvl w:val="1"/>
          <w:numId w:val="7"/>
        </w:numPr>
        <w:tabs>
          <w:tab w:val="left" w:pos="2321"/>
        </w:tabs>
        <w:ind w:right="1603"/>
        <w:jc w:val="both"/>
        <w:rPr>
          <w:spacing w:val="-1"/>
        </w:rPr>
      </w:pPr>
      <w:r w:rsidRPr="00DC2EF1">
        <w:rPr>
          <w:spacing w:val="-1"/>
        </w:rPr>
        <w:t>Të zhvillohet dhe lancohet një Program Gjithëpërfshirës për Zhvillimin e Kapaciteteve specifik për MASHT-in</w:t>
      </w:r>
    </w:p>
    <w:p w:rsidR="00AB4EC9" w:rsidRPr="00DC2EF1" w:rsidRDefault="00AB4EC9">
      <w:pPr>
        <w:spacing w:before="11"/>
        <w:rPr>
          <w:rFonts w:ascii="Cambria" w:eastAsia="Cambria" w:hAnsi="Cambria" w:cs="Cambria"/>
          <w:b/>
          <w:bCs/>
          <w:sz w:val="8"/>
          <w:szCs w:val="8"/>
        </w:rPr>
      </w:pPr>
    </w:p>
    <w:p w:rsidR="00AB4EC9" w:rsidRPr="00DC2EF1" w:rsidRDefault="00E02E79">
      <w:pPr>
        <w:pStyle w:val="BodyText"/>
        <w:ind w:right="1592"/>
        <w:jc w:val="both"/>
      </w:pPr>
      <w:r w:rsidRPr="00DC2EF1">
        <w:t>Ngjashëm me rekomandimet e mëparshme, kjo sugjeron një program gjithëpërfshirës të zhvillimit të kapaciteteve, duke synuar të gjithë stafin e ministrisë. Programi duhet t'i përgjigjet konkluzioneve të vlerësimit të kapacitetit të stafit që duhet të kryhet. Megjithatë, në situata të krahasueshme, disa module janë përgatitur si pjesë e një programi të tillë. Në përgjithësi, këto do të përfshinin - analizën e politikave dhe planifikimin strategjik, menaxhimin publik, komunikimin e brendshëm dhe të jashtëm, monitorimin dhe vlerësimin, menaxhimin e burimeve njerëzore, etj. Gjithashtu, mund të përfshihet një modul i posaçëm për aftësitë menaxheriale, në shënjestër të atyre me pozita menaxheriale</w:t>
      </w:r>
      <w:r w:rsidR="006A33F8" w:rsidRPr="00DC2EF1">
        <w:rPr>
          <w:spacing w:val="-1"/>
        </w:rPr>
        <w:t>.</w:t>
      </w:r>
    </w:p>
    <w:p w:rsidR="00AB4EC9" w:rsidRPr="00DC2EF1" w:rsidRDefault="00AB4EC9">
      <w:pPr>
        <w:spacing w:before="1"/>
        <w:rPr>
          <w:rFonts w:ascii="Cambria" w:eastAsia="Cambria" w:hAnsi="Cambria" w:cs="Cambria"/>
          <w:sz w:val="8"/>
          <w:szCs w:val="8"/>
        </w:rPr>
      </w:pPr>
    </w:p>
    <w:p w:rsidR="00AB4EC9" w:rsidRPr="00DC2EF1" w:rsidRDefault="00915AE4">
      <w:pPr>
        <w:pStyle w:val="BodyText"/>
        <w:ind w:right="1595"/>
        <w:jc w:val="both"/>
      </w:pPr>
      <w:r w:rsidRPr="00DC2EF1">
        <w:rPr>
          <w:spacing w:val="-1"/>
        </w:rPr>
        <w:t>Ideja kryesore e këtij programi për zhvillimin e kapaciteteve është se ajo i përket dhe adreson të gjithë organizatën. MASHT-i mund të kërkojë fonde për të mbështetur përgatitjen dhe shpërndarjen e këtij programi, por duhet të trajtohet si një program integral dhe jo i ndarë në pjesë/module të menaxhuara veçmas, eventualisht me rregulla të ndryshme. Gjithashtu, duhet të ketë një njësi qendrore të ministrisë që vepron si koordinator për programin. Ky rol mund të merret nga Divizioni i MBNJ-së ose DIEKP</w:t>
      </w:r>
      <w:r w:rsidR="006A33F8" w:rsidRPr="00DC2EF1">
        <w:rPr>
          <w:spacing w:val="-1"/>
        </w:rPr>
        <w:t>.</w:t>
      </w:r>
    </w:p>
    <w:p w:rsidR="00AB4EC9" w:rsidRPr="00DC2EF1" w:rsidRDefault="00AB4EC9">
      <w:pPr>
        <w:spacing w:before="6"/>
        <w:rPr>
          <w:rFonts w:ascii="Cambria" w:eastAsia="Cambria" w:hAnsi="Cambria" w:cs="Cambria"/>
          <w:sz w:val="8"/>
          <w:szCs w:val="8"/>
        </w:rPr>
      </w:pPr>
    </w:p>
    <w:tbl>
      <w:tblPr>
        <w:tblW w:w="0" w:type="auto"/>
        <w:tblInd w:w="1486" w:type="dxa"/>
        <w:tblLayout w:type="fixed"/>
        <w:tblCellMar>
          <w:left w:w="0" w:type="dxa"/>
          <w:right w:w="0" w:type="dxa"/>
        </w:tblCellMar>
        <w:tblLook w:val="01E0" w:firstRow="1" w:lastRow="1" w:firstColumn="1" w:lastColumn="1" w:noHBand="0" w:noVBand="0"/>
      </w:tblPr>
      <w:tblGrid>
        <w:gridCol w:w="4010"/>
        <w:gridCol w:w="1339"/>
        <w:gridCol w:w="3169"/>
      </w:tblGrid>
      <w:tr w:rsidR="00915AE4" w:rsidRPr="00DC2EF1" w:rsidTr="00915AE4">
        <w:trPr>
          <w:trHeight w:hRule="exact" w:val="266"/>
        </w:trPr>
        <w:tc>
          <w:tcPr>
            <w:tcW w:w="4010" w:type="dxa"/>
            <w:tcBorders>
              <w:top w:val="single" w:sz="5" w:space="0" w:color="D9D9D9"/>
              <w:left w:val="single" w:sz="5" w:space="0" w:color="D9D9D9"/>
              <w:bottom w:val="single" w:sz="5" w:space="0" w:color="D9D9D9"/>
              <w:right w:val="single" w:sz="5" w:space="0" w:color="D9D9D9"/>
            </w:tcBorders>
            <w:vAlign w:val="center"/>
          </w:tcPr>
          <w:p w:rsidR="00915AE4" w:rsidRPr="00DC2EF1" w:rsidRDefault="00915AE4" w:rsidP="00CA096C">
            <w:pPr>
              <w:spacing w:before="35" w:line="224" w:lineRule="exact"/>
              <w:ind w:left="115"/>
              <w:textAlignment w:val="baseline"/>
              <w:rPr>
                <w:rFonts w:ascii="Cambria" w:eastAsia="Cambria" w:hAnsi="Cambria"/>
                <w:color w:val="000000"/>
                <w:sz w:val="20"/>
              </w:rPr>
            </w:pPr>
            <w:r w:rsidRPr="00DC2EF1">
              <w:rPr>
                <w:rFonts w:ascii="Cambria" w:eastAsia="Cambria" w:hAnsi="Cambria"/>
                <w:color w:val="000000"/>
                <w:sz w:val="20"/>
              </w:rPr>
              <w:t xml:space="preserve">Aktiviteti </w:t>
            </w:r>
          </w:p>
        </w:tc>
        <w:tc>
          <w:tcPr>
            <w:tcW w:w="1339" w:type="dxa"/>
            <w:tcBorders>
              <w:top w:val="single" w:sz="5" w:space="0" w:color="D9D9D9"/>
              <w:left w:val="single" w:sz="5" w:space="0" w:color="D9D9D9"/>
              <w:bottom w:val="single" w:sz="5" w:space="0" w:color="D9D9D9"/>
              <w:right w:val="single" w:sz="5" w:space="0" w:color="D9D9D9"/>
            </w:tcBorders>
            <w:vAlign w:val="center"/>
          </w:tcPr>
          <w:p w:rsidR="00915AE4" w:rsidRPr="00DC2EF1" w:rsidRDefault="00915AE4" w:rsidP="00CA096C">
            <w:pPr>
              <w:spacing w:before="35" w:line="224" w:lineRule="exact"/>
              <w:ind w:right="111"/>
              <w:jc w:val="right"/>
              <w:textAlignment w:val="baseline"/>
              <w:rPr>
                <w:rFonts w:ascii="Cambria" w:eastAsia="Cambria" w:hAnsi="Cambria"/>
                <w:color w:val="000000"/>
                <w:sz w:val="20"/>
              </w:rPr>
            </w:pPr>
            <w:r w:rsidRPr="00DC2EF1">
              <w:rPr>
                <w:rFonts w:ascii="Cambria" w:eastAsia="Cambria" w:hAnsi="Cambria"/>
                <w:color w:val="000000"/>
                <w:sz w:val="20"/>
              </w:rPr>
              <w:t xml:space="preserve">Afati i fundit </w:t>
            </w:r>
          </w:p>
        </w:tc>
        <w:tc>
          <w:tcPr>
            <w:tcW w:w="3169" w:type="dxa"/>
            <w:tcBorders>
              <w:top w:val="single" w:sz="5" w:space="0" w:color="D9D9D9"/>
              <w:left w:val="single" w:sz="5" w:space="0" w:color="D9D9D9"/>
              <w:bottom w:val="single" w:sz="5" w:space="0" w:color="D9D9D9"/>
              <w:right w:val="single" w:sz="5" w:space="0" w:color="D9D9D9"/>
            </w:tcBorders>
            <w:vAlign w:val="center"/>
          </w:tcPr>
          <w:p w:rsidR="00915AE4" w:rsidRPr="00DC2EF1" w:rsidRDefault="00CA096C" w:rsidP="00CA096C">
            <w:pPr>
              <w:spacing w:before="35" w:line="224" w:lineRule="exact"/>
              <w:ind w:left="115"/>
              <w:textAlignment w:val="baseline"/>
              <w:rPr>
                <w:rFonts w:ascii="Cambria" w:eastAsia="Cambria" w:hAnsi="Cambria"/>
                <w:color w:val="000000"/>
                <w:sz w:val="20"/>
              </w:rPr>
            </w:pPr>
            <w:r w:rsidRPr="00DC2EF1">
              <w:rPr>
                <w:rFonts w:ascii="Cambria" w:eastAsia="Cambria" w:hAnsi="Cambria"/>
                <w:color w:val="000000"/>
                <w:sz w:val="20"/>
              </w:rPr>
              <w:t>TVO</w:t>
            </w:r>
          </w:p>
        </w:tc>
      </w:tr>
      <w:tr w:rsidR="00915AE4" w:rsidRPr="00DC2EF1" w:rsidTr="00915AE4">
        <w:trPr>
          <w:trHeight w:hRule="exact" w:val="526"/>
        </w:trPr>
        <w:tc>
          <w:tcPr>
            <w:tcW w:w="4010" w:type="dxa"/>
            <w:tcBorders>
              <w:top w:val="single" w:sz="5" w:space="0" w:color="D9D9D9"/>
              <w:left w:val="single" w:sz="5" w:space="0" w:color="D9D9D9"/>
              <w:bottom w:val="single" w:sz="5" w:space="0" w:color="D9D9D9"/>
              <w:right w:val="single" w:sz="5" w:space="0" w:color="D9D9D9"/>
            </w:tcBorders>
          </w:tcPr>
          <w:p w:rsidR="00915AE4" w:rsidRPr="00DC2EF1" w:rsidRDefault="00915AE4" w:rsidP="00CA096C">
            <w:pPr>
              <w:spacing w:line="260" w:lineRule="exact"/>
              <w:ind w:left="108" w:right="108"/>
              <w:jc w:val="both"/>
              <w:textAlignment w:val="baseline"/>
              <w:rPr>
                <w:rFonts w:ascii="Cambria" w:eastAsia="Cambria" w:hAnsi="Cambria"/>
                <w:color w:val="000000"/>
                <w:sz w:val="20"/>
              </w:rPr>
            </w:pPr>
            <w:r w:rsidRPr="00DC2EF1">
              <w:rPr>
                <w:rFonts w:ascii="Cambria" w:eastAsia="Cambria" w:hAnsi="Cambria"/>
                <w:color w:val="000000"/>
                <w:sz w:val="20"/>
              </w:rPr>
              <w:t>Të realizohet një vlerësim i kapacitetit të stafit në MASHT</w:t>
            </w:r>
          </w:p>
        </w:tc>
        <w:tc>
          <w:tcPr>
            <w:tcW w:w="1339" w:type="dxa"/>
            <w:tcBorders>
              <w:top w:val="single" w:sz="5" w:space="0" w:color="D9D9D9"/>
              <w:left w:val="single" w:sz="5" w:space="0" w:color="D9D9D9"/>
              <w:bottom w:val="single" w:sz="5" w:space="0" w:color="D9D9D9"/>
              <w:right w:val="single" w:sz="5" w:space="0" w:color="D9D9D9"/>
            </w:tcBorders>
          </w:tcPr>
          <w:p w:rsidR="00915AE4" w:rsidRPr="00DC2EF1" w:rsidRDefault="00915AE4" w:rsidP="00CA096C">
            <w:pPr>
              <w:spacing w:after="259" w:line="234" w:lineRule="exact"/>
              <w:ind w:right="111"/>
              <w:jc w:val="right"/>
              <w:textAlignment w:val="baseline"/>
              <w:rPr>
                <w:rFonts w:ascii="Cambria" w:eastAsia="Cambria" w:hAnsi="Cambria"/>
                <w:color w:val="000000"/>
                <w:sz w:val="20"/>
              </w:rPr>
            </w:pPr>
            <w:r w:rsidRPr="00DC2EF1">
              <w:rPr>
                <w:rFonts w:ascii="Cambria" w:eastAsia="Cambria" w:hAnsi="Cambria"/>
                <w:color w:val="000000"/>
                <w:sz w:val="20"/>
              </w:rPr>
              <w:t>Muaji 10</w:t>
            </w:r>
          </w:p>
        </w:tc>
        <w:tc>
          <w:tcPr>
            <w:tcW w:w="3169" w:type="dxa"/>
            <w:tcBorders>
              <w:top w:val="single" w:sz="5" w:space="0" w:color="D9D9D9"/>
              <w:left w:val="single" w:sz="5" w:space="0" w:color="D9D9D9"/>
              <w:bottom w:val="single" w:sz="5" w:space="0" w:color="D9D9D9"/>
              <w:right w:val="single" w:sz="5" w:space="0" w:color="D9D9D9"/>
            </w:tcBorders>
          </w:tcPr>
          <w:p w:rsidR="00915AE4" w:rsidRPr="00DC2EF1" w:rsidRDefault="00915AE4" w:rsidP="00CA096C">
            <w:pPr>
              <w:spacing w:before="25" w:line="234" w:lineRule="exact"/>
              <w:ind w:left="144"/>
              <w:textAlignment w:val="baseline"/>
              <w:rPr>
                <w:rFonts w:ascii="Cambria" w:eastAsia="Cambria" w:hAnsi="Cambria"/>
                <w:color w:val="000000"/>
                <w:sz w:val="20"/>
              </w:rPr>
            </w:pPr>
            <w:r w:rsidRPr="00DC2EF1">
              <w:rPr>
                <w:rFonts w:ascii="Cambria" w:eastAsia="Cambria" w:hAnsi="Cambria"/>
                <w:color w:val="000000"/>
                <w:sz w:val="20"/>
              </w:rPr>
              <w:t>Raporti i vlerësimit të kapacitetit të stafit</w:t>
            </w:r>
          </w:p>
        </w:tc>
      </w:tr>
      <w:tr w:rsidR="00915AE4" w:rsidRPr="00DC2EF1" w:rsidTr="00915AE4">
        <w:trPr>
          <w:trHeight w:hRule="exact" w:val="785"/>
        </w:trPr>
        <w:tc>
          <w:tcPr>
            <w:tcW w:w="4010" w:type="dxa"/>
            <w:tcBorders>
              <w:top w:val="single" w:sz="5" w:space="0" w:color="D9D9D9"/>
              <w:left w:val="single" w:sz="5" w:space="0" w:color="D9D9D9"/>
              <w:bottom w:val="single" w:sz="5" w:space="0" w:color="D9D9D9"/>
              <w:right w:val="single" w:sz="5" w:space="0" w:color="D9D9D9"/>
            </w:tcBorders>
          </w:tcPr>
          <w:p w:rsidR="00915AE4" w:rsidRPr="00DC2EF1" w:rsidRDefault="00915AE4" w:rsidP="00CA096C">
            <w:pPr>
              <w:spacing w:after="244" w:line="259" w:lineRule="exact"/>
              <w:ind w:left="144"/>
              <w:textAlignment w:val="baseline"/>
              <w:rPr>
                <w:rFonts w:ascii="Cambria" w:eastAsia="Cambria" w:hAnsi="Cambria"/>
                <w:color w:val="000000"/>
                <w:sz w:val="20"/>
              </w:rPr>
            </w:pPr>
            <w:r w:rsidRPr="00DC2EF1">
              <w:rPr>
                <w:rFonts w:ascii="Cambria" w:eastAsia="Cambria" w:hAnsi="Cambria"/>
                <w:color w:val="000000"/>
                <w:sz w:val="20"/>
              </w:rPr>
              <w:t>Të hartohet një program gjithëpërfshirës për zhvillimin e kapaciteteve</w:t>
            </w:r>
          </w:p>
        </w:tc>
        <w:tc>
          <w:tcPr>
            <w:tcW w:w="1339" w:type="dxa"/>
            <w:tcBorders>
              <w:top w:val="single" w:sz="5" w:space="0" w:color="D9D9D9"/>
              <w:left w:val="single" w:sz="5" w:space="0" w:color="D9D9D9"/>
              <w:bottom w:val="single" w:sz="5" w:space="0" w:color="D9D9D9"/>
              <w:right w:val="single" w:sz="5" w:space="0" w:color="D9D9D9"/>
            </w:tcBorders>
          </w:tcPr>
          <w:p w:rsidR="00915AE4" w:rsidRPr="00DC2EF1" w:rsidRDefault="00915AE4" w:rsidP="00CA096C">
            <w:pPr>
              <w:spacing w:after="508" w:line="234" w:lineRule="exact"/>
              <w:ind w:right="111"/>
              <w:jc w:val="right"/>
              <w:textAlignment w:val="baseline"/>
              <w:rPr>
                <w:rFonts w:ascii="Cambria" w:eastAsia="Cambria" w:hAnsi="Cambria"/>
                <w:color w:val="000000"/>
                <w:sz w:val="20"/>
              </w:rPr>
            </w:pPr>
            <w:r w:rsidRPr="00DC2EF1">
              <w:rPr>
                <w:rFonts w:ascii="Cambria" w:eastAsia="Cambria" w:hAnsi="Cambria"/>
                <w:color w:val="000000"/>
                <w:sz w:val="20"/>
              </w:rPr>
              <w:t>Muaji 12</w:t>
            </w:r>
          </w:p>
        </w:tc>
        <w:tc>
          <w:tcPr>
            <w:tcW w:w="3169" w:type="dxa"/>
            <w:tcBorders>
              <w:top w:val="single" w:sz="5" w:space="0" w:color="D9D9D9"/>
              <w:left w:val="single" w:sz="5" w:space="0" w:color="D9D9D9"/>
              <w:bottom w:val="single" w:sz="5" w:space="0" w:color="D9D9D9"/>
              <w:right w:val="single" w:sz="5" w:space="0" w:color="D9D9D9"/>
            </w:tcBorders>
          </w:tcPr>
          <w:p w:rsidR="00915AE4" w:rsidRPr="00DC2EF1" w:rsidRDefault="00915AE4" w:rsidP="00CA096C">
            <w:pPr>
              <w:tabs>
                <w:tab w:val="left" w:pos="1152"/>
                <w:tab w:val="right" w:pos="3096"/>
              </w:tabs>
              <w:spacing w:before="5" w:line="251" w:lineRule="exact"/>
              <w:ind w:left="144"/>
              <w:textAlignment w:val="baseline"/>
              <w:rPr>
                <w:rFonts w:ascii="Cambria" w:eastAsia="Cambria" w:hAnsi="Cambria"/>
                <w:color w:val="000000"/>
                <w:sz w:val="20"/>
              </w:rPr>
            </w:pPr>
            <w:r w:rsidRPr="00DC2EF1">
              <w:rPr>
                <w:rFonts w:ascii="Cambria" w:eastAsia="Cambria" w:hAnsi="Cambria"/>
                <w:color w:val="000000"/>
                <w:sz w:val="20"/>
              </w:rPr>
              <w:t>Programi i zhvillimit të kapaciteteve miratohet përmes vendimit ministror</w:t>
            </w:r>
          </w:p>
        </w:tc>
      </w:tr>
      <w:tr w:rsidR="00915AE4" w:rsidRPr="00DC2EF1" w:rsidTr="00915AE4">
        <w:trPr>
          <w:trHeight w:hRule="exact" w:val="581"/>
        </w:trPr>
        <w:tc>
          <w:tcPr>
            <w:tcW w:w="4010" w:type="dxa"/>
            <w:tcBorders>
              <w:top w:val="single" w:sz="5" w:space="0" w:color="D9D9D9"/>
              <w:left w:val="single" w:sz="5" w:space="0" w:color="D9D9D9"/>
              <w:bottom w:val="single" w:sz="5" w:space="0" w:color="D9D9D9"/>
              <w:right w:val="single" w:sz="5" w:space="0" w:color="D9D9D9"/>
            </w:tcBorders>
          </w:tcPr>
          <w:p w:rsidR="00915AE4" w:rsidRPr="00DC2EF1" w:rsidRDefault="00915AE4" w:rsidP="00CA096C">
            <w:pPr>
              <w:spacing w:before="4" w:line="255" w:lineRule="exact"/>
              <w:ind w:left="144"/>
              <w:textAlignment w:val="baseline"/>
              <w:rPr>
                <w:rFonts w:ascii="Cambria" w:eastAsia="Cambria" w:hAnsi="Cambria"/>
                <w:color w:val="000000"/>
                <w:sz w:val="20"/>
              </w:rPr>
            </w:pPr>
            <w:r w:rsidRPr="00DC2EF1">
              <w:rPr>
                <w:rFonts w:ascii="Cambria" w:eastAsia="Cambria" w:hAnsi="Cambria"/>
                <w:color w:val="000000"/>
                <w:sz w:val="20"/>
              </w:rPr>
              <w:t>Të ofrohet programi i zhvillimit të kapaciteteve</w:t>
            </w:r>
          </w:p>
        </w:tc>
        <w:tc>
          <w:tcPr>
            <w:tcW w:w="1339" w:type="dxa"/>
            <w:tcBorders>
              <w:top w:val="single" w:sz="5" w:space="0" w:color="D9D9D9"/>
              <w:left w:val="single" w:sz="5" w:space="0" w:color="D9D9D9"/>
              <w:bottom w:val="single" w:sz="5" w:space="0" w:color="D9D9D9"/>
              <w:right w:val="single" w:sz="5" w:space="0" w:color="D9D9D9"/>
            </w:tcBorders>
          </w:tcPr>
          <w:p w:rsidR="00915AE4" w:rsidRPr="00DC2EF1" w:rsidRDefault="00915AE4" w:rsidP="00CA096C">
            <w:pPr>
              <w:spacing w:after="259" w:line="234" w:lineRule="exact"/>
              <w:ind w:right="111"/>
              <w:jc w:val="right"/>
              <w:textAlignment w:val="baseline"/>
              <w:rPr>
                <w:rFonts w:ascii="Cambria" w:eastAsia="Cambria" w:hAnsi="Cambria"/>
                <w:color w:val="000000"/>
                <w:sz w:val="20"/>
              </w:rPr>
            </w:pPr>
            <w:r w:rsidRPr="00DC2EF1">
              <w:rPr>
                <w:rFonts w:ascii="Cambria" w:eastAsia="Cambria" w:hAnsi="Cambria"/>
                <w:color w:val="000000"/>
                <w:sz w:val="20"/>
              </w:rPr>
              <w:t>Muaji 24</w:t>
            </w:r>
          </w:p>
        </w:tc>
        <w:tc>
          <w:tcPr>
            <w:tcW w:w="3169" w:type="dxa"/>
            <w:tcBorders>
              <w:top w:val="single" w:sz="5" w:space="0" w:color="D9D9D9"/>
              <w:left w:val="single" w:sz="5" w:space="0" w:color="D9D9D9"/>
              <w:bottom w:val="single" w:sz="5" w:space="0" w:color="D9D9D9"/>
              <w:right w:val="single" w:sz="5" w:space="0" w:color="D9D9D9"/>
            </w:tcBorders>
          </w:tcPr>
          <w:p w:rsidR="00915AE4" w:rsidRPr="00DC2EF1" w:rsidRDefault="00915AE4" w:rsidP="00CA096C">
            <w:pPr>
              <w:spacing w:before="4" w:line="255" w:lineRule="exact"/>
              <w:ind w:left="144"/>
              <w:textAlignment w:val="baseline"/>
              <w:rPr>
                <w:rFonts w:ascii="Cambria" w:eastAsia="Cambria" w:hAnsi="Cambria"/>
                <w:color w:val="000000"/>
                <w:sz w:val="20"/>
              </w:rPr>
            </w:pPr>
            <w:r w:rsidRPr="00DC2EF1">
              <w:rPr>
                <w:rFonts w:ascii="Cambria" w:eastAsia="Cambria" w:hAnsi="Cambria"/>
                <w:color w:val="000000"/>
                <w:sz w:val="20"/>
              </w:rPr>
              <w:t>Raporti i vlerësimit të programit të zhvillimit të kapaciteteve</w:t>
            </w:r>
          </w:p>
        </w:tc>
      </w:tr>
    </w:tbl>
    <w:p w:rsidR="00AB4EC9" w:rsidRPr="00DC2EF1" w:rsidRDefault="00AB4EC9">
      <w:pPr>
        <w:spacing w:before="8"/>
        <w:rPr>
          <w:rFonts w:ascii="Cambria" w:eastAsia="Cambria" w:hAnsi="Cambria" w:cs="Cambria"/>
          <w:sz w:val="17"/>
          <w:szCs w:val="17"/>
        </w:rPr>
      </w:pPr>
    </w:p>
    <w:p w:rsidR="00AB4EC9" w:rsidRPr="00DC2EF1" w:rsidRDefault="00915AE4">
      <w:pPr>
        <w:pStyle w:val="Heading3"/>
        <w:numPr>
          <w:ilvl w:val="1"/>
          <w:numId w:val="7"/>
        </w:numPr>
        <w:tabs>
          <w:tab w:val="left" w:pos="2321"/>
        </w:tabs>
        <w:ind w:right="1599"/>
        <w:jc w:val="both"/>
        <w:rPr>
          <w:b w:val="0"/>
          <w:bCs w:val="0"/>
        </w:rPr>
      </w:pPr>
      <w:r w:rsidRPr="00DC2EF1">
        <w:rPr>
          <w:spacing w:val="-1"/>
        </w:rPr>
        <w:t>Të përgatitet një Strategji të MBNJ-së dhe planin vjetor të zbatimit për të siguruar që ka punonjës të duhur, në pozitën e duhur, në kohën e duhur. Të ndryshohet MBNJ-në drejt një funksioni më mbështetës strategjik</w:t>
      </w:r>
    </w:p>
    <w:p w:rsidR="00AB4EC9" w:rsidRPr="00DC2EF1" w:rsidRDefault="00AB4EC9">
      <w:pPr>
        <w:spacing w:before="10"/>
        <w:rPr>
          <w:rFonts w:ascii="Cambria" w:eastAsia="Cambria" w:hAnsi="Cambria" w:cs="Cambria"/>
          <w:b/>
          <w:bCs/>
          <w:sz w:val="23"/>
          <w:szCs w:val="23"/>
        </w:rPr>
      </w:pPr>
    </w:p>
    <w:p w:rsidR="00AB4EC9" w:rsidRPr="00DC2EF1" w:rsidRDefault="00915AE4">
      <w:pPr>
        <w:pStyle w:val="BodyText"/>
        <w:ind w:right="1598"/>
        <w:jc w:val="both"/>
      </w:pPr>
      <w:r w:rsidRPr="00DC2EF1">
        <w:t>Meqenëse MBNj është kritike për çdo organizatë, - gjë që theksohet edhe përmes anketës së stafit - ekipi i RF-së propozon që të zhvillohet një rrugë e qartë për planifikimin dhe menaxhimin e burimeve njerëzore në MASHT. Kjo do të marrë formën e një strategjie të MASHT-it për menaxhimin e burimeve njerëzore për të krijuar bazën për zhvillimin organizativ në ministri</w:t>
      </w:r>
      <w:r w:rsidR="006A33F8" w:rsidRPr="00DC2EF1">
        <w:rPr>
          <w:spacing w:val="-1"/>
        </w:rPr>
        <w:t>.</w:t>
      </w:r>
    </w:p>
    <w:p w:rsidR="00AB4EC9" w:rsidRPr="00DC2EF1" w:rsidRDefault="00AB4EC9">
      <w:pPr>
        <w:jc w:val="both"/>
        <w:sectPr w:rsidR="00AB4EC9" w:rsidRPr="00DC2EF1">
          <w:footerReference w:type="default" r:id="rId65"/>
          <w:pgSz w:w="11900" w:h="16850"/>
          <w:pgMar w:top="1060" w:right="200" w:bottom="1220" w:left="200" w:header="652" w:footer="1037" w:gutter="0"/>
          <w:pgNumType w:start="31"/>
          <w:cols w:space="720"/>
        </w:sectPr>
      </w:pPr>
    </w:p>
    <w:p w:rsidR="00AB4EC9" w:rsidRPr="00DC2EF1" w:rsidRDefault="00BA236A">
      <w:pPr>
        <w:pStyle w:val="BodyText"/>
        <w:spacing w:before="192"/>
        <w:ind w:right="1598"/>
        <w:jc w:val="both"/>
      </w:pPr>
      <w:r w:rsidRPr="00DC2EF1">
        <w:rPr>
          <w:spacing w:val="-1"/>
        </w:rPr>
        <w:lastRenderedPageBreak/>
        <w:t>Procesi duhet të udhëhiqet nga divizioni i MBNJ-së dhe do të përfshinte të gjitha departamentet e ministrisë. Duhen organizuar disa punëtori për ta diskutuar dhe për të rënë dakord mbi vizionin për zhvillimin e BNj-së dhe objektivat për komponentë të ndryshëm të funksionimit të MBNj-së. Aktivitetet kryesore që duhet të ndërmerren për zbatimin e rekomandimit janë paraqitur më poshtë</w:t>
      </w:r>
      <w:r w:rsidR="006A33F8" w:rsidRPr="00DC2EF1">
        <w:rPr>
          <w:spacing w:val="-1"/>
        </w:rPr>
        <w:t>.</w:t>
      </w:r>
    </w:p>
    <w:p w:rsidR="00AB4EC9" w:rsidRPr="00DC2EF1" w:rsidRDefault="00AB4EC9">
      <w:pPr>
        <w:spacing w:before="6"/>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4223"/>
        <w:gridCol w:w="1126"/>
        <w:gridCol w:w="3169"/>
      </w:tblGrid>
      <w:tr w:rsidR="00BA236A" w:rsidRPr="00DC2EF1" w:rsidTr="00CA096C">
        <w:trPr>
          <w:trHeight w:hRule="exact" w:val="266"/>
        </w:trPr>
        <w:tc>
          <w:tcPr>
            <w:tcW w:w="4223" w:type="dxa"/>
            <w:tcBorders>
              <w:top w:val="single" w:sz="5" w:space="0" w:color="D9D9D9"/>
              <w:left w:val="single" w:sz="5" w:space="0" w:color="D9D9D9"/>
              <w:bottom w:val="single" w:sz="5" w:space="0" w:color="D9D9D9"/>
              <w:right w:val="single" w:sz="5" w:space="0" w:color="D9D9D9"/>
            </w:tcBorders>
            <w:vAlign w:val="center"/>
          </w:tcPr>
          <w:p w:rsidR="00BA236A" w:rsidRPr="00DC2EF1" w:rsidRDefault="00BA236A" w:rsidP="00CA096C">
            <w:pPr>
              <w:spacing w:before="35" w:line="224" w:lineRule="exact"/>
              <w:ind w:left="115"/>
              <w:textAlignment w:val="baseline"/>
              <w:rPr>
                <w:rFonts w:ascii="Cambria" w:eastAsia="Cambria" w:hAnsi="Cambria"/>
                <w:color w:val="000000"/>
                <w:sz w:val="20"/>
              </w:rPr>
            </w:pPr>
            <w:r w:rsidRPr="00DC2EF1">
              <w:rPr>
                <w:rFonts w:ascii="Cambria" w:eastAsia="Cambria" w:hAnsi="Cambria"/>
                <w:color w:val="000000"/>
                <w:sz w:val="20"/>
              </w:rPr>
              <w:t>Aktiviteti</w:t>
            </w:r>
          </w:p>
        </w:tc>
        <w:tc>
          <w:tcPr>
            <w:tcW w:w="1126" w:type="dxa"/>
            <w:tcBorders>
              <w:top w:val="single" w:sz="5" w:space="0" w:color="D9D9D9"/>
              <w:left w:val="single" w:sz="5" w:space="0" w:color="D9D9D9"/>
              <w:bottom w:val="single" w:sz="5" w:space="0" w:color="D9D9D9"/>
              <w:right w:val="single" w:sz="5" w:space="0" w:color="D9D9D9"/>
            </w:tcBorders>
            <w:vAlign w:val="center"/>
          </w:tcPr>
          <w:p w:rsidR="00BA236A" w:rsidRPr="00DC2EF1" w:rsidRDefault="00BA236A" w:rsidP="00CA096C">
            <w:pPr>
              <w:spacing w:before="35" w:line="224" w:lineRule="exact"/>
              <w:ind w:left="120"/>
              <w:textAlignment w:val="baseline"/>
              <w:rPr>
                <w:rFonts w:ascii="Cambria" w:eastAsia="Cambria" w:hAnsi="Cambria"/>
                <w:color w:val="000000"/>
                <w:sz w:val="20"/>
              </w:rPr>
            </w:pPr>
            <w:r w:rsidRPr="00DC2EF1">
              <w:rPr>
                <w:rFonts w:ascii="Cambria" w:eastAsia="Cambria" w:hAnsi="Cambria"/>
                <w:color w:val="000000"/>
                <w:sz w:val="20"/>
              </w:rPr>
              <w:t>Afati i fundit</w:t>
            </w:r>
          </w:p>
        </w:tc>
        <w:tc>
          <w:tcPr>
            <w:tcW w:w="3169" w:type="dxa"/>
            <w:tcBorders>
              <w:top w:val="single" w:sz="5" w:space="0" w:color="D9D9D9"/>
              <w:left w:val="single" w:sz="5" w:space="0" w:color="D9D9D9"/>
              <w:bottom w:val="single" w:sz="5" w:space="0" w:color="D9D9D9"/>
              <w:right w:val="single" w:sz="5" w:space="0" w:color="D9D9D9"/>
            </w:tcBorders>
            <w:vAlign w:val="center"/>
          </w:tcPr>
          <w:p w:rsidR="00BA236A" w:rsidRPr="00DC2EF1" w:rsidRDefault="00CA096C" w:rsidP="00CA096C">
            <w:pPr>
              <w:spacing w:before="35" w:line="224" w:lineRule="exact"/>
              <w:ind w:left="120"/>
              <w:textAlignment w:val="baseline"/>
              <w:rPr>
                <w:rFonts w:ascii="Cambria" w:eastAsia="Cambria" w:hAnsi="Cambria"/>
                <w:color w:val="000000"/>
                <w:sz w:val="20"/>
              </w:rPr>
            </w:pPr>
            <w:r w:rsidRPr="00DC2EF1">
              <w:rPr>
                <w:rFonts w:ascii="Cambria" w:eastAsia="Cambria" w:hAnsi="Cambria"/>
                <w:color w:val="000000"/>
                <w:sz w:val="20"/>
              </w:rPr>
              <w:t>TVO</w:t>
            </w:r>
          </w:p>
        </w:tc>
      </w:tr>
      <w:tr w:rsidR="00BA236A" w:rsidRPr="00DC2EF1">
        <w:trPr>
          <w:trHeight w:hRule="exact" w:val="785"/>
        </w:trPr>
        <w:tc>
          <w:tcPr>
            <w:tcW w:w="4223" w:type="dxa"/>
            <w:tcBorders>
              <w:top w:val="single" w:sz="5" w:space="0" w:color="D9D9D9"/>
              <w:left w:val="single" w:sz="5" w:space="0" w:color="D9D9D9"/>
              <w:bottom w:val="single" w:sz="5" w:space="0" w:color="D9D9D9"/>
              <w:right w:val="single" w:sz="5" w:space="0" w:color="D9D9D9"/>
            </w:tcBorders>
          </w:tcPr>
          <w:p w:rsidR="00BA236A" w:rsidRPr="00DC2EF1" w:rsidRDefault="00BA236A" w:rsidP="00CA096C">
            <w:pPr>
              <w:tabs>
                <w:tab w:val="left" w:pos="1080"/>
                <w:tab w:val="left" w:pos="2520"/>
                <w:tab w:val="left" w:pos="2880"/>
                <w:tab w:val="right" w:pos="4104"/>
              </w:tabs>
              <w:spacing w:line="257" w:lineRule="exact"/>
              <w:ind w:left="144" w:right="108"/>
              <w:jc w:val="both"/>
              <w:textAlignment w:val="baseline"/>
              <w:rPr>
                <w:rFonts w:ascii="Cambria" w:eastAsia="Cambria" w:hAnsi="Cambria"/>
                <w:color w:val="000000"/>
                <w:sz w:val="20"/>
              </w:rPr>
            </w:pPr>
            <w:r w:rsidRPr="00DC2EF1">
              <w:rPr>
                <w:rFonts w:ascii="Cambria" w:eastAsia="Cambria" w:hAnsi="Cambria"/>
                <w:color w:val="000000"/>
                <w:sz w:val="20"/>
              </w:rPr>
              <w:t>Të themelohet grupi i punës nën koordinimin e Divizionit të BNJ-së për të iniciuar zhvillimin e Strategjisë së MASHT për MBNj</w:t>
            </w:r>
          </w:p>
        </w:tc>
        <w:tc>
          <w:tcPr>
            <w:tcW w:w="1126" w:type="dxa"/>
            <w:tcBorders>
              <w:top w:val="single" w:sz="5" w:space="0" w:color="D9D9D9"/>
              <w:left w:val="single" w:sz="5" w:space="0" w:color="D9D9D9"/>
              <w:bottom w:val="single" w:sz="5" w:space="0" w:color="D9D9D9"/>
              <w:right w:val="single" w:sz="5" w:space="0" w:color="D9D9D9"/>
            </w:tcBorders>
          </w:tcPr>
          <w:p w:rsidR="00BA236A" w:rsidRPr="00DC2EF1" w:rsidRDefault="00BA236A" w:rsidP="00CA096C">
            <w:pPr>
              <w:spacing w:after="518" w:line="234" w:lineRule="exact"/>
              <w:ind w:left="120"/>
              <w:textAlignment w:val="baseline"/>
              <w:rPr>
                <w:rFonts w:ascii="Cambria" w:eastAsia="Cambria" w:hAnsi="Cambria"/>
                <w:color w:val="000000"/>
                <w:sz w:val="20"/>
              </w:rPr>
            </w:pPr>
            <w:r w:rsidRPr="00DC2EF1">
              <w:rPr>
                <w:rFonts w:ascii="Cambria" w:eastAsia="Cambria" w:hAnsi="Cambria"/>
                <w:color w:val="000000"/>
                <w:sz w:val="20"/>
              </w:rPr>
              <w:t>Muaji 5</w:t>
            </w:r>
          </w:p>
        </w:tc>
        <w:tc>
          <w:tcPr>
            <w:tcW w:w="3169" w:type="dxa"/>
            <w:tcBorders>
              <w:top w:val="single" w:sz="5" w:space="0" w:color="D9D9D9"/>
              <w:left w:val="single" w:sz="5" w:space="0" w:color="D9D9D9"/>
              <w:bottom w:val="single" w:sz="5" w:space="0" w:color="D9D9D9"/>
              <w:right w:val="single" w:sz="5" w:space="0" w:color="D9D9D9"/>
            </w:tcBorders>
          </w:tcPr>
          <w:p w:rsidR="00BA236A" w:rsidRPr="00DC2EF1" w:rsidRDefault="00BA236A" w:rsidP="00CA096C">
            <w:pPr>
              <w:spacing w:before="2" w:after="254" w:line="262" w:lineRule="exact"/>
              <w:ind w:left="144"/>
              <w:textAlignment w:val="baseline"/>
              <w:rPr>
                <w:rFonts w:ascii="Cambria" w:eastAsia="Cambria" w:hAnsi="Cambria"/>
                <w:color w:val="000000"/>
                <w:sz w:val="20"/>
              </w:rPr>
            </w:pPr>
            <w:r w:rsidRPr="00DC2EF1">
              <w:rPr>
                <w:rFonts w:ascii="Cambria" w:eastAsia="Cambria" w:hAnsi="Cambria"/>
                <w:color w:val="000000"/>
                <w:sz w:val="20"/>
              </w:rPr>
              <w:t>Vendimi ministror për themelimin e grupit të punës</w:t>
            </w:r>
          </w:p>
        </w:tc>
      </w:tr>
      <w:tr w:rsidR="00BA236A" w:rsidRPr="00DC2EF1">
        <w:trPr>
          <w:trHeight w:hRule="exact" w:val="526"/>
        </w:trPr>
        <w:tc>
          <w:tcPr>
            <w:tcW w:w="4223" w:type="dxa"/>
            <w:tcBorders>
              <w:top w:val="single" w:sz="5" w:space="0" w:color="D9D9D9"/>
              <w:left w:val="single" w:sz="5" w:space="0" w:color="D9D9D9"/>
              <w:bottom w:val="single" w:sz="5" w:space="0" w:color="D9D9D9"/>
              <w:right w:val="single" w:sz="5" w:space="0" w:color="D9D9D9"/>
            </w:tcBorders>
          </w:tcPr>
          <w:p w:rsidR="00BA236A" w:rsidRPr="00DC2EF1" w:rsidRDefault="00BA236A" w:rsidP="00CA096C">
            <w:pPr>
              <w:spacing w:line="249" w:lineRule="exact"/>
              <w:ind w:left="108" w:right="108"/>
              <w:jc w:val="both"/>
              <w:textAlignment w:val="baseline"/>
              <w:rPr>
                <w:rFonts w:ascii="Cambria" w:eastAsia="Cambria" w:hAnsi="Cambria"/>
                <w:color w:val="000000"/>
                <w:sz w:val="20"/>
              </w:rPr>
            </w:pPr>
            <w:r w:rsidRPr="00DC2EF1">
              <w:rPr>
                <w:rFonts w:ascii="Cambria" w:eastAsia="Cambria" w:hAnsi="Cambria"/>
                <w:color w:val="000000"/>
                <w:sz w:val="20"/>
              </w:rPr>
              <w:t>Të përgatitet drafti i parë i Strategjisë së MASHT për MBNj</w:t>
            </w:r>
          </w:p>
        </w:tc>
        <w:tc>
          <w:tcPr>
            <w:tcW w:w="1126" w:type="dxa"/>
            <w:tcBorders>
              <w:top w:val="single" w:sz="5" w:space="0" w:color="D9D9D9"/>
              <w:left w:val="single" w:sz="5" w:space="0" w:color="D9D9D9"/>
              <w:bottom w:val="single" w:sz="5" w:space="0" w:color="D9D9D9"/>
              <w:right w:val="single" w:sz="5" w:space="0" w:color="D9D9D9"/>
            </w:tcBorders>
          </w:tcPr>
          <w:p w:rsidR="00BA236A" w:rsidRPr="00DC2EF1" w:rsidRDefault="00BA236A" w:rsidP="00CA096C">
            <w:pPr>
              <w:spacing w:after="249" w:line="234" w:lineRule="exact"/>
              <w:ind w:left="120"/>
              <w:textAlignment w:val="baseline"/>
              <w:rPr>
                <w:rFonts w:ascii="Cambria" w:eastAsia="Cambria" w:hAnsi="Cambria"/>
                <w:color w:val="000000"/>
                <w:sz w:val="20"/>
              </w:rPr>
            </w:pPr>
            <w:r w:rsidRPr="00DC2EF1">
              <w:rPr>
                <w:rFonts w:ascii="Cambria" w:eastAsia="Cambria" w:hAnsi="Cambria"/>
                <w:color w:val="000000"/>
                <w:sz w:val="20"/>
              </w:rPr>
              <w:t>Muaji 10</w:t>
            </w:r>
          </w:p>
        </w:tc>
        <w:tc>
          <w:tcPr>
            <w:tcW w:w="3169" w:type="dxa"/>
            <w:tcBorders>
              <w:top w:val="single" w:sz="5" w:space="0" w:color="D9D9D9"/>
              <w:left w:val="single" w:sz="5" w:space="0" w:color="D9D9D9"/>
              <w:bottom w:val="single" w:sz="5" w:space="0" w:color="D9D9D9"/>
              <w:right w:val="single" w:sz="5" w:space="0" w:color="D9D9D9"/>
            </w:tcBorders>
          </w:tcPr>
          <w:p w:rsidR="00BA236A" w:rsidRPr="00DC2EF1" w:rsidRDefault="00BA236A" w:rsidP="00CA096C">
            <w:pPr>
              <w:spacing w:line="249" w:lineRule="exact"/>
              <w:ind w:left="144"/>
              <w:textAlignment w:val="baseline"/>
              <w:rPr>
                <w:rFonts w:ascii="Cambria" w:eastAsia="Cambria" w:hAnsi="Cambria"/>
                <w:color w:val="000000"/>
                <w:sz w:val="20"/>
              </w:rPr>
            </w:pPr>
            <w:r w:rsidRPr="00DC2EF1">
              <w:rPr>
                <w:rFonts w:ascii="Cambria" w:eastAsia="Cambria" w:hAnsi="Cambria"/>
                <w:color w:val="000000"/>
                <w:sz w:val="20"/>
              </w:rPr>
              <w:t>Raporti konsultativ mbi draftin e Strategjisë  së MASHT-it për MBNj</w:t>
            </w:r>
          </w:p>
        </w:tc>
      </w:tr>
      <w:tr w:rsidR="00BA236A" w:rsidRPr="00DC2EF1" w:rsidTr="00BA236A">
        <w:trPr>
          <w:trHeight w:hRule="exact" w:val="581"/>
        </w:trPr>
        <w:tc>
          <w:tcPr>
            <w:tcW w:w="4223" w:type="dxa"/>
            <w:tcBorders>
              <w:top w:val="single" w:sz="5" w:space="0" w:color="D9D9D9"/>
              <w:left w:val="single" w:sz="5" w:space="0" w:color="D9D9D9"/>
              <w:bottom w:val="single" w:sz="5" w:space="0" w:color="D9D9D9"/>
              <w:right w:val="single" w:sz="5" w:space="0" w:color="D9D9D9"/>
            </w:tcBorders>
            <w:vAlign w:val="center"/>
          </w:tcPr>
          <w:p w:rsidR="00BA236A" w:rsidRPr="00DC2EF1" w:rsidRDefault="00BA236A" w:rsidP="00CA096C">
            <w:pPr>
              <w:spacing w:line="257" w:lineRule="exact"/>
              <w:ind w:left="115"/>
              <w:textAlignment w:val="baseline"/>
              <w:rPr>
                <w:rFonts w:ascii="Cambria" w:eastAsia="Cambria" w:hAnsi="Cambria"/>
                <w:color w:val="000000"/>
                <w:sz w:val="20"/>
              </w:rPr>
            </w:pPr>
            <w:r w:rsidRPr="00DC2EF1">
              <w:rPr>
                <w:rFonts w:ascii="Cambria" w:eastAsia="Cambria" w:hAnsi="Cambria"/>
                <w:color w:val="000000"/>
                <w:sz w:val="20"/>
              </w:rPr>
              <w:t>Të përgatitet strategjia përfundimtare e MASHT-it për MBNj</w:t>
            </w:r>
          </w:p>
        </w:tc>
        <w:tc>
          <w:tcPr>
            <w:tcW w:w="1126" w:type="dxa"/>
            <w:tcBorders>
              <w:top w:val="single" w:sz="5" w:space="0" w:color="D9D9D9"/>
              <w:left w:val="single" w:sz="5" w:space="0" w:color="D9D9D9"/>
              <w:bottom w:val="single" w:sz="5" w:space="0" w:color="D9D9D9"/>
              <w:right w:val="single" w:sz="5" w:space="0" w:color="D9D9D9"/>
            </w:tcBorders>
            <w:vAlign w:val="center"/>
          </w:tcPr>
          <w:p w:rsidR="00BA236A" w:rsidRPr="00DC2EF1" w:rsidRDefault="00BA236A" w:rsidP="00CA096C">
            <w:pPr>
              <w:spacing w:line="234" w:lineRule="exact"/>
              <w:ind w:left="120"/>
              <w:textAlignment w:val="baseline"/>
              <w:rPr>
                <w:rFonts w:ascii="Cambria" w:eastAsia="Cambria" w:hAnsi="Cambria"/>
                <w:color w:val="000000"/>
                <w:sz w:val="20"/>
              </w:rPr>
            </w:pPr>
            <w:r w:rsidRPr="00DC2EF1">
              <w:rPr>
                <w:rFonts w:ascii="Cambria" w:eastAsia="Cambria" w:hAnsi="Cambria"/>
                <w:color w:val="000000"/>
                <w:sz w:val="20"/>
              </w:rPr>
              <w:t>Muaji 14</w:t>
            </w:r>
          </w:p>
        </w:tc>
        <w:tc>
          <w:tcPr>
            <w:tcW w:w="3169" w:type="dxa"/>
            <w:tcBorders>
              <w:top w:val="single" w:sz="5" w:space="0" w:color="D9D9D9"/>
              <w:left w:val="single" w:sz="5" w:space="0" w:color="D9D9D9"/>
              <w:bottom w:val="single" w:sz="5" w:space="0" w:color="D9D9D9"/>
              <w:right w:val="single" w:sz="5" w:space="0" w:color="D9D9D9"/>
            </w:tcBorders>
            <w:vAlign w:val="center"/>
          </w:tcPr>
          <w:p w:rsidR="00BA236A" w:rsidRPr="00DC2EF1" w:rsidRDefault="00BA236A" w:rsidP="00CA096C">
            <w:pPr>
              <w:spacing w:line="257" w:lineRule="exact"/>
              <w:ind w:left="120"/>
              <w:textAlignment w:val="baseline"/>
              <w:rPr>
                <w:rFonts w:ascii="Cambria" w:eastAsia="Cambria" w:hAnsi="Cambria"/>
                <w:color w:val="000000"/>
                <w:sz w:val="20"/>
              </w:rPr>
            </w:pPr>
            <w:r w:rsidRPr="00DC2EF1">
              <w:rPr>
                <w:rFonts w:ascii="Cambria" w:eastAsia="Cambria" w:hAnsi="Cambria"/>
                <w:color w:val="000000"/>
                <w:sz w:val="20"/>
              </w:rPr>
              <w:t>Miratohet Strategjia e MASHT-it për MBNJ</w:t>
            </w:r>
          </w:p>
        </w:tc>
      </w:tr>
    </w:tbl>
    <w:p w:rsidR="00AB4EC9" w:rsidRPr="00DC2EF1" w:rsidRDefault="00AB4EC9">
      <w:pPr>
        <w:rPr>
          <w:rFonts w:ascii="Cambria" w:eastAsia="Cambria" w:hAnsi="Cambria" w:cs="Cambria"/>
          <w:sz w:val="20"/>
          <w:szCs w:val="20"/>
        </w:rPr>
      </w:pPr>
    </w:p>
    <w:p w:rsidR="00AB4EC9" w:rsidRPr="00DC2EF1" w:rsidRDefault="00EB772E">
      <w:pPr>
        <w:spacing w:line="200" w:lineRule="atLeast"/>
        <w:ind w:left="1481"/>
        <w:rPr>
          <w:rFonts w:ascii="Cambria" w:eastAsia="Cambria" w:hAnsi="Cambria" w:cs="Cambria"/>
          <w:sz w:val="20"/>
          <w:szCs w:val="20"/>
        </w:rPr>
      </w:pPr>
      <w:r>
        <w:rPr>
          <w:rFonts w:ascii="Cambria" w:eastAsia="Cambria" w:hAnsi="Cambria" w:cs="Cambria"/>
          <w:noProof/>
          <w:sz w:val="20"/>
          <w:szCs w:val="20"/>
          <w:lang w:val="en-US"/>
        </w:rPr>
        <mc:AlternateContent>
          <mc:Choice Requires="wpg">
            <w:drawing>
              <wp:inline distT="0" distB="0" distL="0" distR="0">
                <wp:extent cx="5422265" cy="2312035"/>
                <wp:effectExtent l="9525" t="9525" r="6985" b="2540"/>
                <wp:docPr id="4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265" cy="2312035"/>
                          <a:chOff x="0" y="0"/>
                          <a:chExt cx="8539" cy="3641"/>
                        </a:xfrm>
                      </wpg:grpSpPr>
                      <wpg:grpSp>
                        <wpg:cNvPr id="43" name="Group 25"/>
                        <wpg:cNvGrpSpPr>
                          <a:grpSpLocks/>
                        </wpg:cNvGrpSpPr>
                        <wpg:grpSpPr bwMode="auto">
                          <a:xfrm>
                            <a:off x="8420" y="11"/>
                            <a:ext cx="104" cy="190"/>
                            <a:chOff x="8420" y="11"/>
                            <a:chExt cx="104" cy="190"/>
                          </a:xfrm>
                        </wpg:grpSpPr>
                        <wps:wsp>
                          <wps:cNvPr id="44" name="Freeform 26"/>
                          <wps:cNvSpPr>
                            <a:spLocks/>
                          </wps:cNvSpPr>
                          <wps:spPr bwMode="auto">
                            <a:xfrm>
                              <a:off x="8420" y="11"/>
                              <a:ext cx="104" cy="190"/>
                            </a:xfrm>
                            <a:custGeom>
                              <a:avLst/>
                              <a:gdLst>
                                <a:gd name="T0" fmla="+- 0 8420 8420"/>
                                <a:gd name="T1" fmla="*/ T0 w 104"/>
                                <a:gd name="T2" fmla="+- 0 200 11"/>
                                <a:gd name="T3" fmla="*/ 200 h 190"/>
                                <a:gd name="T4" fmla="+- 0 8523 8420"/>
                                <a:gd name="T5" fmla="*/ T4 w 104"/>
                                <a:gd name="T6" fmla="+- 0 200 11"/>
                                <a:gd name="T7" fmla="*/ 200 h 190"/>
                                <a:gd name="T8" fmla="+- 0 8523 8420"/>
                                <a:gd name="T9" fmla="*/ T8 w 104"/>
                                <a:gd name="T10" fmla="+- 0 11 11"/>
                                <a:gd name="T11" fmla="*/ 11 h 190"/>
                                <a:gd name="T12" fmla="+- 0 8420 8420"/>
                                <a:gd name="T13" fmla="*/ T12 w 104"/>
                                <a:gd name="T14" fmla="+- 0 11 11"/>
                                <a:gd name="T15" fmla="*/ 11 h 190"/>
                                <a:gd name="T16" fmla="+- 0 8420 8420"/>
                                <a:gd name="T17" fmla="*/ T16 w 104"/>
                                <a:gd name="T18" fmla="+- 0 200 11"/>
                                <a:gd name="T19" fmla="*/ 200 h 190"/>
                              </a:gdLst>
                              <a:ahLst/>
                              <a:cxnLst>
                                <a:cxn ang="0">
                                  <a:pos x="T1" y="T3"/>
                                </a:cxn>
                                <a:cxn ang="0">
                                  <a:pos x="T5" y="T7"/>
                                </a:cxn>
                                <a:cxn ang="0">
                                  <a:pos x="T9" y="T11"/>
                                </a:cxn>
                                <a:cxn ang="0">
                                  <a:pos x="T13" y="T15"/>
                                </a:cxn>
                                <a:cxn ang="0">
                                  <a:pos x="T17" y="T19"/>
                                </a:cxn>
                              </a:cxnLst>
                              <a:rect l="0" t="0" r="r" b="b"/>
                              <a:pathLst>
                                <a:path w="104" h="190">
                                  <a:moveTo>
                                    <a:pt x="0" y="189"/>
                                  </a:moveTo>
                                  <a:lnTo>
                                    <a:pt x="103" y="189"/>
                                  </a:lnTo>
                                  <a:lnTo>
                                    <a:pt x="103" y="0"/>
                                  </a:lnTo>
                                  <a:lnTo>
                                    <a:pt x="0" y="0"/>
                                  </a:lnTo>
                                  <a:lnTo>
                                    <a:pt x="0" y="189"/>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23"/>
                        <wpg:cNvGrpSpPr>
                          <a:grpSpLocks/>
                        </wpg:cNvGrpSpPr>
                        <wpg:grpSpPr bwMode="auto">
                          <a:xfrm>
                            <a:off x="15" y="11"/>
                            <a:ext cx="104" cy="190"/>
                            <a:chOff x="15" y="11"/>
                            <a:chExt cx="104" cy="190"/>
                          </a:xfrm>
                        </wpg:grpSpPr>
                        <wps:wsp>
                          <wps:cNvPr id="46" name="Freeform 24"/>
                          <wps:cNvSpPr>
                            <a:spLocks/>
                          </wps:cNvSpPr>
                          <wps:spPr bwMode="auto">
                            <a:xfrm>
                              <a:off x="15" y="11"/>
                              <a:ext cx="104" cy="190"/>
                            </a:xfrm>
                            <a:custGeom>
                              <a:avLst/>
                              <a:gdLst>
                                <a:gd name="T0" fmla="+- 0 15 15"/>
                                <a:gd name="T1" fmla="*/ T0 w 104"/>
                                <a:gd name="T2" fmla="+- 0 200 11"/>
                                <a:gd name="T3" fmla="*/ 200 h 190"/>
                                <a:gd name="T4" fmla="+- 0 119 15"/>
                                <a:gd name="T5" fmla="*/ T4 w 104"/>
                                <a:gd name="T6" fmla="+- 0 200 11"/>
                                <a:gd name="T7" fmla="*/ 200 h 190"/>
                                <a:gd name="T8" fmla="+- 0 119 15"/>
                                <a:gd name="T9" fmla="*/ T8 w 104"/>
                                <a:gd name="T10" fmla="+- 0 11 11"/>
                                <a:gd name="T11" fmla="*/ 11 h 190"/>
                                <a:gd name="T12" fmla="+- 0 15 15"/>
                                <a:gd name="T13" fmla="*/ T12 w 104"/>
                                <a:gd name="T14" fmla="+- 0 11 11"/>
                                <a:gd name="T15" fmla="*/ 11 h 190"/>
                                <a:gd name="T16" fmla="+- 0 15 15"/>
                                <a:gd name="T17" fmla="*/ T16 w 104"/>
                                <a:gd name="T18" fmla="+- 0 200 11"/>
                                <a:gd name="T19" fmla="*/ 200 h 190"/>
                              </a:gdLst>
                              <a:ahLst/>
                              <a:cxnLst>
                                <a:cxn ang="0">
                                  <a:pos x="T1" y="T3"/>
                                </a:cxn>
                                <a:cxn ang="0">
                                  <a:pos x="T5" y="T7"/>
                                </a:cxn>
                                <a:cxn ang="0">
                                  <a:pos x="T9" y="T11"/>
                                </a:cxn>
                                <a:cxn ang="0">
                                  <a:pos x="T13" y="T15"/>
                                </a:cxn>
                                <a:cxn ang="0">
                                  <a:pos x="T17" y="T19"/>
                                </a:cxn>
                              </a:cxnLst>
                              <a:rect l="0" t="0" r="r" b="b"/>
                              <a:pathLst>
                                <a:path w="104" h="190">
                                  <a:moveTo>
                                    <a:pt x="0" y="189"/>
                                  </a:moveTo>
                                  <a:lnTo>
                                    <a:pt x="104" y="189"/>
                                  </a:lnTo>
                                  <a:lnTo>
                                    <a:pt x="104" y="0"/>
                                  </a:lnTo>
                                  <a:lnTo>
                                    <a:pt x="0" y="0"/>
                                  </a:lnTo>
                                  <a:lnTo>
                                    <a:pt x="0" y="189"/>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21"/>
                        <wpg:cNvGrpSpPr>
                          <a:grpSpLocks/>
                        </wpg:cNvGrpSpPr>
                        <wpg:grpSpPr bwMode="auto">
                          <a:xfrm>
                            <a:off x="119" y="11"/>
                            <a:ext cx="8302" cy="190"/>
                            <a:chOff x="119" y="11"/>
                            <a:chExt cx="8302" cy="190"/>
                          </a:xfrm>
                        </wpg:grpSpPr>
                        <wps:wsp>
                          <wps:cNvPr id="48" name="Freeform 22"/>
                          <wps:cNvSpPr>
                            <a:spLocks/>
                          </wps:cNvSpPr>
                          <wps:spPr bwMode="auto">
                            <a:xfrm>
                              <a:off x="119" y="11"/>
                              <a:ext cx="8302" cy="190"/>
                            </a:xfrm>
                            <a:custGeom>
                              <a:avLst/>
                              <a:gdLst>
                                <a:gd name="T0" fmla="+- 0 119 119"/>
                                <a:gd name="T1" fmla="*/ T0 w 8302"/>
                                <a:gd name="T2" fmla="+- 0 200 11"/>
                                <a:gd name="T3" fmla="*/ 200 h 190"/>
                                <a:gd name="T4" fmla="+- 0 8420 119"/>
                                <a:gd name="T5" fmla="*/ T4 w 8302"/>
                                <a:gd name="T6" fmla="+- 0 200 11"/>
                                <a:gd name="T7" fmla="*/ 200 h 190"/>
                                <a:gd name="T8" fmla="+- 0 8420 119"/>
                                <a:gd name="T9" fmla="*/ T8 w 8302"/>
                                <a:gd name="T10" fmla="+- 0 11 11"/>
                                <a:gd name="T11" fmla="*/ 11 h 190"/>
                                <a:gd name="T12" fmla="+- 0 119 119"/>
                                <a:gd name="T13" fmla="*/ T12 w 8302"/>
                                <a:gd name="T14" fmla="+- 0 11 11"/>
                                <a:gd name="T15" fmla="*/ 11 h 190"/>
                                <a:gd name="T16" fmla="+- 0 119 119"/>
                                <a:gd name="T17" fmla="*/ T16 w 8302"/>
                                <a:gd name="T18" fmla="+- 0 200 11"/>
                                <a:gd name="T19" fmla="*/ 200 h 190"/>
                              </a:gdLst>
                              <a:ahLst/>
                              <a:cxnLst>
                                <a:cxn ang="0">
                                  <a:pos x="T1" y="T3"/>
                                </a:cxn>
                                <a:cxn ang="0">
                                  <a:pos x="T5" y="T7"/>
                                </a:cxn>
                                <a:cxn ang="0">
                                  <a:pos x="T9" y="T11"/>
                                </a:cxn>
                                <a:cxn ang="0">
                                  <a:pos x="T13" y="T15"/>
                                </a:cxn>
                                <a:cxn ang="0">
                                  <a:pos x="T17" y="T19"/>
                                </a:cxn>
                              </a:cxnLst>
                              <a:rect l="0" t="0" r="r" b="b"/>
                              <a:pathLst>
                                <a:path w="8302" h="190">
                                  <a:moveTo>
                                    <a:pt x="0" y="189"/>
                                  </a:moveTo>
                                  <a:lnTo>
                                    <a:pt x="8301" y="189"/>
                                  </a:lnTo>
                                  <a:lnTo>
                                    <a:pt x="8301" y="0"/>
                                  </a:lnTo>
                                  <a:lnTo>
                                    <a:pt x="0" y="0"/>
                                  </a:lnTo>
                                  <a:lnTo>
                                    <a:pt x="0" y="189"/>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19"/>
                        <wpg:cNvGrpSpPr>
                          <a:grpSpLocks/>
                        </wpg:cNvGrpSpPr>
                        <wpg:grpSpPr bwMode="auto">
                          <a:xfrm>
                            <a:off x="6" y="6"/>
                            <a:ext cx="8527" cy="2"/>
                            <a:chOff x="6" y="6"/>
                            <a:chExt cx="8527" cy="2"/>
                          </a:xfrm>
                        </wpg:grpSpPr>
                        <wps:wsp>
                          <wps:cNvPr id="50" name="Freeform 20"/>
                          <wps:cNvSpPr>
                            <a:spLocks/>
                          </wps:cNvSpPr>
                          <wps:spPr bwMode="auto">
                            <a:xfrm>
                              <a:off x="6" y="6"/>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7"/>
                        <wpg:cNvGrpSpPr>
                          <a:grpSpLocks/>
                        </wpg:cNvGrpSpPr>
                        <wpg:grpSpPr bwMode="auto">
                          <a:xfrm>
                            <a:off x="11" y="11"/>
                            <a:ext cx="2" cy="3620"/>
                            <a:chOff x="11" y="11"/>
                            <a:chExt cx="2" cy="3620"/>
                          </a:xfrm>
                        </wpg:grpSpPr>
                        <wps:wsp>
                          <wps:cNvPr id="52" name="Freeform 18"/>
                          <wps:cNvSpPr>
                            <a:spLocks/>
                          </wps:cNvSpPr>
                          <wps:spPr bwMode="auto">
                            <a:xfrm>
                              <a:off x="11" y="11"/>
                              <a:ext cx="2" cy="3620"/>
                            </a:xfrm>
                            <a:custGeom>
                              <a:avLst/>
                              <a:gdLst>
                                <a:gd name="T0" fmla="+- 0 11 11"/>
                                <a:gd name="T1" fmla="*/ 11 h 3620"/>
                                <a:gd name="T2" fmla="+- 0 3630 11"/>
                                <a:gd name="T3" fmla="*/ 3630 h 3620"/>
                              </a:gdLst>
                              <a:ahLst/>
                              <a:cxnLst>
                                <a:cxn ang="0">
                                  <a:pos x="0" y="T1"/>
                                </a:cxn>
                                <a:cxn ang="0">
                                  <a:pos x="0" y="T3"/>
                                </a:cxn>
                              </a:cxnLst>
                              <a:rect l="0" t="0" r="r" b="b"/>
                              <a:pathLst>
                                <a:path h="3620">
                                  <a:moveTo>
                                    <a:pt x="0" y="0"/>
                                  </a:moveTo>
                                  <a:lnTo>
                                    <a:pt x="0" y="3619"/>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15"/>
                        <wpg:cNvGrpSpPr>
                          <a:grpSpLocks/>
                        </wpg:cNvGrpSpPr>
                        <wpg:grpSpPr bwMode="auto">
                          <a:xfrm>
                            <a:off x="8528" y="11"/>
                            <a:ext cx="2" cy="3620"/>
                            <a:chOff x="8528" y="11"/>
                            <a:chExt cx="2" cy="3620"/>
                          </a:xfrm>
                        </wpg:grpSpPr>
                        <wps:wsp>
                          <wps:cNvPr id="54" name="Freeform 16"/>
                          <wps:cNvSpPr>
                            <a:spLocks/>
                          </wps:cNvSpPr>
                          <wps:spPr bwMode="auto">
                            <a:xfrm>
                              <a:off x="8528" y="11"/>
                              <a:ext cx="2" cy="3620"/>
                            </a:xfrm>
                            <a:custGeom>
                              <a:avLst/>
                              <a:gdLst>
                                <a:gd name="T0" fmla="+- 0 11 11"/>
                                <a:gd name="T1" fmla="*/ 11 h 3620"/>
                                <a:gd name="T2" fmla="+- 0 3630 11"/>
                                <a:gd name="T3" fmla="*/ 3630 h 3620"/>
                              </a:gdLst>
                              <a:ahLst/>
                              <a:cxnLst>
                                <a:cxn ang="0">
                                  <a:pos x="0" y="T1"/>
                                </a:cxn>
                                <a:cxn ang="0">
                                  <a:pos x="0" y="T3"/>
                                </a:cxn>
                              </a:cxnLst>
                              <a:rect l="0" t="0" r="r" b="b"/>
                              <a:pathLst>
                                <a:path h="3620">
                                  <a:moveTo>
                                    <a:pt x="0" y="0"/>
                                  </a:moveTo>
                                  <a:lnTo>
                                    <a:pt x="0" y="3619"/>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2"/>
                        <wpg:cNvGrpSpPr>
                          <a:grpSpLocks/>
                        </wpg:cNvGrpSpPr>
                        <wpg:grpSpPr bwMode="auto">
                          <a:xfrm>
                            <a:off x="6" y="3635"/>
                            <a:ext cx="8527" cy="2"/>
                            <a:chOff x="6" y="3635"/>
                            <a:chExt cx="8527" cy="2"/>
                          </a:xfrm>
                        </wpg:grpSpPr>
                        <wps:wsp>
                          <wps:cNvPr id="56" name="Freeform 14"/>
                          <wps:cNvSpPr>
                            <a:spLocks/>
                          </wps:cNvSpPr>
                          <wps:spPr bwMode="auto">
                            <a:xfrm>
                              <a:off x="6" y="3635"/>
                              <a:ext cx="8527" cy="2"/>
                            </a:xfrm>
                            <a:custGeom>
                              <a:avLst/>
                              <a:gdLst>
                                <a:gd name="T0" fmla="+- 0 6 6"/>
                                <a:gd name="T1" fmla="*/ T0 w 8527"/>
                                <a:gd name="T2" fmla="+- 0 8533 6"/>
                                <a:gd name="T3" fmla="*/ T2 w 8527"/>
                              </a:gdLst>
                              <a:ahLst/>
                              <a:cxnLst>
                                <a:cxn ang="0">
                                  <a:pos x="T1" y="0"/>
                                </a:cxn>
                                <a:cxn ang="0">
                                  <a:pos x="T3" y="0"/>
                                </a:cxn>
                              </a:cxnLst>
                              <a:rect l="0" t="0" r="r" b="b"/>
                              <a:pathLst>
                                <a:path w="8527">
                                  <a:moveTo>
                                    <a:pt x="0" y="0"/>
                                  </a:moveTo>
                                  <a:lnTo>
                                    <a:pt x="8527"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13"/>
                          <wps:cNvSpPr txBox="1">
                            <a:spLocks noChangeArrowheads="1"/>
                          </wps:cNvSpPr>
                          <wps:spPr bwMode="auto">
                            <a:xfrm>
                              <a:off x="0" y="0"/>
                              <a:ext cx="8539" cy="3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Pr="00517CE9" w:rsidRDefault="00D20E33">
                                <w:pPr>
                                  <w:spacing w:before="2"/>
                                  <w:ind w:left="118" w:right="118"/>
                                  <w:rPr>
                                    <w:rFonts w:ascii="Cambria"/>
                                    <w:sz w:val="16"/>
                                  </w:rPr>
                                </w:pPr>
                                <w:r w:rsidRPr="00517CE9">
                                  <w:rPr>
                                    <w:rFonts w:ascii="Cambria"/>
                                    <w:sz w:val="16"/>
                                  </w:rPr>
                                  <w:t>Strategjia e Menaxhimit t</w:t>
                                </w:r>
                                <w:r w:rsidRPr="00517CE9">
                                  <w:rPr>
                                    <w:rFonts w:ascii="Cambria"/>
                                    <w:sz w:val="16"/>
                                  </w:rPr>
                                  <w:t>ë</w:t>
                                </w:r>
                                <w:r w:rsidRPr="00517CE9">
                                  <w:rPr>
                                    <w:rFonts w:ascii="Cambria"/>
                                    <w:sz w:val="16"/>
                                  </w:rPr>
                                  <w:t xml:space="preserve"> Burimeve Njer</w:t>
                                </w:r>
                                <w:r w:rsidRPr="00517CE9">
                                  <w:rPr>
                                    <w:rFonts w:ascii="Cambria"/>
                                    <w:sz w:val="16"/>
                                  </w:rPr>
                                  <w:t>ë</w:t>
                                </w:r>
                                <w:r w:rsidRPr="00517CE9">
                                  <w:rPr>
                                    <w:rFonts w:ascii="Cambria"/>
                                    <w:sz w:val="16"/>
                                  </w:rPr>
                                  <w:t>zore t</w:t>
                                </w:r>
                                <w:r w:rsidRPr="00517CE9">
                                  <w:rPr>
                                    <w:rFonts w:ascii="Cambria"/>
                                    <w:sz w:val="16"/>
                                  </w:rPr>
                                  <w:t>ë</w:t>
                                </w:r>
                                <w:r w:rsidRPr="00517CE9">
                                  <w:rPr>
                                    <w:rFonts w:ascii="Cambria"/>
                                    <w:sz w:val="16"/>
                                  </w:rPr>
                                  <w:t xml:space="preserve"> Ministris</w:t>
                                </w:r>
                                <w:r w:rsidRPr="00517CE9">
                                  <w:rPr>
                                    <w:rFonts w:ascii="Cambria"/>
                                    <w:sz w:val="16"/>
                                  </w:rPr>
                                  <w:t>ë</w:t>
                                </w:r>
                                <w:r w:rsidRPr="00517CE9">
                                  <w:rPr>
                                    <w:rFonts w:ascii="Cambria"/>
                                    <w:sz w:val="16"/>
                                  </w:rPr>
                                  <w:t xml:space="preserve"> s</w:t>
                                </w:r>
                                <w:r w:rsidRPr="00517CE9">
                                  <w:rPr>
                                    <w:rFonts w:ascii="Cambria"/>
                                    <w:sz w:val="16"/>
                                  </w:rPr>
                                  <w:t>ë</w:t>
                                </w:r>
                                <w:r w:rsidRPr="00517CE9">
                                  <w:rPr>
                                    <w:rFonts w:ascii="Cambria"/>
                                    <w:sz w:val="16"/>
                                  </w:rPr>
                                  <w:t xml:space="preserve"> Financave Publike, Rumani </w:t>
                                </w:r>
                              </w:p>
                              <w:p w:rsidR="00D20E33" w:rsidRPr="00BA236A" w:rsidRDefault="00D20E33" w:rsidP="00BA236A">
                                <w:pPr>
                                  <w:ind w:left="118"/>
                                  <w:rPr>
                                    <w:rFonts w:ascii="Cambria"/>
                                    <w:sz w:val="16"/>
                                  </w:rPr>
                                </w:pPr>
                                <w:r w:rsidRPr="00BA236A">
                                  <w:rPr>
                                    <w:rFonts w:ascii="Cambria"/>
                                    <w:sz w:val="16"/>
                                  </w:rPr>
                                  <w:t>Strategjia e MBNJ-s</w:t>
                                </w:r>
                                <w:r w:rsidRPr="00BA236A">
                                  <w:rPr>
                                    <w:rFonts w:ascii="Cambria"/>
                                    <w:sz w:val="16"/>
                                  </w:rPr>
                                  <w:t>ë</w:t>
                                </w:r>
                                <w:r w:rsidRPr="00BA236A">
                                  <w:rPr>
                                    <w:rFonts w:ascii="Cambria"/>
                                    <w:sz w:val="16"/>
                                  </w:rPr>
                                  <w:t xml:space="preserve"> u p</w:t>
                                </w:r>
                                <w:r w:rsidRPr="00BA236A">
                                  <w:rPr>
                                    <w:rFonts w:ascii="Cambria"/>
                                    <w:sz w:val="16"/>
                                  </w:rPr>
                                  <w:t>ë</w:t>
                                </w:r>
                                <w:r w:rsidRPr="00BA236A">
                                  <w:rPr>
                                    <w:rFonts w:ascii="Cambria"/>
                                    <w:sz w:val="16"/>
                                  </w:rPr>
                                  <w:t>rgatit n</w:t>
                                </w:r>
                                <w:r w:rsidRPr="00BA236A">
                                  <w:rPr>
                                    <w:rFonts w:ascii="Cambria"/>
                                    <w:sz w:val="16"/>
                                  </w:rPr>
                                  <w:t>ë</w:t>
                                </w:r>
                                <w:r w:rsidRPr="00BA236A">
                                  <w:rPr>
                                    <w:rFonts w:ascii="Cambria"/>
                                    <w:sz w:val="16"/>
                                  </w:rPr>
                                  <w:t xml:space="preserve"> vitin 2013 n</w:t>
                                </w:r>
                                <w:r w:rsidRPr="00BA236A">
                                  <w:rPr>
                                    <w:rFonts w:ascii="Cambria"/>
                                    <w:sz w:val="16"/>
                                  </w:rPr>
                                  <w:t>ë</w:t>
                                </w:r>
                                <w:r w:rsidRPr="00BA236A">
                                  <w:rPr>
                                    <w:rFonts w:ascii="Cambria"/>
                                    <w:sz w:val="16"/>
                                  </w:rPr>
                                  <w:t>n drejtimin e Drejtoris</w:t>
                                </w:r>
                                <w:r w:rsidRPr="00BA236A">
                                  <w:rPr>
                                    <w:rFonts w:ascii="Cambria"/>
                                    <w:sz w:val="16"/>
                                  </w:rPr>
                                  <w:t>ë</w:t>
                                </w:r>
                                <w:r w:rsidRPr="00BA236A">
                                  <w:rPr>
                                    <w:rFonts w:ascii="Cambria"/>
                                    <w:sz w:val="16"/>
                                  </w:rPr>
                                  <w:t xml:space="preserve"> s</w:t>
                                </w:r>
                                <w:r w:rsidRPr="00BA236A">
                                  <w:rPr>
                                    <w:rFonts w:ascii="Cambria"/>
                                    <w:sz w:val="16"/>
                                  </w:rPr>
                                  <w:t>ë</w:t>
                                </w:r>
                                <w:r w:rsidRPr="00BA236A">
                                  <w:rPr>
                                    <w:rFonts w:ascii="Cambria"/>
                                    <w:sz w:val="16"/>
                                  </w:rPr>
                                  <w:t xml:space="preserve"> P</w:t>
                                </w:r>
                                <w:r w:rsidRPr="00BA236A">
                                  <w:rPr>
                                    <w:rFonts w:ascii="Cambria"/>
                                    <w:sz w:val="16"/>
                                  </w:rPr>
                                  <w:t>ë</w:t>
                                </w:r>
                                <w:r w:rsidRPr="00BA236A">
                                  <w:rPr>
                                    <w:rFonts w:ascii="Cambria"/>
                                    <w:sz w:val="16"/>
                                  </w:rPr>
                                  <w:t>rgjithshme t</w:t>
                                </w:r>
                                <w:r w:rsidRPr="00BA236A">
                                  <w:rPr>
                                    <w:rFonts w:ascii="Cambria"/>
                                    <w:sz w:val="16"/>
                                  </w:rPr>
                                  <w:t>ë</w:t>
                                </w:r>
                                <w:r w:rsidRPr="00BA236A">
                                  <w:rPr>
                                    <w:rFonts w:ascii="Cambria"/>
                                    <w:sz w:val="16"/>
                                  </w:rPr>
                                  <w:t xml:space="preserve"> Burimeve Njer</w:t>
                                </w:r>
                                <w:r w:rsidRPr="00BA236A">
                                  <w:rPr>
                                    <w:rFonts w:ascii="Cambria"/>
                                    <w:sz w:val="16"/>
                                  </w:rPr>
                                  <w:t>ë</w:t>
                                </w:r>
                                <w:r w:rsidRPr="00BA236A">
                                  <w:rPr>
                                    <w:rFonts w:ascii="Cambria"/>
                                    <w:sz w:val="16"/>
                                  </w:rPr>
                                  <w:t>zore t</w:t>
                                </w:r>
                                <w:r w:rsidRPr="00BA236A">
                                  <w:rPr>
                                    <w:rFonts w:ascii="Cambria"/>
                                    <w:sz w:val="16"/>
                                  </w:rPr>
                                  <w:t>ë</w:t>
                                </w:r>
                                <w:r w:rsidRPr="00BA236A">
                                  <w:rPr>
                                    <w:rFonts w:ascii="Cambria"/>
                                    <w:sz w:val="16"/>
                                  </w:rPr>
                                  <w:t xml:space="preserve"> MF-s</w:t>
                                </w:r>
                                <w:r w:rsidRPr="00BA236A">
                                  <w:rPr>
                                    <w:rFonts w:ascii="Cambria"/>
                                    <w:sz w:val="16"/>
                                  </w:rPr>
                                  <w:t>ë</w:t>
                                </w:r>
                                <w:r w:rsidRPr="00BA236A">
                                  <w:rPr>
                                    <w:rFonts w:ascii="Cambria"/>
                                    <w:sz w:val="16"/>
                                  </w:rPr>
                                  <w:t>, me mb</w:t>
                                </w:r>
                                <w:r w:rsidRPr="00BA236A">
                                  <w:rPr>
                                    <w:rFonts w:ascii="Cambria"/>
                                    <w:sz w:val="16"/>
                                  </w:rPr>
                                  <w:t>ë</w:t>
                                </w:r>
                                <w:r w:rsidRPr="00BA236A">
                                  <w:rPr>
                                    <w:rFonts w:ascii="Cambria"/>
                                    <w:sz w:val="16"/>
                                  </w:rPr>
                                  <w:t>shtetjen e Bank</w:t>
                                </w:r>
                                <w:r w:rsidRPr="00BA236A">
                                  <w:rPr>
                                    <w:rFonts w:ascii="Cambria"/>
                                    <w:sz w:val="16"/>
                                  </w:rPr>
                                  <w:t>ë</w:t>
                                </w:r>
                                <w:r w:rsidRPr="00BA236A">
                                  <w:rPr>
                                    <w:rFonts w:ascii="Cambria"/>
                                    <w:sz w:val="16"/>
                                  </w:rPr>
                                  <w:t>s Bot</w:t>
                                </w:r>
                                <w:r w:rsidRPr="00BA236A">
                                  <w:rPr>
                                    <w:rFonts w:ascii="Cambria"/>
                                    <w:sz w:val="16"/>
                                  </w:rPr>
                                  <w:t>ë</w:t>
                                </w:r>
                                <w:r w:rsidRPr="00BA236A">
                                  <w:rPr>
                                    <w:rFonts w:ascii="Cambria"/>
                                    <w:sz w:val="16"/>
                                  </w:rPr>
                                  <w:t>rore. Strategjia u organizua rreth komponent</w:t>
                                </w:r>
                                <w:r w:rsidRPr="00BA236A">
                                  <w:rPr>
                                    <w:rFonts w:ascii="Cambria"/>
                                    <w:sz w:val="16"/>
                                  </w:rPr>
                                  <w:t>ë</w:t>
                                </w:r>
                                <w:r w:rsidRPr="00BA236A">
                                  <w:rPr>
                                    <w:rFonts w:ascii="Cambria"/>
                                    <w:sz w:val="16"/>
                                  </w:rPr>
                                  <w:t>ve kryesor t</w:t>
                                </w:r>
                                <w:r w:rsidRPr="00BA236A">
                                  <w:rPr>
                                    <w:rFonts w:ascii="Cambria"/>
                                    <w:sz w:val="16"/>
                                  </w:rPr>
                                  <w:t>ë</w:t>
                                </w:r>
                                <w:r w:rsidRPr="00BA236A">
                                  <w:rPr>
                                    <w:rFonts w:ascii="Cambria"/>
                                    <w:sz w:val="16"/>
                                  </w:rPr>
                                  <w:t xml:space="preserve"> MBNj-s</w:t>
                                </w:r>
                                <w:r w:rsidRPr="00BA236A">
                                  <w:rPr>
                                    <w:rFonts w:ascii="Cambria"/>
                                    <w:sz w:val="16"/>
                                  </w:rPr>
                                  <w:t>ë</w:t>
                                </w:r>
                                <w:r w:rsidRPr="00BA236A">
                                  <w:rPr>
                                    <w:rFonts w:ascii="Cambria"/>
                                    <w:sz w:val="16"/>
                                  </w:rPr>
                                  <w:t xml:space="preserve"> si n</w:t>
                                </w:r>
                                <w:r w:rsidRPr="00BA236A">
                                  <w:rPr>
                                    <w:rFonts w:ascii="Cambria"/>
                                    <w:sz w:val="16"/>
                                  </w:rPr>
                                  <w:t>ë</w:t>
                                </w:r>
                                <w:r w:rsidRPr="00BA236A">
                                  <w:rPr>
                                    <w:rFonts w:ascii="Cambria"/>
                                    <w:sz w:val="16"/>
                                  </w:rPr>
                                  <w:t xml:space="preserve"> vijim:</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1 - Planifikimi i fuqis</w:t>
                                </w:r>
                                <w:r w:rsidRPr="00BA236A">
                                  <w:rPr>
                                    <w:rFonts w:ascii="Cambria"/>
                                    <w:sz w:val="16"/>
                                  </w:rPr>
                                  <w:t>ë</w:t>
                                </w:r>
                                <w:r w:rsidRPr="00BA236A">
                                  <w:rPr>
                                    <w:rFonts w:ascii="Cambria"/>
                                    <w:sz w:val="16"/>
                                  </w:rPr>
                                  <w:t xml:space="preserve"> pun</w:t>
                                </w:r>
                                <w:r w:rsidRPr="00BA236A">
                                  <w:rPr>
                                    <w:rFonts w:ascii="Cambria"/>
                                    <w:sz w:val="16"/>
                                  </w:rPr>
                                  <w:t>ë</w:t>
                                </w:r>
                                <w:r w:rsidRPr="00BA236A">
                                  <w:rPr>
                                    <w:rFonts w:ascii="Cambria"/>
                                    <w:sz w:val="16"/>
                                  </w:rPr>
                                  <w:t>tore - ka t</w:t>
                                </w:r>
                                <w:r w:rsidRPr="00BA236A">
                                  <w:rPr>
                                    <w:rFonts w:ascii="Cambria"/>
                                    <w:sz w:val="16"/>
                                  </w:rPr>
                                  <w:t>ë</w:t>
                                </w:r>
                                <w:r w:rsidRPr="00BA236A">
                                  <w:rPr>
                                    <w:rFonts w:ascii="Cambria"/>
                                    <w:sz w:val="16"/>
                                  </w:rPr>
                                  <w:t xml:space="preserve"> b</w:t>
                                </w:r>
                                <w:r w:rsidRPr="00BA236A">
                                  <w:rPr>
                                    <w:rFonts w:ascii="Cambria"/>
                                    <w:sz w:val="16"/>
                                  </w:rPr>
                                  <w:t>ë</w:t>
                                </w:r>
                                <w:r w:rsidRPr="00BA236A">
                                  <w:rPr>
                                    <w:rFonts w:ascii="Cambria"/>
                                    <w:sz w:val="16"/>
                                  </w:rPr>
                                  <w:t>j</w:t>
                                </w:r>
                                <w:r w:rsidRPr="00BA236A">
                                  <w:rPr>
                                    <w:rFonts w:ascii="Cambria"/>
                                    <w:sz w:val="16"/>
                                  </w:rPr>
                                  <w:t>ë</w:t>
                                </w:r>
                                <w:r w:rsidRPr="00BA236A">
                                  <w:rPr>
                                    <w:rFonts w:ascii="Cambria"/>
                                    <w:sz w:val="16"/>
                                  </w:rPr>
                                  <w:t xml:space="preserve"> ve</w:t>
                                </w:r>
                                <w:r w:rsidRPr="00BA236A">
                                  <w:rPr>
                                    <w:rFonts w:ascii="Cambria"/>
                                    <w:sz w:val="16"/>
                                  </w:rPr>
                                  <w:t>ç</w:t>
                                </w:r>
                                <w:r w:rsidRPr="00BA236A">
                                  <w:rPr>
                                    <w:rFonts w:ascii="Cambria"/>
                                    <w:sz w:val="16"/>
                                  </w:rPr>
                                  <w:t>an</w:t>
                                </w:r>
                                <w:r w:rsidRPr="00BA236A">
                                  <w:rPr>
                                    <w:rFonts w:ascii="Cambria"/>
                                    <w:sz w:val="16"/>
                                  </w:rPr>
                                  <w:t>ë</w:t>
                                </w:r>
                                <w:r w:rsidRPr="00BA236A">
                                  <w:rPr>
                                    <w:rFonts w:ascii="Cambria"/>
                                    <w:sz w:val="16"/>
                                  </w:rPr>
                                  <w:t>risht me m</w:t>
                                </w:r>
                                <w:r w:rsidRPr="00BA236A">
                                  <w:rPr>
                                    <w:rFonts w:ascii="Cambria"/>
                                    <w:sz w:val="16"/>
                                  </w:rPr>
                                  <w:t>ë</w:t>
                                </w:r>
                                <w:r w:rsidRPr="00BA236A">
                                  <w:rPr>
                                    <w:rFonts w:ascii="Cambria"/>
                                    <w:sz w:val="16"/>
                                  </w:rPr>
                                  <w:t>nyr</w:t>
                                </w:r>
                                <w:r w:rsidRPr="00BA236A">
                                  <w:rPr>
                                    <w:rFonts w:ascii="Cambria"/>
                                    <w:sz w:val="16"/>
                                  </w:rPr>
                                  <w:t>ë</w:t>
                                </w:r>
                                <w:r w:rsidRPr="00BA236A">
                                  <w:rPr>
                                    <w:rFonts w:ascii="Cambria"/>
                                    <w:sz w:val="16"/>
                                  </w:rPr>
                                  <w:t>n e vendosjes s</w:t>
                                </w:r>
                                <w:r w:rsidRPr="00BA236A">
                                  <w:rPr>
                                    <w:rFonts w:ascii="Cambria"/>
                                    <w:sz w:val="16"/>
                                  </w:rPr>
                                  <w:t>ë</w:t>
                                </w:r>
                                <w:r w:rsidRPr="00BA236A">
                                  <w:rPr>
                                    <w:rFonts w:ascii="Cambria"/>
                                    <w:sz w:val="16"/>
                                  </w:rPr>
                                  <w:t xml:space="preserve"> fuqis</w:t>
                                </w:r>
                                <w:r w:rsidRPr="00BA236A">
                                  <w:rPr>
                                    <w:rFonts w:ascii="Cambria"/>
                                    <w:sz w:val="16"/>
                                  </w:rPr>
                                  <w:t>ë</w:t>
                                </w:r>
                                <w:r w:rsidRPr="00BA236A">
                                  <w:rPr>
                                    <w:rFonts w:ascii="Cambria"/>
                                    <w:sz w:val="16"/>
                                  </w:rPr>
                                  <w:t xml:space="preserve"> pun</w:t>
                                </w:r>
                                <w:r w:rsidRPr="00BA236A">
                                  <w:rPr>
                                    <w:rFonts w:ascii="Cambria"/>
                                    <w:sz w:val="16"/>
                                  </w:rPr>
                                  <w:t>ë</w:t>
                                </w:r>
                                <w:r w:rsidRPr="00BA236A">
                                  <w:rPr>
                                    <w:rFonts w:ascii="Cambria"/>
                                    <w:sz w:val="16"/>
                                  </w:rPr>
                                  <w:t>tore dhe identifikimit t</w:t>
                                </w:r>
                                <w:r w:rsidRPr="00BA236A">
                                  <w:rPr>
                                    <w:rFonts w:ascii="Cambria"/>
                                    <w:sz w:val="16"/>
                                  </w:rPr>
                                  <w:t>ë</w:t>
                                </w:r>
                                <w:r w:rsidRPr="00BA236A">
                                  <w:rPr>
                                    <w:rFonts w:ascii="Cambria"/>
                                    <w:sz w:val="16"/>
                                  </w:rPr>
                                  <w:t xml:space="preserve"> k</w:t>
                                </w:r>
                                <w:r w:rsidRPr="00BA236A">
                                  <w:rPr>
                                    <w:rFonts w:ascii="Cambria"/>
                                    <w:sz w:val="16"/>
                                  </w:rPr>
                                  <w:t>ë</w:t>
                                </w:r>
                                <w:r w:rsidRPr="00BA236A">
                                  <w:rPr>
                                    <w:rFonts w:ascii="Cambria"/>
                                    <w:sz w:val="16"/>
                                  </w:rPr>
                                  <w:t>rkesave t</w:t>
                                </w:r>
                                <w:r w:rsidRPr="00BA236A">
                                  <w:rPr>
                                    <w:rFonts w:ascii="Cambria"/>
                                    <w:sz w:val="16"/>
                                  </w:rPr>
                                  <w:t>ë</w:t>
                                </w:r>
                                <w:r w:rsidRPr="00BA236A">
                                  <w:rPr>
                                    <w:rFonts w:ascii="Cambria"/>
                                    <w:sz w:val="16"/>
                                  </w:rPr>
                                  <w:t xml:space="preserve"> kapacitetit p</w:t>
                                </w:r>
                                <w:r w:rsidRPr="00BA236A">
                                  <w:rPr>
                                    <w:rFonts w:ascii="Cambria"/>
                                    <w:sz w:val="16"/>
                                  </w:rPr>
                                  <w:t>ë</w:t>
                                </w:r>
                                <w:r w:rsidRPr="00BA236A">
                                  <w:rPr>
                                    <w:rFonts w:ascii="Cambria"/>
                                    <w:sz w:val="16"/>
                                  </w:rPr>
                                  <w:t>r MF-n</w:t>
                                </w:r>
                                <w:r w:rsidRPr="00BA236A">
                                  <w:rPr>
                                    <w:rFonts w:ascii="Cambria"/>
                                    <w:sz w:val="16"/>
                                  </w:rPr>
                                  <w:t>ë</w:t>
                                </w:r>
                                <w:r w:rsidRPr="00BA236A">
                                  <w:rPr>
                                    <w:rFonts w:ascii="Cambria"/>
                                    <w:sz w:val="16"/>
                                  </w:rPr>
                                  <w:t>, q</w:t>
                                </w:r>
                                <w:r w:rsidRPr="00BA236A">
                                  <w:rPr>
                                    <w:rFonts w:ascii="Cambria"/>
                                    <w:sz w:val="16"/>
                                  </w:rPr>
                                  <w:t>ë</w:t>
                                </w:r>
                                <w:r w:rsidRPr="00BA236A">
                                  <w:rPr>
                                    <w:rFonts w:ascii="Cambria"/>
                                    <w:sz w:val="16"/>
                                  </w:rPr>
                                  <w:t xml:space="preserve"> siguron se nevojat e tanishme dhe t</w:t>
                                </w:r>
                                <w:r w:rsidRPr="00BA236A">
                                  <w:rPr>
                                    <w:rFonts w:ascii="Cambria"/>
                                    <w:sz w:val="16"/>
                                  </w:rPr>
                                  <w:t>ë</w:t>
                                </w:r>
                                <w:r w:rsidRPr="00BA236A">
                                  <w:rPr>
                                    <w:rFonts w:ascii="Cambria"/>
                                    <w:sz w:val="16"/>
                                  </w:rPr>
                                  <w:t xml:space="preserve"> ardhshme t</w:t>
                                </w:r>
                                <w:r w:rsidRPr="00BA236A">
                                  <w:rPr>
                                    <w:rFonts w:ascii="Cambria"/>
                                    <w:sz w:val="16"/>
                                  </w:rPr>
                                  <w:t>ë</w:t>
                                </w:r>
                                <w:r w:rsidRPr="00BA236A">
                                  <w:rPr>
                                    <w:rFonts w:ascii="Cambria"/>
                                    <w:sz w:val="16"/>
                                  </w:rPr>
                                  <w:t xml:space="preserve"> organizat</w:t>
                                </w:r>
                                <w:r w:rsidRPr="00BA236A">
                                  <w:rPr>
                                    <w:rFonts w:ascii="Cambria"/>
                                    <w:sz w:val="16"/>
                                  </w:rPr>
                                  <w:t>ë</w:t>
                                </w:r>
                                <w:r w:rsidRPr="00BA236A">
                                  <w:rPr>
                                    <w:rFonts w:ascii="Cambria"/>
                                    <w:sz w:val="16"/>
                                  </w:rPr>
                                  <w:t>s planifikohen si</w:t>
                                </w:r>
                                <w:r w:rsidRPr="00BA236A">
                                  <w:rPr>
                                    <w:rFonts w:ascii="Cambria"/>
                                    <w:sz w:val="16"/>
                                  </w:rPr>
                                  <w:t>ç</w:t>
                                </w:r>
                                <w:r w:rsidRPr="00BA236A">
                                  <w:rPr>
                                    <w:rFonts w:ascii="Cambria"/>
                                    <w:sz w:val="16"/>
                                  </w:rPr>
                                  <w:t xml:space="preserve"> duhet dhe p</w:t>
                                </w:r>
                                <w:r w:rsidRPr="00BA236A">
                                  <w:rPr>
                                    <w:rFonts w:ascii="Cambria"/>
                                    <w:sz w:val="16"/>
                                  </w:rPr>
                                  <w:t>ë</w:t>
                                </w:r>
                                <w:r w:rsidRPr="00BA236A">
                                  <w:rPr>
                                    <w:rFonts w:ascii="Cambria"/>
                                    <w:sz w:val="16"/>
                                  </w:rPr>
                                  <w:t>rmbushen</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2 - Rekrutimi dhe transferet - shqyrton proceset e rekrutimit n</w:t>
                                </w:r>
                                <w:r w:rsidRPr="00BA236A">
                                  <w:rPr>
                                    <w:rFonts w:ascii="Cambria"/>
                                    <w:sz w:val="16"/>
                                  </w:rPr>
                                  <w:t>ë</w:t>
                                </w:r>
                                <w:r w:rsidRPr="00BA236A">
                                  <w:rPr>
                                    <w:rFonts w:ascii="Cambria"/>
                                    <w:sz w:val="16"/>
                                  </w:rPr>
                                  <w:t xml:space="preserve"> vend. Kjo p</w:t>
                                </w:r>
                                <w:r w:rsidRPr="00BA236A">
                                  <w:rPr>
                                    <w:rFonts w:ascii="Cambria"/>
                                    <w:sz w:val="16"/>
                                  </w:rPr>
                                  <w:t>ë</w:t>
                                </w:r>
                                <w:r w:rsidRPr="00BA236A">
                                  <w:rPr>
                                    <w:rFonts w:ascii="Cambria"/>
                                    <w:sz w:val="16"/>
                                  </w:rPr>
                                  <w:t>rfshin transferimin e stafit nd</w:t>
                                </w:r>
                                <w:r w:rsidRPr="00BA236A">
                                  <w:rPr>
                                    <w:rFonts w:ascii="Cambria"/>
                                    <w:sz w:val="16"/>
                                  </w:rPr>
                                  <w:t>ë</w:t>
                                </w:r>
                                <w:r w:rsidRPr="00BA236A">
                                  <w:rPr>
                                    <w:rFonts w:ascii="Cambria"/>
                                    <w:sz w:val="16"/>
                                  </w:rPr>
                                  <w:t>rmjet departamenteve t</w:t>
                                </w:r>
                                <w:r w:rsidRPr="00BA236A">
                                  <w:rPr>
                                    <w:rFonts w:ascii="Cambria"/>
                                    <w:sz w:val="16"/>
                                  </w:rPr>
                                  <w:t>ë</w:t>
                                </w:r>
                                <w:r w:rsidRPr="00BA236A">
                                  <w:rPr>
                                    <w:rFonts w:ascii="Cambria"/>
                                    <w:sz w:val="16"/>
                                  </w:rPr>
                                  <w:t xml:space="preserve"> ndryshme n</w:t>
                                </w:r>
                                <w:r w:rsidRPr="00BA236A">
                                  <w:rPr>
                                    <w:rFonts w:ascii="Cambria"/>
                                    <w:sz w:val="16"/>
                                  </w:rPr>
                                  <w:t>ë</w:t>
                                </w:r>
                                <w:r w:rsidRPr="00BA236A">
                                  <w:rPr>
                                    <w:rFonts w:ascii="Cambria"/>
                                    <w:sz w:val="16"/>
                                  </w:rPr>
                                  <w:t xml:space="preserve"> MF dhe gjithashtu nga pjes</w:t>
                                </w:r>
                                <w:r w:rsidRPr="00BA236A">
                                  <w:rPr>
                                    <w:rFonts w:ascii="Cambria"/>
                                    <w:sz w:val="16"/>
                                  </w:rPr>
                                  <w:t>ë</w:t>
                                </w:r>
                                <w:r w:rsidRPr="00BA236A">
                                  <w:rPr>
                                    <w:rFonts w:ascii="Cambria"/>
                                    <w:sz w:val="16"/>
                                  </w:rPr>
                                  <w:t xml:space="preserve"> tjera t</w:t>
                                </w:r>
                                <w:r w:rsidRPr="00BA236A">
                                  <w:rPr>
                                    <w:rFonts w:ascii="Cambria"/>
                                    <w:sz w:val="16"/>
                                  </w:rPr>
                                  <w:t>ë</w:t>
                                </w:r>
                                <w:r w:rsidRPr="00BA236A">
                                  <w:rPr>
                                    <w:rFonts w:ascii="Cambria"/>
                                    <w:sz w:val="16"/>
                                  </w:rPr>
                                  <w:t xml:space="preserve"> sektorit publik rumun - aktualisht ky proces i transferimit </w:t>
                                </w:r>
                                <w:r w:rsidRPr="00BA236A">
                                  <w:rPr>
                                    <w:rFonts w:ascii="Cambria"/>
                                    <w:sz w:val="16"/>
                                  </w:rPr>
                                  <w:t>ë</w:t>
                                </w:r>
                                <w:r w:rsidRPr="00BA236A">
                                  <w:rPr>
                                    <w:rFonts w:ascii="Cambria"/>
                                    <w:sz w:val="16"/>
                                  </w:rPr>
                                  <w:t>sht</w:t>
                                </w:r>
                                <w:r w:rsidRPr="00BA236A">
                                  <w:rPr>
                                    <w:rFonts w:ascii="Cambria"/>
                                    <w:sz w:val="16"/>
                                  </w:rPr>
                                  <w:t>ë</w:t>
                                </w:r>
                                <w:r w:rsidRPr="00BA236A">
                                  <w:rPr>
                                    <w:rFonts w:ascii="Cambria"/>
                                    <w:sz w:val="16"/>
                                  </w:rPr>
                                  <w:t xml:space="preserve"> ve</w:t>
                                </w:r>
                                <w:r w:rsidRPr="00BA236A">
                                  <w:rPr>
                                    <w:rFonts w:ascii="Cambria"/>
                                    <w:sz w:val="16"/>
                                  </w:rPr>
                                  <w:t>ç</w:t>
                                </w:r>
                                <w:r w:rsidRPr="00BA236A">
                                  <w:rPr>
                                    <w:rFonts w:ascii="Cambria"/>
                                    <w:sz w:val="16"/>
                                  </w:rPr>
                                  <w:t>an</w:t>
                                </w:r>
                                <w:r w:rsidRPr="00BA236A">
                                  <w:rPr>
                                    <w:rFonts w:ascii="Cambria"/>
                                    <w:sz w:val="16"/>
                                  </w:rPr>
                                  <w:t>ë</w:t>
                                </w:r>
                                <w:r w:rsidRPr="00BA236A">
                                  <w:rPr>
                                    <w:rFonts w:ascii="Cambria"/>
                                    <w:sz w:val="16"/>
                                  </w:rPr>
                                  <w:t>risht i r</w:t>
                                </w:r>
                                <w:r w:rsidRPr="00BA236A">
                                  <w:rPr>
                                    <w:rFonts w:ascii="Cambria"/>
                                    <w:sz w:val="16"/>
                                  </w:rPr>
                                  <w:t>ë</w:t>
                                </w:r>
                                <w:r w:rsidRPr="00BA236A">
                                  <w:rPr>
                                    <w:rFonts w:ascii="Cambria"/>
                                    <w:sz w:val="16"/>
                                  </w:rPr>
                                  <w:t>nd</w:t>
                                </w:r>
                                <w:r w:rsidRPr="00BA236A">
                                  <w:rPr>
                                    <w:rFonts w:ascii="Cambria"/>
                                    <w:sz w:val="16"/>
                                  </w:rPr>
                                  <w:t>ë</w:t>
                                </w:r>
                                <w:r w:rsidRPr="00BA236A">
                                  <w:rPr>
                                    <w:rFonts w:ascii="Cambria"/>
                                    <w:sz w:val="16"/>
                                  </w:rPr>
                                  <w:t>sish</w:t>
                                </w:r>
                                <w:r w:rsidRPr="00BA236A">
                                  <w:rPr>
                                    <w:rFonts w:ascii="Cambria"/>
                                    <w:sz w:val="16"/>
                                  </w:rPr>
                                  <w:t>ë</w:t>
                                </w:r>
                                <w:r w:rsidRPr="00BA236A">
                                  <w:rPr>
                                    <w:rFonts w:ascii="Cambria"/>
                                    <w:sz w:val="16"/>
                                  </w:rPr>
                                  <w:t>m pasi q</w:t>
                                </w:r>
                                <w:r w:rsidRPr="00BA236A">
                                  <w:rPr>
                                    <w:rFonts w:ascii="Cambria"/>
                                    <w:sz w:val="16"/>
                                  </w:rPr>
                                  <w:t>ë</w:t>
                                </w:r>
                                <w:r w:rsidRPr="00BA236A">
                                  <w:rPr>
                                    <w:rFonts w:ascii="Cambria"/>
                                    <w:sz w:val="16"/>
                                  </w:rPr>
                                  <w:t xml:space="preserve"> </w:t>
                                </w:r>
                                <w:r w:rsidRPr="00BA236A">
                                  <w:rPr>
                                    <w:rFonts w:ascii="Cambria"/>
                                    <w:sz w:val="16"/>
                                  </w:rPr>
                                  <w:t>ë</w:t>
                                </w:r>
                                <w:r w:rsidRPr="00BA236A">
                                  <w:rPr>
                                    <w:rFonts w:ascii="Cambria"/>
                                    <w:sz w:val="16"/>
                                  </w:rPr>
                                  <w:t>sht</w:t>
                                </w:r>
                                <w:r w:rsidRPr="00BA236A">
                                  <w:rPr>
                                    <w:rFonts w:ascii="Cambria"/>
                                    <w:sz w:val="16"/>
                                  </w:rPr>
                                  <w:t>ë</w:t>
                                </w:r>
                                <w:r w:rsidRPr="00BA236A">
                                  <w:rPr>
                                    <w:rFonts w:ascii="Cambria"/>
                                    <w:sz w:val="16"/>
                                  </w:rPr>
                                  <w:t xml:space="preserve"> procesi i vet</w:t>
                                </w:r>
                                <w:r w:rsidRPr="00BA236A">
                                  <w:rPr>
                                    <w:rFonts w:ascii="Cambria"/>
                                    <w:sz w:val="16"/>
                                  </w:rPr>
                                  <w:t>ë</w:t>
                                </w:r>
                                <w:r w:rsidRPr="00BA236A">
                                  <w:rPr>
                                    <w:rFonts w:ascii="Cambria"/>
                                    <w:sz w:val="16"/>
                                  </w:rPr>
                                  <w:t>m i rekrutimit n</w:t>
                                </w:r>
                                <w:r w:rsidRPr="00BA236A">
                                  <w:rPr>
                                    <w:rFonts w:ascii="Cambria"/>
                                    <w:sz w:val="16"/>
                                  </w:rPr>
                                  <w:t>ë</w:t>
                                </w:r>
                                <w:r w:rsidRPr="00BA236A">
                                  <w:rPr>
                                    <w:rFonts w:ascii="Cambria"/>
                                    <w:sz w:val="16"/>
                                  </w:rPr>
                                  <w:t xml:space="preserve"> p</w:t>
                                </w:r>
                                <w:r w:rsidRPr="00BA236A">
                                  <w:rPr>
                                    <w:rFonts w:ascii="Cambria"/>
                                    <w:sz w:val="16"/>
                                  </w:rPr>
                                  <w:t>ë</w:t>
                                </w:r>
                                <w:r w:rsidRPr="00BA236A">
                                  <w:rPr>
                                    <w:rFonts w:ascii="Cambria"/>
                                    <w:sz w:val="16"/>
                                  </w:rPr>
                                  <w:t>rdorim rutin</w:t>
                                </w:r>
                                <w:r w:rsidRPr="00BA236A">
                                  <w:rPr>
                                    <w:rFonts w:ascii="Cambria"/>
                                    <w:sz w:val="16"/>
                                  </w:rPr>
                                  <w:t>ë</w:t>
                                </w:r>
                                <w:r w:rsidRPr="00BA236A">
                                  <w:rPr>
                                    <w:rFonts w:ascii="Cambria"/>
                                    <w:sz w:val="16"/>
                                  </w:rPr>
                                  <w:t xml:space="preserve"> nga Ministria.</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3 - Menaxhimi i fuqis</w:t>
                                </w:r>
                                <w:r w:rsidRPr="00BA236A">
                                  <w:rPr>
                                    <w:rFonts w:ascii="Cambria"/>
                                    <w:sz w:val="16"/>
                                  </w:rPr>
                                  <w:t>ë</w:t>
                                </w:r>
                                <w:r w:rsidRPr="00BA236A">
                                  <w:rPr>
                                    <w:rFonts w:ascii="Cambria"/>
                                    <w:sz w:val="16"/>
                                  </w:rPr>
                                  <w:t xml:space="preserve"> pun</w:t>
                                </w:r>
                                <w:r w:rsidRPr="00BA236A">
                                  <w:rPr>
                                    <w:rFonts w:ascii="Cambria"/>
                                    <w:sz w:val="16"/>
                                  </w:rPr>
                                  <w:t>ë</w:t>
                                </w:r>
                                <w:r w:rsidRPr="00BA236A">
                                  <w:rPr>
                                    <w:rFonts w:ascii="Cambria"/>
                                    <w:sz w:val="16"/>
                                  </w:rPr>
                                  <w:t xml:space="preserve">tore - Ky </w:t>
                                </w:r>
                                <w:r w:rsidRPr="00BA236A">
                                  <w:rPr>
                                    <w:rFonts w:ascii="Cambria"/>
                                    <w:sz w:val="16"/>
                                  </w:rPr>
                                  <w:t>ë</w:t>
                                </w:r>
                                <w:r w:rsidRPr="00BA236A">
                                  <w:rPr>
                                    <w:rFonts w:ascii="Cambria"/>
                                    <w:sz w:val="16"/>
                                  </w:rPr>
                                  <w:t>sht</w:t>
                                </w:r>
                                <w:r w:rsidRPr="00BA236A">
                                  <w:rPr>
                                    <w:rFonts w:ascii="Cambria"/>
                                    <w:sz w:val="16"/>
                                  </w:rPr>
                                  <w:t>ë</w:t>
                                </w:r>
                                <w:r w:rsidRPr="00BA236A">
                                  <w:rPr>
                                    <w:rFonts w:ascii="Cambria"/>
                                    <w:sz w:val="16"/>
                                  </w:rPr>
                                  <w:t xml:space="preserve"> nj</w:t>
                                </w:r>
                                <w:r w:rsidRPr="00BA236A">
                                  <w:rPr>
                                    <w:rFonts w:ascii="Cambria"/>
                                    <w:sz w:val="16"/>
                                  </w:rPr>
                                  <w:t>ë</w:t>
                                </w:r>
                                <w:r w:rsidRPr="00BA236A">
                                  <w:rPr>
                                    <w:rFonts w:ascii="Cambria"/>
                                    <w:sz w:val="16"/>
                                  </w:rPr>
                                  <w:t xml:space="preserve"> komponent i gjer</w:t>
                                </w:r>
                                <w:r w:rsidRPr="00BA236A">
                                  <w:rPr>
                                    <w:rFonts w:ascii="Cambria"/>
                                    <w:sz w:val="16"/>
                                  </w:rPr>
                                  <w:t>ë</w:t>
                                </w:r>
                                <w:r w:rsidRPr="00BA236A">
                                  <w:rPr>
                                    <w:rFonts w:ascii="Cambria"/>
                                    <w:sz w:val="16"/>
                                  </w:rPr>
                                  <w:t xml:space="preserve"> q</w:t>
                                </w:r>
                                <w:r w:rsidRPr="00BA236A">
                                  <w:rPr>
                                    <w:rFonts w:ascii="Cambria"/>
                                    <w:sz w:val="16"/>
                                  </w:rPr>
                                  <w:t>ë</w:t>
                                </w:r>
                                <w:r w:rsidRPr="00BA236A">
                                  <w:rPr>
                                    <w:rFonts w:ascii="Cambria"/>
                                    <w:sz w:val="16"/>
                                  </w:rPr>
                                  <w:t xml:space="preserve"> p</w:t>
                                </w:r>
                                <w:r w:rsidRPr="00BA236A">
                                  <w:rPr>
                                    <w:rFonts w:ascii="Cambria"/>
                                    <w:sz w:val="16"/>
                                  </w:rPr>
                                  <w:t>ë</w:t>
                                </w:r>
                                <w:r w:rsidRPr="00BA236A">
                                  <w:rPr>
                                    <w:rFonts w:ascii="Cambria"/>
                                    <w:sz w:val="16"/>
                                  </w:rPr>
                                  <w:t>rfshin promovimin, procesin disiplinor, standardet etike, pagat dhe sistemet m</w:t>
                                </w:r>
                                <w:r w:rsidRPr="00BA236A">
                                  <w:rPr>
                                    <w:rFonts w:ascii="Cambria"/>
                                    <w:sz w:val="16"/>
                                  </w:rPr>
                                  <w:t>ë</w:t>
                                </w:r>
                                <w:r w:rsidRPr="00BA236A">
                                  <w:rPr>
                                    <w:rFonts w:ascii="Cambria"/>
                                    <w:sz w:val="16"/>
                                  </w:rPr>
                                  <w:t xml:space="preserve"> t</w:t>
                                </w:r>
                                <w:r w:rsidRPr="00BA236A">
                                  <w:rPr>
                                    <w:rFonts w:ascii="Cambria"/>
                                    <w:sz w:val="16"/>
                                  </w:rPr>
                                  <w:t>ë</w:t>
                                </w:r>
                                <w:r w:rsidRPr="00BA236A">
                                  <w:rPr>
                                    <w:rFonts w:ascii="Cambria"/>
                                    <w:sz w:val="16"/>
                                  </w:rPr>
                                  <w:t xml:space="preserve"> gjera t</w:t>
                                </w:r>
                                <w:r w:rsidRPr="00BA236A">
                                  <w:rPr>
                                    <w:rFonts w:ascii="Cambria"/>
                                    <w:sz w:val="16"/>
                                  </w:rPr>
                                  <w:t>ë</w:t>
                                </w:r>
                                <w:r w:rsidRPr="00BA236A">
                                  <w:rPr>
                                    <w:rFonts w:ascii="Cambria"/>
                                    <w:sz w:val="16"/>
                                  </w:rPr>
                                  <w:t xml:space="preserve"> shp</w:t>
                                </w:r>
                                <w:r w:rsidRPr="00BA236A">
                                  <w:rPr>
                                    <w:rFonts w:ascii="Cambria"/>
                                    <w:sz w:val="16"/>
                                  </w:rPr>
                                  <w:t>ë</w:t>
                                </w:r>
                                <w:r w:rsidRPr="00BA236A">
                                  <w:rPr>
                                    <w:rFonts w:ascii="Cambria"/>
                                    <w:sz w:val="16"/>
                                  </w:rPr>
                                  <w:t>rblimit</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4 - Zhvillimi i stafit - p</w:t>
                                </w:r>
                                <w:r w:rsidRPr="00BA236A">
                                  <w:rPr>
                                    <w:rFonts w:ascii="Cambria"/>
                                    <w:sz w:val="16"/>
                                  </w:rPr>
                                  <w:t>ë</w:t>
                                </w:r>
                                <w:r w:rsidRPr="00BA236A">
                                  <w:rPr>
                                    <w:rFonts w:ascii="Cambria"/>
                                    <w:sz w:val="16"/>
                                  </w:rPr>
                                  <w:t>rqendrohet ve</w:t>
                                </w:r>
                                <w:r w:rsidRPr="00BA236A">
                                  <w:rPr>
                                    <w:rFonts w:ascii="Cambria"/>
                                    <w:sz w:val="16"/>
                                  </w:rPr>
                                  <w:t>ç</w:t>
                                </w:r>
                                <w:r w:rsidRPr="00BA236A">
                                  <w:rPr>
                                    <w:rFonts w:ascii="Cambria"/>
                                    <w:sz w:val="16"/>
                                  </w:rPr>
                                  <w:t>an</w:t>
                                </w:r>
                                <w:r w:rsidRPr="00BA236A">
                                  <w:rPr>
                                    <w:rFonts w:ascii="Cambria"/>
                                    <w:sz w:val="16"/>
                                  </w:rPr>
                                  <w:t>ë</w:t>
                                </w:r>
                                <w:r w:rsidRPr="00BA236A">
                                  <w:rPr>
                                    <w:rFonts w:ascii="Cambria"/>
                                    <w:sz w:val="16"/>
                                  </w:rPr>
                                  <w:t>risht n</w:t>
                                </w:r>
                                <w:r w:rsidRPr="00BA236A">
                                  <w:rPr>
                                    <w:rFonts w:ascii="Cambria"/>
                                    <w:sz w:val="16"/>
                                  </w:rPr>
                                  <w:t>ë</w:t>
                                </w:r>
                                <w:r w:rsidRPr="00BA236A">
                                  <w:rPr>
                                    <w:rFonts w:ascii="Cambria"/>
                                    <w:sz w:val="16"/>
                                  </w:rPr>
                                  <w:t xml:space="preserve"> </w:t>
                                </w:r>
                                <w:r w:rsidRPr="00BA236A">
                                  <w:rPr>
                                    <w:rFonts w:ascii="Cambria"/>
                                    <w:sz w:val="16"/>
                                  </w:rPr>
                                  <w:t>çë</w:t>
                                </w:r>
                                <w:r w:rsidRPr="00BA236A">
                                  <w:rPr>
                                    <w:rFonts w:ascii="Cambria"/>
                                    <w:sz w:val="16"/>
                                  </w:rPr>
                                  <w:t>shtjet e trajnimit</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5 - Performanca e stafit - fokusohet ve</w:t>
                                </w:r>
                                <w:r w:rsidRPr="00BA236A">
                                  <w:rPr>
                                    <w:rFonts w:ascii="Cambria"/>
                                    <w:sz w:val="16"/>
                                  </w:rPr>
                                  <w:t>ç</w:t>
                                </w:r>
                                <w:r w:rsidRPr="00BA236A">
                                  <w:rPr>
                                    <w:rFonts w:ascii="Cambria"/>
                                    <w:sz w:val="16"/>
                                  </w:rPr>
                                  <w:t>an</w:t>
                                </w:r>
                                <w:r w:rsidRPr="00BA236A">
                                  <w:rPr>
                                    <w:rFonts w:ascii="Cambria"/>
                                    <w:sz w:val="16"/>
                                  </w:rPr>
                                  <w:t>ë</w:t>
                                </w:r>
                                <w:r w:rsidRPr="00BA236A">
                                  <w:rPr>
                                    <w:rFonts w:ascii="Cambria"/>
                                    <w:sz w:val="16"/>
                                  </w:rPr>
                                  <w:t>risht n</w:t>
                                </w:r>
                                <w:r w:rsidRPr="00BA236A">
                                  <w:rPr>
                                    <w:rFonts w:ascii="Cambria"/>
                                    <w:sz w:val="16"/>
                                  </w:rPr>
                                  <w:t>ë</w:t>
                                </w:r>
                                <w:r w:rsidRPr="00BA236A">
                                  <w:rPr>
                                    <w:rFonts w:ascii="Cambria"/>
                                    <w:sz w:val="16"/>
                                  </w:rPr>
                                  <w:t xml:space="preserve"> sistemet e vler</w:t>
                                </w:r>
                                <w:r w:rsidRPr="00BA236A">
                                  <w:rPr>
                                    <w:rFonts w:ascii="Cambria"/>
                                    <w:sz w:val="16"/>
                                  </w:rPr>
                                  <w:t>ë</w:t>
                                </w:r>
                                <w:r w:rsidRPr="00BA236A">
                                  <w:rPr>
                                    <w:rFonts w:ascii="Cambria"/>
                                    <w:sz w:val="16"/>
                                  </w:rPr>
                                  <w:t>simit t</w:t>
                                </w:r>
                                <w:r w:rsidRPr="00BA236A">
                                  <w:rPr>
                                    <w:rFonts w:ascii="Cambria"/>
                                    <w:sz w:val="16"/>
                                  </w:rPr>
                                  <w:t>ë</w:t>
                                </w:r>
                                <w:r w:rsidRPr="00BA236A">
                                  <w:rPr>
                                    <w:rFonts w:ascii="Cambria"/>
                                    <w:sz w:val="16"/>
                                  </w:rPr>
                                  <w:t xml:space="preserve"> performanc</w:t>
                                </w:r>
                                <w:r w:rsidRPr="00BA236A">
                                  <w:rPr>
                                    <w:rFonts w:ascii="Cambria"/>
                                    <w:sz w:val="16"/>
                                  </w:rPr>
                                  <w:t>ë</w:t>
                                </w:r>
                                <w:r w:rsidRPr="00BA236A">
                                  <w:rPr>
                                    <w:rFonts w:ascii="Cambria"/>
                                    <w:sz w:val="16"/>
                                  </w:rPr>
                                  <w:t>s n</w:t>
                                </w:r>
                                <w:r w:rsidRPr="00BA236A">
                                  <w:rPr>
                                    <w:rFonts w:ascii="Cambria"/>
                                    <w:sz w:val="16"/>
                                  </w:rPr>
                                  <w:t>ë</w:t>
                                </w:r>
                                <w:r w:rsidRPr="00BA236A">
                                  <w:rPr>
                                    <w:rFonts w:ascii="Cambria"/>
                                    <w:sz w:val="16"/>
                                  </w:rPr>
                                  <w:t xml:space="preserve"> p</w:t>
                                </w:r>
                                <w:r w:rsidRPr="00BA236A">
                                  <w:rPr>
                                    <w:rFonts w:ascii="Cambria"/>
                                    <w:sz w:val="16"/>
                                  </w:rPr>
                                  <w:t>ë</w:t>
                                </w:r>
                                <w:r w:rsidRPr="00BA236A">
                                  <w:rPr>
                                    <w:rFonts w:ascii="Cambria"/>
                                    <w:sz w:val="16"/>
                                  </w:rPr>
                                  <w:t>rdorim brenda Ministris</w:t>
                                </w:r>
                                <w:r w:rsidRPr="00BA236A">
                                  <w:rPr>
                                    <w:rFonts w:ascii="Cambria"/>
                                    <w:sz w:val="16"/>
                                  </w:rPr>
                                  <w:t>ë</w:t>
                                </w:r>
                                <w:r w:rsidRPr="00BA236A">
                                  <w:rPr>
                                    <w:rFonts w:ascii="Cambria"/>
                                    <w:sz w:val="16"/>
                                  </w:rPr>
                                  <w:t>.</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6 - roli i departamenteve t</w:t>
                                </w:r>
                                <w:r w:rsidRPr="00BA236A">
                                  <w:rPr>
                                    <w:rFonts w:ascii="Cambria"/>
                                    <w:sz w:val="16"/>
                                  </w:rPr>
                                  <w:t>ë</w:t>
                                </w:r>
                                <w:r w:rsidRPr="00BA236A">
                                  <w:rPr>
                                    <w:rFonts w:ascii="Cambria"/>
                                    <w:sz w:val="16"/>
                                  </w:rPr>
                                  <w:t xml:space="preserve"> burimeve njer</w:t>
                                </w:r>
                                <w:r w:rsidRPr="00BA236A">
                                  <w:rPr>
                                    <w:rFonts w:ascii="Cambria"/>
                                    <w:sz w:val="16"/>
                                  </w:rPr>
                                  <w:t>ë</w:t>
                                </w:r>
                                <w:r w:rsidRPr="00BA236A">
                                  <w:rPr>
                                    <w:rFonts w:ascii="Cambria"/>
                                    <w:sz w:val="16"/>
                                  </w:rPr>
                                  <w:t>zore - p</w:t>
                                </w:r>
                                <w:r w:rsidRPr="00BA236A">
                                  <w:rPr>
                                    <w:rFonts w:ascii="Cambria"/>
                                    <w:sz w:val="16"/>
                                  </w:rPr>
                                  <w:t>ë</w:t>
                                </w:r>
                                <w:r w:rsidRPr="00BA236A">
                                  <w:rPr>
                                    <w:rFonts w:ascii="Cambria"/>
                                    <w:sz w:val="16"/>
                                  </w:rPr>
                                  <w:t>rshkruan rolin e departamentit t</w:t>
                                </w:r>
                                <w:r w:rsidRPr="00BA236A">
                                  <w:rPr>
                                    <w:rFonts w:ascii="Cambria"/>
                                    <w:sz w:val="16"/>
                                  </w:rPr>
                                  <w:t>ë</w:t>
                                </w:r>
                                <w:r w:rsidRPr="00BA236A">
                                  <w:rPr>
                                    <w:rFonts w:ascii="Cambria"/>
                                    <w:sz w:val="16"/>
                                  </w:rPr>
                                  <w:t xml:space="preserve"> burimeve njer</w:t>
                                </w:r>
                                <w:r w:rsidRPr="00BA236A">
                                  <w:rPr>
                                    <w:rFonts w:ascii="Cambria"/>
                                    <w:sz w:val="16"/>
                                  </w:rPr>
                                  <w:t>ë</w:t>
                                </w:r>
                                <w:r w:rsidRPr="00BA236A">
                                  <w:rPr>
                                    <w:rFonts w:ascii="Cambria"/>
                                    <w:sz w:val="16"/>
                                  </w:rPr>
                                  <w:t>zore, meq</w:t>
                                </w:r>
                                <w:r w:rsidRPr="00BA236A">
                                  <w:rPr>
                                    <w:rFonts w:ascii="Cambria"/>
                                    <w:sz w:val="16"/>
                                  </w:rPr>
                                  <w:t>ë</w:t>
                                </w:r>
                                <w:r w:rsidRPr="00BA236A">
                                  <w:rPr>
                                    <w:rFonts w:ascii="Cambria"/>
                                    <w:sz w:val="16"/>
                                  </w:rPr>
                                  <w:t xml:space="preserve"> fokusi i saj l</w:t>
                                </w:r>
                                <w:r w:rsidRPr="00BA236A">
                                  <w:rPr>
                                    <w:rFonts w:ascii="Cambria"/>
                                    <w:sz w:val="16"/>
                                  </w:rPr>
                                  <w:t>ë</w:t>
                                </w:r>
                                <w:r w:rsidRPr="00BA236A">
                                  <w:rPr>
                                    <w:rFonts w:ascii="Cambria"/>
                                    <w:sz w:val="16"/>
                                  </w:rPr>
                                  <w:t>viz drejt nj</w:t>
                                </w:r>
                                <w:r w:rsidRPr="00BA236A">
                                  <w:rPr>
                                    <w:rFonts w:ascii="Cambria"/>
                                    <w:sz w:val="16"/>
                                  </w:rPr>
                                  <w:t>ë</w:t>
                                </w:r>
                                <w:r w:rsidRPr="00BA236A">
                                  <w:rPr>
                                    <w:rFonts w:ascii="Cambria"/>
                                    <w:sz w:val="16"/>
                                  </w:rPr>
                                  <w:t xml:space="preserve"> qasjeje plot</w:t>
                                </w:r>
                                <w:r w:rsidRPr="00BA236A">
                                  <w:rPr>
                                    <w:rFonts w:ascii="Cambria"/>
                                    <w:sz w:val="16"/>
                                  </w:rPr>
                                  <w:t>ë</w:t>
                                </w:r>
                                <w:r w:rsidRPr="00BA236A">
                                  <w:rPr>
                                    <w:rFonts w:ascii="Cambria"/>
                                    <w:sz w:val="16"/>
                                  </w:rPr>
                                  <w:t>sisht strategjike</w:t>
                                </w:r>
                              </w:p>
                              <w:p w:rsidR="00D20E33" w:rsidRDefault="00D20E33" w:rsidP="00BA236A">
                                <w:pPr>
                                  <w:ind w:left="118"/>
                                  <w:rPr>
                                    <w:rFonts w:ascii="Cambria" w:eastAsia="Cambria" w:hAnsi="Cambria" w:cs="Cambria"/>
                                    <w:sz w:val="16"/>
                                    <w:szCs w:val="16"/>
                                  </w:rPr>
                                </w:pPr>
                                <w:r w:rsidRPr="00BA236A">
                                  <w:rPr>
                                    <w:rFonts w:ascii="Cambria"/>
                                    <w:i/>
                                    <w:sz w:val="16"/>
                                    <w:u w:val="single"/>
                                  </w:rPr>
                                  <w:t>Kutia: Shembull i strategjis</w:t>
                                </w:r>
                                <w:r w:rsidRPr="00BA236A">
                                  <w:rPr>
                                    <w:rFonts w:ascii="Cambria"/>
                                    <w:i/>
                                    <w:sz w:val="16"/>
                                    <w:u w:val="single"/>
                                  </w:rPr>
                                  <w:t>ë</w:t>
                                </w:r>
                                <w:r w:rsidRPr="00BA236A">
                                  <w:rPr>
                                    <w:rFonts w:ascii="Cambria"/>
                                    <w:i/>
                                    <w:sz w:val="16"/>
                                    <w:u w:val="single"/>
                                  </w:rPr>
                                  <w:t xml:space="preserve"> ministrore t</w:t>
                                </w:r>
                                <w:r w:rsidRPr="00BA236A">
                                  <w:rPr>
                                    <w:rFonts w:ascii="Cambria"/>
                                    <w:i/>
                                    <w:sz w:val="16"/>
                                    <w:u w:val="single"/>
                                  </w:rPr>
                                  <w:t>ë</w:t>
                                </w:r>
                                <w:r w:rsidRPr="00BA236A">
                                  <w:rPr>
                                    <w:rFonts w:ascii="Cambria"/>
                                    <w:i/>
                                    <w:sz w:val="16"/>
                                    <w:u w:val="single"/>
                                  </w:rPr>
                                  <w:t xml:space="preserve"> MBNJ-s</w:t>
                                </w:r>
                                <w:r w:rsidRPr="00BA236A">
                                  <w:rPr>
                                    <w:rFonts w:ascii="Cambria"/>
                                    <w:i/>
                                    <w:sz w:val="16"/>
                                    <w:u w:val="single"/>
                                  </w:rPr>
                                  <w:t>ë</w:t>
                                </w:r>
                                <w:r w:rsidRPr="00BA236A">
                                  <w:rPr>
                                    <w:rFonts w:ascii="Cambria"/>
                                    <w:i/>
                                    <w:sz w:val="16"/>
                                    <w:u w:val="single"/>
                                  </w:rPr>
                                  <w:t xml:space="preserve"> - MF Rumani, 2013</w:t>
                                </w:r>
                              </w:p>
                            </w:txbxContent>
                          </wps:txbx>
                          <wps:bodyPr rot="0" vert="horz" wrap="square" lIns="0" tIns="0" rIns="0" bIns="0" anchor="t" anchorCtr="0" upright="1">
                            <a:noAutofit/>
                          </wps:bodyPr>
                        </wps:wsp>
                      </wpg:grpSp>
                    </wpg:wgp>
                  </a:graphicData>
                </a:graphic>
              </wp:inline>
            </w:drawing>
          </mc:Choice>
          <mc:Fallback>
            <w:pict>
              <v:group id="Group 11" o:spid="_x0000_s1228" style="width:426.95pt;height:182.05pt;mso-position-horizontal-relative:char;mso-position-vertical-relative:line" coordsize="8539,3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">
                <v:group id="Group 25" o:spid="_x0000_s1229" style="position:absolute;left:8420;top:11;width:104;height:190" coordorigin="8420,11" coordsize="104,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6" o:spid="_x0000_s1230" style="position:absolute;left:8420;top:11;width:104;height:190;visibility:visible;mso-wrap-style:square;v-text-anchor:top" coordsize="10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XRd8UA&#10;AADbAAAADwAAAGRycy9kb3ducmV2LnhtbESPQWsCMRSE74L/IbxCbzVbsUVWo5TaYgVLrRXPj83r&#10;ZnHzsiRxXf31plDwOMzMN8x03tlatORD5VjB4yADQVw4XXGpYPfz/jAGESKyxtoxKThTgPms35ti&#10;rt2Jv6ndxlIkCIccFZgYm1zKUBiyGAauIU7er/MWY5K+lNrjKcFtLYdZ9iwtVpwWDDb0aqg4bI9W&#10;wZv/Wpt25xbLy8IOP+viabM/r5S6v+teJiAidfEW/m9/aAWjEfx9ST9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dF3xQAAANsAAAAPAAAAAAAAAAAAAAAAAJgCAABkcnMv&#10;ZG93bnJldi54bWxQSwUGAAAAAAQABAD1AAAAigMAAAAA&#10;" path="m,189r103,l103,,,,,189xe" fillcolor="#e6e6e6" stroked="f">
                    <v:path arrowok="t" o:connecttype="custom" o:connectlocs="0,200;103,200;103,11;0,11;0,200" o:connectangles="0,0,0,0,0"/>
                  </v:shape>
                </v:group>
                <v:group id="Group 23" o:spid="_x0000_s1231" style="position:absolute;left:15;top:11;width:104;height:190" coordorigin="15,11" coordsize="104,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4" o:spid="_x0000_s1232" style="position:absolute;left:15;top:11;width:104;height:190;visibility:visible;mso-wrap-style:square;v-text-anchor:top" coordsize="10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vqm8UA&#10;AADbAAAADwAAAGRycy9kb3ducmV2LnhtbESP3WoCMRSE7wu+QziF3tVspYqsRpHa0goVf/H6sDlu&#10;FjcnS5Kua5++KRR6OczMN8x03tlatORD5VjBUz8DQVw4XXGp4Hh4exyDCBFZY+2YFNwowHzWu5ti&#10;rt2Vd9TuYykShEOOCkyMTS5lKAxZDH3XECfv7LzFmKQvpfZ4TXBby0GWjaTFitOCwYZeDBWX/ZdV&#10;8Oo3n6Y9uuX799IO1nUx3J5uK6Ue7rvFBESkLv6H/9ofWsHzCH6/pB8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qbxQAAANsAAAAPAAAAAAAAAAAAAAAAAJgCAABkcnMv&#10;ZG93bnJldi54bWxQSwUGAAAAAAQABAD1AAAAigMAAAAA&#10;" path="m,189r104,l104,,,,,189xe" fillcolor="#e6e6e6" stroked="f">
                    <v:path arrowok="t" o:connecttype="custom" o:connectlocs="0,200;104,200;104,11;0,11;0,200" o:connectangles="0,0,0,0,0"/>
                  </v:shape>
                </v:group>
                <v:group id="Group 21" o:spid="_x0000_s1233" style="position:absolute;left:119;top:11;width:8302;height:190" coordorigin="119,11" coordsize="8302,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2" o:spid="_x0000_s1234" style="position:absolute;left:119;top:11;width:8302;height:190;visibility:visible;mso-wrap-style:square;v-text-anchor:top" coordsize="830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uNMAA&#10;AADbAAAADwAAAGRycy9kb3ducmV2LnhtbERPy4rCMBTdD/gP4QpuBk19IFKNIoIyKig+PuDSXNti&#10;c9M2Ga1/bxaCy8N5zxaNKcSDapdbVtDvRSCIE6tzThVcL+vuBITzyBoLy6TgRQ4W89bPDGNtn3yi&#10;x9mnIoSwi1FB5n0ZS+mSjAy6ni2JA3eztUEfYJ1KXeMzhJtCDqJoLA3mHBoyLGmVUXI//xsF6aE6&#10;VYa37jjc7S+DavP7qrYHpTrtZjkF4anxX/HH/acVjMLY8CX8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nuNMAAAADbAAAADwAAAAAAAAAAAAAAAACYAgAAZHJzL2Rvd25y&#10;ZXYueG1sUEsFBgAAAAAEAAQA9QAAAIUDAAAAAA==&#10;" path="m,189r8301,l8301,,,,,189xe" fillcolor="#e6e6e6" stroked="f">
                    <v:path arrowok="t" o:connecttype="custom" o:connectlocs="0,200;8301,200;8301,11;0,11;0,200" o:connectangles="0,0,0,0,0"/>
                  </v:shape>
                </v:group>
                <v:group id="Group 19" o:spid="_x0000_s1235" style="position:absolute;left:6;top:6;width:8527;height:2" coordorigin="6,6"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0" o:spid="_x0000_s1236" style="position:absolute;left:6;top:6;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WqA8IA&#10;AADbAAAADwAAAGRycy9kb3ducmV2LnhtbERPTWvCMBi+D/wP4RW8jJlW2JDOKH4geBiMqYcdX5p3&#10;TbV5U5LYVn/9chjs+PB8L1aDbURHPtSOFeTTDARx6XTNlYLzaf8yBxEissbGMSm4U4DVcvS0wEK7&#10;nr+oO8ZKpBAOBSowMbaFlKE0ZDFMXUucuB/nLcYEfSW1xz6F20bOsuxNWqw5NRhsaWuovB5vVkG1&#10;qz+aCz18ng+d+f58zjfU75WajIf1O4hIQ/wX/7kPWsFrWp++p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aoDwgAAANsAAAAPAAAAAAAAAAAAAAAAAJgCAABkcnMvZG93&#10;bnJldi54bWxQSwUGAAAAAAQABAD1AAAAhwMAAAAA&#10;" path="m,l8527,e" filled="f" strokecolor="#d9d9d9" strokeweight=".58pt">
                    <v:path arrowok="t" o:connecttype="custom" o:connectlocs="0,0;8527,0" o:connectangles="0,0"/>
                  </v:shape>
                </v:group>
                <v:group id="Group 17" o:spid="_x0000_s1237" style="position:absolute;left:11;top:11;width:2;height:3620" coordorigin="11,11" coordsize="2,3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8" o:spid="_x0000_s1238" style="position:absolute;left:11;top:11;width:2;height:3620;visibility:visible;mso-wrap-style:square;v-text-anchor:top" coordsize="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sVsUA&#10;AADbAAAADwAAAGRycy9kb3ducmV2LnhtbESPT2sCMRTE70K/Q3gFb5qtdEW2xqUVC9Kbri3t7bF5&#10;3T/dvCxJ1O23N4LgcZiZ3zDLfDCdOJHzjWUFT9MEBHFpdcOVgkPxPlmA8AFZY2eZFPyTh3z1MFpi&#10;pu2Zd3Tah0pECPsMFdQh9JmUvqzJoJ/anjh6v9YZDFG6SmqH5wg3nZwlyVwabDgu1NjTuqbyb380&#10;Cr6/jgv5XHx+pJVrfzYH3ab9W6HU+HF4fQERaAj38K291QrSGVy/xB8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uxWxQAAANsAAAAPAAAAAAAAAAAAAAAAAJgCAABkcnMv&#10;ZG93bnJldi54bWxQSwUGAAAAAAQABAD1AAAAigMAAAAA&#10;" path="m,l,3619e" filled="f" strokecolor="#d9d9d9" strokeweight=".58pt">
                    <v:path arrowok="t" o:connecttype="custom" o:connectlocs="0,11;0,3630" o:connectangles="0,0"/>
                  </v:shape>
                </v:group>
                <v:group id="Group 15" o:spid="_x0000_s1239" style="position:absolute;left:8528;top:11;width:2;height:3620" coordorigin="8528,11" coordsize="2,3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6" o:spid="_x0000_s1240" style="position:absolute;left:8528;top:11;width:2;height:3620;visibility:visible;mso-wrap-style:square;v-text-anchor:top" coordsize="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RucUA&#10;AADbAAAADwAAAGRycy9kb3ducmV2LnhtbESPT2sCMRTE74V+h/AKvdVsxRVZjUsrLRRvdW3R22Pz&#10;3D/dvCxJ1PXbN4LgcZiZ3zCLfDCdOJHzjWUFr6MEBHFpdcOVgm3x+TID4QOyxs4yKbiQh3z5+LDA&#10;TNszf9NpEyoRIewzVFCH0GdS+rImg35ke+LoHawzGKJ0ldQOzxFuOjlOkqk02HBcqLGnVU3l3+Zo&#10;FOx+jzM5KX7WaeXa/cdWt2n/Xij1/DS8zUEEGsI9fGt/aQXpBK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9G5xQAAANsAAAAPAAAAAAAAAAAAAAAAAJgCAABkcnMv&#10;ZG93bnJldi54bWxQSwUGAAAAAAQABAD1AAAAigMAAAAA&#10;" path="m,l,3619e" filled="f" strokecolor="#d9d9d9" strokeweight=".58pt">
                    <v:path arrowok="t" o:connecttype="custom" o:connectlocs="0,11;0,3630" o:connectangles="0,0"/>
                  </v:shape>
                </v:group>
                <v:group id="Group 12" o:spid="_x0000_s1241" style="position:absolute;left:6;top:3635;width:8527;height:2" coordorigin="6,3635" coordsize="8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4" o:spid="_x0000_s1242" style="position:absolute;left:6;top:3635;width:8527;height:2;visibility:visible;mso-wrap-style:square;v-text-anchor:top" coordsize="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X7MUA&#10;AADbAAAADwAAAGRycy9kb3ducmV2LnhtbESPQWsCMRSE7wX/Q3iCl6LZFSqyGkUtgodCqfbQ42Pz&#10;utm6eVmSdHftr28KBY/DzHzDrLeDbURHPtSOFeSzDARx6XTNlYL3y3G6BBEissbGMSm4UYDtZvSw&#10;xkK7nt+oO8dKJAiHAhWYGNtCylAashhmriVO3qfzFmOSvpLaY5/gtpHzLFtIizWnBYMtHQyV1/O3&#10;VVA91y/NF/34PB868/H6mO+pPyo1GQ+7FYhIQ7yH/9snreBpAX9f0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JfsxQAAANsAAAAPAAAAAAAAAAAAAAAAAJgCAABkcnMv&#10;ZG93bnJldi54bWxQSwUGAAAAAAQABAD1AAAAigMAAAAA&#10;" path="m,l8527,e" filled="f" strokecolor="#d9d9d9" strokeweight=".58pt">
                    <v:path arrowok="t" o:connecttype="custom" o:connectlocs="0,0;8527,0" o:connectangles="0,0"/>
                  </v:shape>
                  <v:shape id="Text Box 13" o:spid="_x0000_s1243" type="#_x0000_t202" style="position:absolute;width:8539;height:3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D20E33" w:rsidRPr="00517CE9" w:rsidRDefault="00D20E33">
                          <w:pPr>
                            <w:spacing w:before="2"/>
                            <w:ind w:left="118" w:right="118"/>
                            <w:rPr>
                              <w:rFonts w:ascii="Cambria"/>
                              <w:sz w:val="16"/>
                            </w:rPr>
                          </w:pPr>
                          <w:r w:rsidRPr="00517CE9">
                            <w:rPr>
                              <w:rFonts w:ascii="Cambria"/>
                              <w:sz w:val="16"/>
                            </w:rPr>
                            <w:t>Strategjia e Menaxhimit t</w:t>
                          </w:r>
                          <w:r w:rsidRPr="00517CE9">
                            <w:rPr>
                              <w:rFonts w:ascii="Cambria"/>
                              <w:sz w:val="16"/>
                            </w:rPr>
                            <w:t>ë</w:t>
                          </w:r>
                          <w:r w:rsidRPr="00517CE9">
                            <w:rPr>
                              <w:rFonts w:ascii="Cambria"/>
                              <w:sz w:val="16"/>
                            </w:rPr>
                            <w:t xml:space="preserve"> Burimeve Njer</w:t>
                          </w:r>
                          <w:r w:rsidRPr="00517CE9">
                            <w:rPr>
                              <w:rFonts w:ascii="Cambria"/>
                              <w:sz w:val="16"/>
                            </w:rPr>
                            <w:t>ë</w:t>
                          </w:r>
                          <w:r w:rsidRPr="00517CE9">
                            <w:rPr>
                              <w:rFonts w:ascii="Cambria"/>
                              <w:sz w:val="16"/>
                            </w:rPr>
                            <w:t>zore t</w:t>
                          </w:r>
                          <w:r w:rsidRPr="00517CE9">
                            <w:rPr>
                              <w:rFonts w:ascii="Cambria"/>
                              <w:sz w:val="16"/>
                            </w:rPr>
                            <w:t>ë</w:t>
                          </w:r>
                          <w:r w:rsidRPr="00517CE9">
                            <w:rPr>
                              <w:rFonts w:ascii="Cambria"/>
                              <w:sz w:val="16"/>
                            </w:rPr>
                            <w:t xml:space="preserve"> Ministris</w:t>
                          </w:r>
                          <w:r w:rsidRPr="00517CE9">
                            <w:rPr>
                              <w:rFonts w:ascii="Cambria"/>
                              <w:sz w:val="16"/>
                            </w:rPr>
                            <w:t>ë</w:t>
                          </w:r>
                          <w:r w:rsidRPr="00517CE9">
                            <w:rPr>
                              <w:rFonts w:ascii="Cambria"/>
                              <w:sz w:val="16"/>
                            </w:rPr>
                            <w:t xml:space="preserve"> s</w:t>
                          </w:r>
                          <w:r w:rsidRPr="00517CE9">
                            <w:rPr>
                              <w:rFonts w:ascii="Cambria"/>
                              <w:sz w:val="16"/>
                            </w:rPr>
                            <w:t>ë</w:t>
                          </w:r>
                          <w:r w:rsidRPr="00517CE9">
                            <w:rPr>
                              <w:rFonts w:ascii="Cambria"/>
                              <w:sz w:val="16"/>
                            </w:rPr>
                            <w:t xml:space="preserve"> Financave Publike, Rumani </w:t>
                          </w:r>
                        </w:p>
                        <w:p w:rsidR="00D20E33" w:rsidRPr="00BA236A" w:rsidRDefault="00D20E33" w:rsidP="00BA236A">
                          <w:pPr>
                            <w:ind w:left="118"/>
                            <w:rPr>
                              <w:rFonts w:ascii="Cambria"/>
                              <w:sz w:val="16"/>
                            </w:rPr>
                          </w:pPr>
                          <w:r w:rsidRPr="00BA236A">
                            <w:rPr>
                              <w:rFonts w:ascii="Cambria"/>
                              <w:sz w:val="16"/>
                            </w:rPr>
                            <w:t>Strategjia e MBNJ-s</w:t>
                          </w:r>
                          <w:r w:rsidRPr="00BA236A">
                            <w:rPr>
                              <w:rFonts w:ascii="Cambria"/>
                              <w:sz w:val="16"/>
                            </w:rPr>
                            <w:t>ë</w:t>
                          </w:r>
                          <w:r w:rsidRPr="00BA236A">
                            <w:rPr>
                              <w:rFonts w:ascii="Cambria"/>
                              <w:sz w:val="16"/>
                            </w:rPr>
                            <w:t xml:space="preserve"> u p</w:t>
                          </w:r>
                          <w:r w:rsidRPr="00BA236A">
                            <w:rPr>
                              <w:rFonts w:ascii="Cambria"/>
                              <w:sz w:val="16"/>
                            </w:rPr>
                            <w:t>ë</w:t>
                          </w:r>
                          <w:r w:rsidRPr="00BA236A">
                            <w:rPr>
                              <w:rFonts w:ascii="Cambria"/>
                              <w:sz w:val="16"/>
                            </w:rPr>
                            <w:t>rgatit n</w:t>
                          </w:r>
                          <w:r w:rsidRPr="00BA236A">
                            <w:rPr>
                              <w:rFonts w:ascii="Cambria"/>
                              <w:sz w:val="16"/>
                            </w:rPr>
                            <w:t>ë</w:t>
                          </w:r>
                          <w:r w:rsidRPr="00BA236A">
                            <w:rPr>
                              <w:rFonts w:ascii="Cambria"/>
                              <w:sz w:val="16"/>
                            </w:rPr>
                            <w:t xml:space="preserve"> vitin 2013 n</w:t>
                          </w:r>
                          <w:r w:rsidRPr="00BA236A">
                            <w:rPr>
                              <w:rFonts w:ascii="Cambria"/>
                              <w:sz w:val="16"/>
                            </w:rPr>
                            <w:t>ë</w:t>
                          </w:r>
                          <w:r w:rsidRPr="00BA236A">
                            <w:rPr>
                              <w:rFonts w:ascii="Cambria"/>
                              <w:sz w:val="16"/>
                            </w:rPr>
                            <w:t>n drejtimin e Drejtoris</w:t>
                          </w:r>
                          <w:r w:rsidRPr="00BA236A">
                            <w:rPr>
                              <w:rFonts w:ascii="Cambria"/>
                              <w:sz w:val="16"/>
                            </w:rPr>
                            <w:t>ë</w:t>
                          </w:r>
                          <w:r w:rsidRPr="00BA236A">
                            <w:rPr>
                              <w:rFonts w:ascii="Cambria"/>
                              <w:sz w:val="16"/>
                            </w:rPr>
                            <w:t xml:space="preserve"> s</w:t>
                          </w:r>
                          <w:r w:rsidRPr="00BA236A">
                            <w:rPr>
                              <w:rFonts w:ascii="Cambria"/>
                              <w:sz w:val="16"/>
                            </w:rPr>
                            <w:t>ë</w:t>
                          </w:r>
                          <w:r w:rsidRPr="00BA236A">
                            <w:rPr>
                              <w:rFonts w:ascii="Cambria"/>
                              <w:sz w:val="16"/>
                            </w:rPr>
                            <w:t xml:space="preserve"> P</w:t>
                          </w:r>
                          <w:r w:rsidRPr="00BA236A">
                            <w:rPr>
                              <w:rFonts w:ascii="Cambria"/>
                              <w:sz w:val="16"/>
                            </w:rPr>
                            <w:t>ë</w:t>
                          </w:r>
                          <w:r w:rsidRPr="00BA236A">
                            <w:rPr>
                              <w:rFonts w:ascii="Cambria"/>
                              <w:sz w:val="16"/>
                            </w:rPr>
                            <w:t>rgjithshme t</w:t>
                          </w:r>
                          <w:r w:rsidRPr="00BA236A">
                            <w:rPr>
                              <w:rFonts w:ascii="Cambria"/>
                              <w:sz w:val="16"/>
                            </w:rPr>
                            <w:t>ë</w:t>
                          </w:r>
                          <w:r w:rsidRPr="00BA236A">
                            <w:rPr>
                              <w:rFonts w:ascii="Cambria"/>
                              <w:sz w:val="16"/>
                            </w:rPr>
                            <w:t xml:space="preserve"> Burimeve Njer</w:t>
                          </w:r>
                          <w:r w:rsidRPr="00BA236A">
                            <w:rPr>
                              <w:rFonts w:ascii="Cambria"/>
                              <w:sz w:val="16"/>
                            </w:rPr>
                            <w:t>ë</w:t>
                          </w:r>
                          <w:r w:rsidRPr="00BA236A">
                            <w:rPr>
                              <w:rFonts w:ascii="Cambria"/>
                              <w:sz w:val="16"/>
                            </w:rPr>
                            <w:t>zore t</w:t>
                          </w:r>
                          <w:r w:rsidRPr="00BA236A">
                            <w:rPr>
                              <w:rFonts w:ascii="Cambria"/>
                              <w:sz w:val="16"/>
                            </w:rPr>
                            <w:t>ë</w:t>
                          </w:r>
                          <w:r w:rsidRPr="00BA236A">
                            <w:rPr>
                              <w:rFonts w:ascii="Cambria"/>
                              <w:sz w:val="16"/>
                            </w:rPr>
                            <w:t xml:space="preserve"> MF-s</w:t>
                          </w:r>
                          <w:r w:rsidRPr="00BA236A">
                            <w:rPr>
                              <w:rFonts w:ascii="Cambria"/>
                              <w:sz w:val="16"/>
                            </w:rPr>
                            <w:t>ë</w:t>
                          </w:r>
                          <w:r w:rsidRPr="00BA236A">
                            <w:rPr>
                              <w:rFonts w:ascii="Cambria"/>
                              <w:sz w:val="16"/>
                            </w:rPr>
                            <w:t>, me mb</w:t>
                          </w:r>
                          <w:r w:rsidRPr="00BA236A">
                            <w:rPr>
                              <w:rFonts w:ascii="Cambria"/>
                              <w:sz w:val="16"/>
                            </w:rPr>
                            <w:t>ë</w:t>
                          </w:r>
                          <w:r w:rsidRPr="00BA236A">
                            <w:rPr>
                              <w:rFonts w:ascii="Cambria"/>
                              <w:sz w:val="16"/>
                            </w:rPr>
                            <w:t>shtetjen e Bank</w:t>
                          </w:r>
                          <w:r w:rsidRPr="00BA236A">
                            <w:rPr>
                              <w:rFonts w:ascii="Cambria"/>
                              <w:sz w:val="16"/>
                            </w:rPr>
                            <w:t>ë</w:t>
                          </w:r>
                          <w:r w:rsidRPr="00BA236A">
                            <w:rPr>
                              <w:rFonts w:ascii="Cambria"/>
                              <w:sz w:val="16"/>
                            </w:rPr>
                            <w:t>s Bot</w:t>
                          </w:r>
                          <w:r w:rsidRPr="00BA236A">
                            <w:rPr>
                              <w:rFonts w:ascii="Cambria"/>
                              <w:sz w:val="16"/>
                            </w:rPr>
                            <w:t>ë</w:t>
                          </w:r>
                          <w:r w:rsidRPr="00BA236A">
                            <w:rPr>
                              <w:rFonts w:ascii="Cambria"/>
                              <w:sz w:val="16"/>
                            </w:rPr>
                            <w:t>rore. Strategjia u organizua rreth komponent</w:t>
                          </w:r>
                          <w:r w:rsidRPr="00BA236A">
                            <w:rPr>
                              <w:rFonts w:ascii="Cambria"/>
                              <w:sz w:val="16"/>
                            </w:rPr>
                            <w:t>ë</w:t>
                          </w:r>
                          <w:r w:rsidRPr="00BA236A">
                            <w:rPr>
                              <w:rFonts w:ascii="Cambria"/>
                              <w:sz w:val="16"/>
                            </w:rPr>
                            <w:t>ve kryesor t</w:t>
                          </w:r>
                          <w:r w:rsidRPr="00BA236A">
                            <w:rPr>
                              <w:rFonts w:ascii="Cambria"/>
                              <w:sz w:val="16"/>
                            </w:rPr>
                            <w:t>ë</w:t>
                          </w:r>
                          <w:r w:rsidRPr="00BA236A">
                            <w:rPr>
                              <w:rFonts w:ascii="Cambria"/>
                              <w:sz w:val="16"/>
                            </w:rPr>
                            <w:t xml:space="preserve"> MBNj-s</w:t>
                          </w:r>
                          <w:r w:rsidRPr="00BA236A">
                            <w:rPr>
                              <w:rFonts w:ascii="Cambria"/>
                              <w:sz w:val="16"/>
                            </w:rPr>
                            <w:t>ë</w:t>
                          </w:r>
                          <w:r w:rsidRPr="00BA236A">
                            <w:rPr>
                              <w:rFonts w:ascii="Cambria"/>
                              <w:sz w:val="16"/>
                            </w:rPr>
                            <w:t xml:space="preserve"> si n</w:t>
                          </w:r>
                          <w:r w:rsidRPr="00BA236A">
                            <w:rPr>
                              <w:rFonts w:ascii="Cambria"/>
                              <w:sz w:val="16"/>
                            </w:rPr>
                            <w:t>ë</w:t>
                          </w:r>
                          <w:r w:rsidRPr="00BA236A">
                            <w:rPr>
                              <w:rFonts w:ascii="Cambria"/>
                              <w:sz w:val="16"/>
                            </w:rPr>
                            <w:t xml:space="preserve"> vijim:</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1 - Planifikimi i fuqis</w:t>
                          </w:r>
                          <w:r w:rsidRPr="00BA236A">
                            <w:rPr>
                              <w:rFonts w:ascii="Cambria"/>
                              <w:sz w:val="16"/>
                            </w:rPr>
                            <w:t>ë</w:t>
                          </w:r>
                          <w:r w:rsidRPr="00BA236A">
                            <w:rPr>
                              <w:rFonts w:ascii="Cambria"/>
                              <w:sz w:val="16"/>
                            </w:rPr>
                            <w:t xml:space="preserve"> pun</w:t>
                          </w:r>
                          <w:r w:rsidRPr="00BA236A">
                            <w:rPr>
                              <w:rFonts w:ascii="Cambria"/>
                              <w:sz w:val="16"/>
                            </w:rPr>
                            <w:t>ë</w:t>
                          </w:r>
                          <w:r w:rsidRPr="00BA236A">
                            <w:rPr>
                              <w:rFonts w:ascii="Cambria"/>
                              <w:sz w:val="16"/>
                            </w:rPr>
                            <w:t>tore - ka t</w:t>
                          </w:r>
                          <w:r w:rsidRPr="00BA236A">
                            <w:rPr>
                              <w:rFonts w:ascii="Cambria"/>
                              <w:sz w:val="16"/>
                            </w:rPr>
                            <w:t>ë</w:t>
                          </w:r>
                          <w:r w:rsidRPr="00BA236A">
                            <w:rPr>
                              <w:rFonts w:ascii="Cambria"/>
                              <w:sz w:val="16"/>
                            </w:rPr>
                            <w:t xml:space="preserve"> b</w:t>
                          </w:r>
                          <w:r w:rsidRPr="00BA236A">
                            <w:rPr>
                              <w:rFonts w:ascii="Cambria"/>
                              <w:sz w:val="16"/>
                            </w:rPr>
                            <w:t>ë</w:t>
                          </w:r>
                          <w:r w:rsidRPr="00BA236A">
                            <w:rPr>
                              <w:rFonts w:ascii="Cambria"/>
                              <w:sz w:val="16"/>
                            </w:rPr>
                            <w:t>j</w:t>
                          </w:r>
                          <w:r w:rsidRPr="00BA236A">
                            <w:rPr>
                              <w:rFonts w:ascii="Cambria"/>
                              <w:sz w:val="16"/>
                            </w:rPr>
                            <w:t>ë</w:t>
                          </w:r>
                          <w:r w:rsidRPr="00BA236A">
                            <w:rPr>
                              <w:rFonts w:ascii="Cambria"/>
                              <w:sz w:val="16"/>
                            </w:rPr>
                            <w:t xml:space="preserve"> ve</w:t>
                          </w:r>
                          <w:r w:rsidRPr="00BA236A">
                            <w:rPr>
                              <w:rFonts w:ascii="Cambria"/>
                              <w:sz w:val="16"/>
                            </w:rPr>
                            <w:t>ç</w:t>
                          </w:r>
                          <w:r w:rsidRPr="00BA236A">
                            <w:rPr>
                              <w:rFonts w:ascii="Cambria"/>
                              <w:sz w:val="16"/>
                            </w:rPr>
                            <w:t>an</w:t>
                          </w:r>
                          <w:r w:rsidRPr="00BA236A">
                            <w:rPr>
                              <w:rFonts w:ascii="Cambria"/>
                              <w:sz w:val="16"/>
                            </w:rPr>
                            <w:t>ë</w:t>
                          </w:r>
                          <w:r w:rsidRPr="00BA236A">
                            <w:rPr>
                              <w:rFonts w:ascii="Cambria"/>
                              <w:sz w:val="16"/>
                            </w:rPr>
                            <w:t>risht me m</w:t>
                          </w:r>
                          <w:r w:rsidRPr="00BA236A">
                            <w:rPr>
                              <w:rFonts w:ascii="Cambria"/>
                              <w:sz w:val="16"/>
                            </w:rPr>
                            <w:t>ë</w:t>
                          </w:r>
                          <w:r w:rsidRPr="00BA236A">
                            <w:rPr>
                              <w:rFonts w:ascii="Cambria"/>
                              <w:sz w:val="16"/>
                            </w:rPr>
                            <w:t>nyr</w:t>
                          </w:r>
                          <w:r w:rsidRPr="00BA236A">
                            <w:rPr>
                              <w:rFonts w:ascii="Cambria"/>
                              <w:sz w:val="16"/>
                            </w:rPr>
                            <w:t>ë</w:t>
                          </w:r>
                          <w:r w:rsidRPr="00BA236A">
                            <w:rPr>
                              <w:rFonts w:ascii="Cambria"/>
                              <w:sz w:val="16"/>
                            </w:rPr>
                            <w:t>n e vendosjes s</w:t>
                          </w:r>
                          <w:r w:rsidRPr="00BA236A">
                            <w:rPr>
                              <w:rFonts w:ascii="Cambria"/>
                              <w:sz w:val="16"/>
                            </w:rPr>
                            <w:t>ë</w:t>
                          </w:r>
                          <w:r w:rsidRPr="00BA236A">
                            <w:rPr>
                              <w:rFonts w:ascii="Cambria"/>
                              <w:sz w:val="16"/>
                            </w:rPr>
                            <w:t xml:space="preserve"> fuqis</w:t>
                          </w:r>
                          <w:r w:rsidRPr="00BA236A">
                            <w:rPr>
                              <w:rFonts w:ascii="Cambria"/>
                              <w:sz w:val="16"/>
                            </w:rPr>
                            <w:t>ë</w:t>
                          </w:r>
                          <w:r w:rsidRPr="00BA236A">
                            <w:rPr>
                              <w:rFonts w:ascii="Cambria"/>
                              <w:sz w:val="16"/>
                            </w:rPr>
                            <w:t xml:space="preserve"> pun</w:t>
                          </w:r>
                          <w:r w:rsidRPr="00BA236A">
                            <w:rPr>
                              <w:rFonts w:ascii="Cambria"/>
                              <w:sz w:val="16"/>
                            </w:rPr>
                            <w:t>ë</w:t>
                          </w:r>
                          <w:r w:rsidRPr="00BA236A">
                            <w:rPr>
                              <w:rFonts w:ascii="Cambria"/>
                              <w:sz w:val="16"/>
                            </w:rPr>
                            <w:t>tore dhe identifikimit t</w:t>
                          </w:r>
                          <w:r w:rsidRPr="00BA236A">
                            <w:rPr>
                              <w:rFonts w:ascii="Cambria"/>
                              <w:sz w:val="16"/>
                            </w:rPr>
                            <w:t>ë</w:t>
                          </w:r>
                          <w:r w:rsidRPr="00BA236A">
                            <w:rPr>
                              <w:rFonts w:ascii="Cambria"/>
                              <w:sz w:val="16"/>
                            </w:rPr>
                            <w:t xml:space="preserve"> k</w:t>
                          </w:r>
                          <w:r w:rsidRPr="00BA236A">
                            <w:rPr>
                              <w:rFonts w:ascii="Cambria"/>
                              <w:sz w:val="16"/>
                            </w:rPr>
                            <w:t>ë</w:t>
                          </w:r>
                          <w:r w:rsidRPr="00BA236A">
                            <w:rPr>
                              <w:rFonts w:ascii="Cambria"/>
                              <w:sz w:val="16"/>
                            </w:rPr>
                            <w:t>rkesave t</w:t>
                          </w:r>
                          <w:r w:rsidRPr="00BA236A">
                            <w:rPr>
                              <w:rFonts w:ascii="Cambria"/>
                              <w:sz w:val="16"/>
                            </w:rPr>
                            <w:t>ë</w:t>
                          </w:r>
                          <w:r w:rsidRPr="00BA236A">
                            <w:rPr>
                              <w:rFonts w:ascii="Cambria"/>
                              <w:sz w:val="16"/>
                            </w:rPr>
                            <w:t xml:space="preserve"> kapacitetit p</w:t>
                          </w:r>
                          <w:r w:rsidRPr="00BA236A">
                            <w:rPr>
                              <w:rFonts w:ascii="Cambria"/>
                              <w:sz w:val="16"/>
                            </w:rPr>
                            <w:t>ë</w:t>
                          </w:r>
                          <w:r w:rsidRPr="00BA236A">
                            <w:rPr>
                              <w:rFonts w:ascii="Cambria"/>
                              <w:sz w:val="16"/>
                            </w:rPr>
                            <w:t>r MF-n</w:t>
                          </w:r>
                          <w:r w:rsidRPr="00BA236A">
                            <w:rPr>
                              <w:rFonts w:ascii="Cambria"/>
                              <w:sz w:val="16"/>
                            </w:rPr>
                            <w:t>ë</w:t>
                          </w:r>
                          <w:r w:rsidRPr="00BA236A">
                            <w:rPr>
                              <w:rFonts w:ascii="Cambria"/>
                              <w:sz w:val="16"/>
                            </w:rPr>
                            <w:t>, q</w:t>
                          </w:r>
                          <w:r w:rsidRPr="00BA236A">
                            <w:rPr>
                              <w:rFonts w:ascii="Cambria"/>
                              <w:sz w:val="16"/>
                            </w:rPr>
                            <w:t>ë</w:t>
                          </w:r>
                          <w:r w:rsidRPr="00BA236A">
                            <w:rPr>
                              <w:rFonts w:ascii="Cambria"/>
                              <w:sz w:val="16"/>
                            </w:rPr>
                            <w:t xml:space="preserve"> siguron se nevojat e tanishme dhe t</w:t>
                          </w:r>
                          <w:r w:rsidRPr="00BA236A">
                            <w:rPr>
                              <w:rFonts w:ascii="Cambria"/>
                              <w:sz w:val="16"/>
                            </w:rPr>
                            <w:t>ë</w:t>
                          </w:r>
                          <w:r w:rsidRPr="00BA236A">
                            <w:rPr>
                              <w:rFonts w:ascii="Cambria"/>
                              <w:sz w:val="16"/>
                            </w:rPr>
                            <w:t xml:space="preserve"> ardhshme t</w:t>
                          </w:r>
                          <w:r w:rsidRPr="00BA236A">
                            <w:rPr>
                              <w:rFonts w:ascii="Cambria"/>
                              <w:sz w:val="16"/>
                            </w:rPr>
                            <w:t>ë</w:t>
                          </w:r>
                          <w:r w:rsidRPr="00BA236A">
                            <w:rPr>
                              <w:rFonts w:ascii="Cambria"/>
                              <w:sz w:val="16"/>
                            </w:rPr>
                            <w:t xml:space="preserve"> organizat</w:t>
                          </w:r>
                          <w:r w:rsidRPr="00BA236A">
                            <w:rPr>
                              <w:rFonts w:ascii="Cambria"/>
                              <w:sz w:val="16"/>
                            </w:rPr>
                            <w:t>ë</w:t>
                          </w:r>
                          <w:r w:rsidRPr="00BA236A">
                            <w:rPr>
                              <w:rFonts w:ascii="Cambria"/>
                              <w:sz w:val="16"/>
                            </w:rPr>
                            <w:t>s planifikohen si</w:t>
                          </w:r>
                          <w:r w:rsidRPr="00BA236A">
                            <w:rPr>
                              <w:rFonts w:ascii="Cambria"/>
                              <w:sz w:val="16"/>
                            </w:rPr>
                            <w:t>ç</w:t>
                          </w:r>
                          <w:r w:rsidRPr="00BA236A">
                            <w:rPr>
                              <w:rFonts w:ascii="Cambria"/>
                              <w:sz w:val="16"/>
                            </w:rPr>
                            <w:t xml:space="preserve"> duhet dhe p</w:t>
                          </w:r>
                          <w:r w:rsidRPr="00BA236A">
                            <w:rPr>
                              <w:rFonts w:ascii="Cambria"/>
                              <w:sz w:val="16"/>
                            </w:rPr>
                            <w:t>ë</w:t>
                          </w:r>
                          <w:r w:rsidRPr="00BA236A">
                            <w:rPr>
                              <w:rFonts w:ascii="Cambria"/>
                              <w:sz w:val="16"/>
                            </w:rPr>
                            <w:t>rmbushen</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2 - Rekrutimi dhe transferet - shqyrton proceset e rekrutimit n</w:t>
                          </w:r>
                          <w:r w:rsidRPr="00BA236A">
                            <w:rPr>
                              <w:rFonts w:ascii="Cambria"/>
                              <w:sz w:val="16"/>
                            </w:rPr>
                            <w:t>ë</w:t>
                          </w:r>
                          <w:r w:rsidRPr="00BA236A">
                            <w:rPr>
                              <w:rFonts w:ascii="Cambria"/>
                              <w:sz w:val="16"/>
                            </w:rPr>
                            <w:t xml:space="preserve"> vend. Kjo p</w:t>
                          </w:r>
                          <w:r w:rsidRPr="00BA236A">
                            <w:rPr>
                              <w:rFonts w:ascii="Cambria"/>
                              <w:sz w:val="16"/>
                            </w:rPr>
                            <w:t>ë</w:t>
                          </w:r>
                          <w:r w:rsidRPr="00BA236A">
                            <w:rPr>
                              <w:rFonts w:ascii="Cambria"/>
                              <w:sz w:val="16"/>
                            </w:rPr>
                            <w:t>rfshin transferimin e stafit nd</w:t>
                          </w:r>
                          <w:r w:rsidRPr="00BA236A">
                            <w:rPr>
                              <w:rFonts w:ascii="Cambria"/>
                              <w:sz w:val="16"/>
                            </w:rPr>
                            <w:t>ë</w:t>
                          </w:r>
                          <w:r w:rsidRPr="00BA236A">
                            <w:rPr>
                              <w:rFonts w:ascii="Cambria"/>
                              <w:sz w:val="16"/>
                            </w:rPr>
                            <w:t>rmjet departamenteve t</w:t>
                          </w:r>
                          <w:r w:rsidRPr="00BA236A">
                            <w:rPr>
                              <w:rFonts w:ascii="Cambria"/>
                              <w:sz w:val="16"/>
                            </w:rPr>
                            <w:t>ë</w:t>
                          </w:r>
                          <w:r w:rsidRPr="00BA236A">
                            <w:rPr>
                              <w:rFonts w:ascii="Cambria"/>
                              <w:sz w:val="16"/>
                            </w:rPr>
                            <w:t xml:space="preserve"> ndryshme n</w:t>
                          </w:r>
                          <w:r w:rsidRPr="00BA236A">
                            <w:rPr>
                              <w:rFonts w:ascii="Cambria"/>
                              <w:sz w:val="16"/>
                            </w:rPr>
                            <w:t>ë</w:t>
                          </w:r>
                          <w:r w:rsidRPr="00BA236A">
                            <w:rPr>
                              <w:rFonts w:ascii="Cambria"/>
                              <w:sz w:val="16"/>
                            </w:rPr>
                            <w:t xml:space="preserve"> MF dhe gjithashtu nga pjes</w:t>
                          </w:r>
                          <w:r w:rsidRPr="00BA236A">
                            <w:rPr>
                              <w:rFonts w:ascii="Cambria"/>
                              <w:sz w:val="16"/>
                            </w:rPr>
                            <w:t>ë</w:t>
                          </w:r>
                          <w:r w:rsidRPr="00BA236A">
                            <w:rPr>
                              <w:rFonts w:ascii="Cambria"/>
                              <w:sz w:val="16"/>
                            </w:rPr>
                            <w:t xml:space="preserve"> tjera t</w:t>
                          </w:r>
                          <w:r w:rsidRPr="00BA236A">
                            <w:rPr>
                              <w:rFonts w:ascii="Cambria"/>
                              <w:sz w:val="16"/>
                            </w:rPr>
                            <w:t>ë</w:t>
                          </w:r>
                          <w:r w:rsidRPr="00BA236A">
                            <w:rPr>
                              <w:rFonts w:ascii="Cambria"/>
                              <w:sz w:val="16"/>
                            </w:rPr>
                            <w:t xml:space="preserve"> sektorit publik rumun - aktualisht ky proces i transferimit </w:t>
                          </w:r>
                          <w:r w:rsidRPr="00BA236A">
                            <w:rPr>
                              <w:rFonts w:ascii="Cambria"/>
                              <w:sz w:val="16"/>
                            </w:rPr>
                            <w:t>ë</w:t>
                          </w:r>
                          <w:r w:rsidRPr="00BA236A">
                            <w:rPr>
                              <w:rFonts w:ascii="Cambria"/>
                              <w:sz w:val="16"/>
                            </w:rPr>
                            <w:t>sht</w:t>
                          </w:r>
                          <w:r w:rsidRPr="00BA236A">
                            <w:rPr>
                              <w:rFonts w:ascii="Cambria"/>
                              <w:sz w:val="16"/>
                            </w:rPr>
                            <w:t>ë</w:t>
                          </w:r>
                          <w:r w:rsidRPr="00BA236A">
                            <w:rPr>
                              <w:rFonts w:ascii="Cambria"/>
                              <w:sz w:val="16"/>
                            </w:rPr>
                            <w:t xml:space="preserve"> ve</w:t>
                          </w:r>
                          <w:r w:rsidRPr="00BA236A">
                            <w:rPr>
                              <w:rFonts w:ascii="Cambria"/>
                              <w:sz w:val="16"/>
                            </w:rPr>
                            <w:t>ç</w:t>
                          </w:r>
                          <w:r w:rsidRPr="00BA236A">
                            <w:rPr>
                              <w:rFonts w:ascii="Cambria"/>
                              <w:sz w:val="16"/>
                            </w:rPr>
                            <w:t>an</w:t>
                          </w:r>
                          <w:r w:rsidRPr="00BA236A">
                            <w:rPr>
                              <w:rFonts w:ascii="Cambria"/>
                              <w:sz w:val="16"/>
                            </w:rPr>
                            <w:t>ë</w:t>
                          </w:r>
                          <w:r w:rsidRPr="00BA236A">
                            <w:rPr>
                              <w:rFonts w:ascii="Cambria"/>
                              <w:sz w:val="16"/>
                            </w:rPr>
                            <w:t>risht i r</w:t>
                          </w:r>
                          <w:r w:rsidRPr="00BA236A">
                            <w:rPr>
                              <w:rFonts w:ascii="Cambria"/>
                              <w:sz w:val="16"/>
                            </w:rPr>
                            <w:t>ë</w:t>
                          </w:r>
                          <w:r w:rsidRPr="00BA236A">
                            <w:rPr>
                              <w:rFonts w:ascii="Cambria"/>
                              <w:sz w:val="16"/>
                            </w:rPr>
                            <w:t>nd</w:t>
                          </w:r>
                          <w:r w:rsidRPr="00BA236A">
                            <w:rPr>
                              <w:rFonts w:ascii="Cambria"/>
                              <w:sz w:val="16"/>
                            </w:rPr>
                            <w:t>ë</w:t>
                          </w:r>
                          <w:r w:rsidRPr="00BA236A">
                            <w:rPr>
                              <w:rFonts w:ascii="Cambria"/>
                              <w:sz w:val="16"/>
                            </w:rPr>
                            <w:t>sish</w:t>
                          </w:r>
                          <w:r w:rsidRPr="00BA236A">
                            <w:rPr>
                              <w:rFonts w:ascii="Cambria"/>
                              <w:sz w:val="16"/>
                            </w:rPr>
                            <w:t>ë</w:t>
                          </w:r>
                          <w:r w:rsidRPr="00BA236A">
                            <w:rPr>
                              <w:rFonts w:ascii="Cambria"/>
                              <w:sz w:val="16"/>
                            </w:rPr>
                            <w:t>m pasi q</w:t>
                          </w:r>
                          <w:r w:rsidRPr="00BA236A">
                            <w:rPr>
                              <w:rFonts w:ascii="Cambria"/>
                              <w:sz w:val="16"/>
                            </w:rPr>
                            <w:t>ë</w:t>
                          </w:r>
                          <w:r w:rsidRPr="00BA236A">
                            <w:rPr>
                              <w:rFonts w:ascii="Cambria"/>
                              <w:sz w:val="16"/>
                            </w:rPr>
                            <w:t xml:space="preserve"> </w:t>
                          </w:r>
                          <w:r w:rsidRPr="00BA236A">
                            <w:rPr>
                              <w:rFonts w:ascii="Cambria"/>
                              <w:sz w:val="16"/>
                            </w:rPr>
                            <w:t>ë</w:t>
                          </w:r>
                          <w:r w:rsidRPr="00BA236A">
                            <w:rPr>
                              <w:rFonts w:ascii="Cambria"/>
                              <w:sz w:val="16"/>
                            </w:rPr>
                            <w:t>sht</w:t>
                          </w:r>
                          <w:r w:rsidRPr="00BA236A">
                            <w:rPr>
                              <w:rFonts w:ascii="Cambria"/>
                              <w:sz w:val="16"/>
                            </w:rPr>
                            <w:t>ë</w:t>
                          </w:r>
                          <w:r w:rsidRPr="00BA236A">
                            <w:rPr>
                              <w:rFonts w:ascii="Cambria"/>
                              <w:sz w:val="16"/>
                            </w:rPr>
                            <w:t xml:space="preserve"> procesi i vet</w:t>
                          </w:r>
                          <w:r w:rsidRPr="00BA236A">
                            <w:rPr>
                              <w:rFonts w:ascii="Cambria"/>
                              <w:sz w:val="16"/>
                            </w:rPr>
                            <w:t>ë</w:t>
                          </w:r>
                          <w:r w:rsidRPr="00BA236A">
                            <w:rPr>
                              <w:rFonts w:ascii="Cambria"/>
                              <w:sz w:val="16"/>
                            </w:rPr>
                            <w:t>m i rekrutimit n</w:t>
                          </w:r>
                          <w:r w:rsidRPr="00BA236A">
                            <w:rPr>
                              <w:rFonts w:ascii="Cambria"/>
                              <w:sz w:val="16"/>
                            </w:rPr>
                            <w:t>ë</w:t>
                          </w:r>
                          <w:r w:rsidRPr="00BA236A">
                            <w:rPr>
                              <w:rFonts w:ascii="Cambria"/>
                              <w:sz w:val="16"/>
                            </w:rPr>
                            <w:t xml:space="preserve"> p</w:t>
                          </w:r>
                          <w:r w:rsidRPr="00BA236A">
                            <w:rPr>
                              <w:rFonts w:ascii="Cambria"/>
                              <w:sz w:val="16"/>
                            </w:rPr>
                            <w:t>ë</w:t>
                          </w:r>
                          <w:r w:rsidRPr="00BA236A">
                            <w:rPr>
                              <w:rFonts w:ascii="Cambria"/>
                              <w:sz w:val="16"/>
                            </w:rPr>
                            <w:t>rdorim rutin</w:t>
                          </w:r>
                          <w:r w:rsidRPr="00BA236A">
                            <w:rPr>
                              <w:rFonts w:ascii="Cambria"/>
                              <w:sz w:val="16"/>
                            </w:rPr>
                            <w:t>ë</w:t>
                          </w:r>
                          <w:r w:rsidRPr="00BA236A">
                            <w:rPr>
                              <w:rFonts w:ascii="Cambria"/>
                              <w:sz w:val="16"/>
                            </w:rPr>
                            <w:t xml:space="preserve"> nga Ministria.</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3 - Menaxhimi i fuqis</w:t>
                          </w:r>
                          <w:r w:rsidRPr="00BA236A">
                            <w:rPr>
                              <w:rFonts w:ascii="Cambria"/>
                              <w:sz w:val="16"/>
                            </w:rPr>
                            <w:t>ë</w:t>
                          </w:r>
                          <w:r w:rsidRPr="00BA236A">
                            <w:rPr>
                              <w:rFonts w:ascii="Cambria"/>
                              <w:sz w:val="16"/>
                            </w:rPr>
                            <w:t xml:space="preserve"> pun</w:t>
                          </w:r>
                          <w:r w:rsidRPr="00BA236A">
                            <w:rPr>
                              <w:rFonts w:ascii="Cambria"/>
                              <w:sz w:val="16"/>
                            </w:rPr>
                            <w:t>ë</w:t>
                          </w:r>
                          <w:r w:rsidRPr="00BA236A">
                            <w:rPr>
                              <w:rFonts w:ascii="Cambria"/>
                              <w:sz w:val="16"/>
                            </w:rPr>
                            <w:t xml:space="preserve">tore - Ky </w:t>
                          </w:r>
                          <w:r w:rsidRPr="00BA236A">
                            <w:rPr>
                              <w:rFonts w:ascii="Cambria"/>
                              <w:sz w:val="16"/>
                            </w:rPr>
                            <w:t>ë</w:t>
                          </w:r>
                          <w:r w:rsidRPr="00BA236A">
                            <w:rPr>
                              <w:rFonts w:ascii="Cambria"/>
                              <w:sz w:val="16"/>
                            </w:rPr>
                            <w:t>sht</w:t>
                          </w:r>
                          <w:r w:rsidRPr="00BA236A">
                            <w:rPr>
                              <w:rFonts w:ascii="Cambria"/>
                              <w:sz w:val="16"/>
                            </w:rPr>
                            <w:t>ë</w:t>
                          </w:r>
                          <w:r w:rsidRPr="00BA236A">
                            <w:rPr>
                              <w:rFonts w:ascii="Cambria"/>
                              <w:sz w:val="16"/>
                            </w:rPr>
                            <w:t xml:space="preserve"> nj</w:t>
                          </w:r>
                          <w:r w:rsidRPr="00BA236A">
                            <w:rPr>
                              <w:rFonts w:ascii="Cambria"/>
                              <w:sz w:val="16"/>
                            </w:rPr>
                            <w:t>ë</w:t>
                          </w:r>
                          <w:r w:rsidRPr="00BA236A">
                            <w:rPr>
                              <w:rFonts w:ascii="Cambria"/>
                              <w:sz w:val="16"/>
                            </w:rPr>
                            <w:t xml:space="preserve"> komponent i gjer</w:t>
                          </w:r>
                          <w:r w:rsidRPr="00BA236A">
                            <w:rPr>
                              <w:rFonts w:ascii="Cambria"/>
                              <w:sz w:val="16"/>
                            </w:rPr>
                            <w:t>ë</w:t>
                          </w:r>
                          <w:r w:rsidRPr="00BA236A">
                            <w:rPr>
                              <w:rFonts w:ascii="Cambria"/>
                              <w:sz w:val="16"/>
                            </w:rPr>
                            <w:t xml:space="preserve"> q</w:t>
                          </w:r>
                          <w:r w:rsidRPr="00BA236A">
                            <w:rPr>
                              <w:rFonts w:ascii="Cambria"/>
                              <w:sz w:val="16"/>
                            </w:rPr>
                            <w:t>ë</w:t>
                          </w:r>
                          <w:r w:rsidRPr="00BA236A">
                            <w:rPr>
                              <w:rFonts w:ascii="Cambria"/>
                              <w:sz w:val="16"/>
                            </w:rPr>
                            <w:t xml:space="preserve"> p</w:t>
                          </w:r>
                          <w:r w:rsidRPr="00BA236A">
                            <w:rPr>
                              <w:rFonts w:ascii="Cambria"/>
                              <w:sz w:val="16"/>
                            </w:rPr>
                            <w:t>ë</w:t>
                          </w:r>
                          <w:r w:rsidRPr="00BA236A">
                            <w:rPr>
                              <w:rFonts w:ascii="Cambria"/>
                              <w:sz w:val="16"/>
                            </w:rPr>
                            <w:t>rfshin promovimin, procesin disiplinor, standardet etike, pagat dhe sistemet m</w:t>
                          </w:r>
                          <w:r w:rsidRPr="00BA236A">
                            <w:rPr>
                              <w:rFonts w:ascii="Cambria"/>
                              <w:sz w:val="16"/>
                            </w:rPr>
                            <w:t>ë</w:t>
                          </w:r>
                          <w:r w:rsidRPr="00BA236A">
                            <w:rPr>
                              <w:rFonts w:ascii="Cambria"/>
                              <w:sz w:val="16"/>
                            </w:rPr>
                            <w:t xml:space="preserve"> t</w:t>
                          </w:r>
                          <w:r w:rsidRPr="00BA236A">
                            <w:rPr>
                              <w:rFonts w:ascii="Cambria"/>
                              <w:sz w:val="16"/>
                            </w:rPr>
                            <w:t>ë</w:t>
                          </w:r>
                          <w:r w:rsidRPr="00BA236A">
                            <w:rPr>
                              <w:rFonts w:ascii="Cambria"/>
                              <w:sz w:val="16"/>
                            </w:rPr>
                            <w:t xml:space="preserve"> gjera t</w:t>
                          </w:r>
                          <w:r w:rsidRPr="00BA236A">
                            <w:rPr>
                              <w:rFonts w:ascii="Cambria"/>
                              <w:sz w:val="16"/>
                            </w:rPr>
                            <w:t>ë</w:t>
                          </w:r>
                          <w:r w:rsidRPr="00BA236A">
                            <w:rPr>
                              <w:rFonts w:ascii="Cambria"/>
                              <w:sz w:val="16"/>
                            </w:rPr>
                            <w:t xml:space="preserve"> shp</w:t>
                          </w:r>
                          <w:r w:rsidRPr="00BA236A">
                            <w:rPr>
                              <w:rFonts w:ascii="Cambria"/>
                              <w:sz w:val="16"/>
                            </w:rPr>
                            <w:t>ë</w:t>
                          </w:r>
                          <w:r w:rsidRPr="00BA236A">
                            <w:rPr>
                              <w:rFonts w:ascii="Cambria"/>
                              <w:sz w:val="16"/>
                            </w:rPr>
                            <w:t>rblimit</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4 - Zhvillimi i stafit - p</w:t>
                          </w:r>
                          <w:r w:rsidRPr="00BA236A">
                            <w:rPr>
                              <w:rFonts w:ascii="Cambria"/>
                              <w:sz w:val="16"/>
                            </w:rPr>
                            <w:t>ë</w:t>
                          </w:r>
                          <w:r w:rsidRPr="00BA236A">
                            <w:rPr>
                              <w:rFonts w:ascii="Cambria"/>
                              <w:sz w:val="16"/>
                            </w:rPr>
                            <w:t>rqendrohet ve</w:t>
                          </w:r>
                          <w:r w:rsidRPr="00BA236A">
                            <w:rPr>
                              <w:rFonts w:ascii="Cambria"/>
                              <w:sz w:val="16"/>
                            </w:rPr>
                            <w:t>ç</w:t>
                          </w:r>
                          <w:r w:rsidRPr="00BA236A">
                            <w:rPr>
                              <w:rFonts w:ascii="Cambria"/>
                              <w:sz w:val="16"/>
                            </w:rPr>
                            <w:t>an</w:t>
                          </w:r>
                          <w:r w:rsidRPr="00BA236A">
                            <w:rPr>
                              <w:rFonts w:ascii="Cambria"/>
                              <w:sz w:val="16"/>
                            </w:rPr>
                            <w:t>ë</w:t>
                          </w:r>
                          <w:r w:rsidRPr="00BA236A">
                            <w:rPr>
                              <w:rFonts w:ascii="Cambria"/>
                              <w:sz w:val="16"/>
                            </w:rPr>
                            <w:t>risht n</w:t>
                          </w:r>
                          <w:r w:rsidRPr="00BA236A">
                            <w:rPr>
                              <w:rFonts w:ascii="Cambria"/>
                              <w:sz w:val="16"/>
                            </w:rPr>
                            <w:t>ë</w:t>
                          </w:r>
                          <w:r w:rsidRPr="00BA236A">
                            <w:rPr>
                              <w:rFonts w:ascii="Cambria"/>
                              <w:sz w:val="16"/>
                            </w:rPr>
                            <w:t xml:space="preserve"> </w:t>
                          </w:r>
                          <w:r w:rsidRPr="00BA236A">
                            <w:rPr>
                              <w:rFonts w:ascii="Cambria"/>
                              <w:sz w:val="16"/>
                            </w:rPr>
                            <w:t>çë</w:t>
                          </w:r>
                          <w:r w:rsidRPr="00BA236A">
                            <w:rPr>
                              <w:rFonts w:ascii="Cambria"/>
                              <w:sz w:val="16"/>
                            </w:rPr>
                            <w:t>shtjet e trajnimit</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5 - Performanca e stafit - fokusohet ve</w:t>
                          </w:r>
                          <w:r w:rsidRPr="00BA236A">
                            <w:rPr>
                              <w:rFonts w:ascii="Cambria"/>
                              <w:sz w:val="16"/>
                            </w:rPr>
                            <w:t>ç</w:t>
                          </w:r>
                          <w:r w:rsidRPr="00BA236A">
                            <w:rPr>
                              <w:rFonts w:ascii="Cambria"/>
                              <w:sz w:val="16"/>
                            </w:rPr>
                            <w:t>an</w:t>
                          </w:r>
                          <w:r w:rsidRPr="00BA236A">
                            <w:rPr>
                              <w:rFonts w:ascii="Cambria"/>
                              <w:sz w:val="16"/>
                            </w:rPr>
                            <w:t>ë</w:t>
                          </w:r>
                          <w:r w:rsidRPr="00BA236A">
                            <w:rPr>
                              <w:rFonts w:ascii="Cambria"/>
                              <w:sz w:val="16"/>
                            </w:rPr>
                            <w:t>risht n</w:t>
                          </w:r>
                          <w:r w:rsidRPr="00BA236A">
                            <w:rPr>
                              <w:rFonts w:ascii="Cambria"/>
                              <w:sz w:val="16"/>
                            </w:rPr>
                            <w:t>ë</w:t>
                          </w:r>
                          <w:r w:rsidRPr="00BA236A">
                            <w:rPr>
                              <w:rFonts w:ascii="Cambria"/>
                              <w:sz w:val="16"/>
                            </w:rPr>
                            <w:t xml:space="preserve"> sistemet e vler</w:t>
                          </w:r>
                          <w:r w:rsidRPr="00BA236A">
                            <w:rPr>
                              <w:rFonts w:ascii="Cambria"/>
                              <w:sz w:val="16"/>
                            </w:rPr>
                            <w:t>ë</w:t>
                          </w:r>
                          <w:r w:rsidRPr="00BA236A">
                            <w:rPr>
                              <w:rFonts w:ascii="Cambria"/>
                              <w:sz w:val="16"/>
                            </w:rPr>
                            <w:t>simit t</w:t>
                          </w:r>
                          <w:r w:rsidRPr="00BA236A">
                            <w:rPr>
                              <w:rFonts w:ascii="Cambria"/>
                              <w:sz w:val="16"/>
                            </w:rPr>
                            <w:t>ë</w:t>
                          </w:r>
                          <w:r w:rsidRPr="00BA236A">
                            <w:rPr>
                              <w:rFonts w:ascii="Cambria"/>
                              <w:sz w:val="16"/>
                            </w:rPr>
                            <w:t xml:space="preserve"> performanc</w:t>
                          </w:r>
                          <w:r w:rsidRPr="00BA236A">
                            <w:rPr>
                              <w:rFonts w:ascii="Cambria"/>
                              <w:sz w:val="16"/>
                            </w:rPr>
                            <w:t>ë</w:t>
                          </w:r>
                          <w:r w:rsidRPr="00BA236A">
                            <w:rPr>
                              <w:rFonts w:ascii="Cambria"/>
                              <w:sz w:val="16"/>
                            </w:rPr>
                            <w:t>s n</w:t>
                          </w:r>
                          <w:r w:rsidRPr="00BA236A">
                            <w:rPr>
                              <w:rFonts w:ascii="Cambria"/>
                              <w:sz w:val="16"/>
                            </w:rPr>
                            <w:t>ë</w:t>
                          </w:r>
                          <w:r w:rsidRPr="00BA236A">
                            <w:rPr>
                              <w:rFonts w:ascii="Cambria"/>
                              <w:sz w:val="16"/>
                            </w:rPr>
                            <w:t xml:space="preserve"> p</w:t>
                          </w:r>
                          <w:r w:rsidRPr="00BA236A">
                            <w:rPr>
                              <w:rFonts w:ascii="Cambria"/>
                              <w:sz w:val="16"/>
                            </w:rPr>
                            <w:t>ë</w:t>
                          </w:r>
                          <w:r w:rsidRPr="00BA236A">
                            <w:rPr>
                              <w:rFonts w:ascii="Cambria"/>
                              <w:sz w:val="16"/>
                            </w:rPr>
                            <w:t>rdorim brenda Ministris</w:t>
                          </w:r>
                          <w:r w:rsidRPr="00BA236A">
                            <w:rPr>
                              <w:rFonts w:ascii="Cambria"/>
                              <w:sz w:val="16"/>
                            </w:rPr>
                            <w:t>ë</w:t>
                          </w:r>
                          <w:r w:rsidRPr="00BA236A">
                            <w:rPr>
                              <w:rFonts w:ascii="Cambria"/>
                              <w:sz w:val="16"/>
                            </w:rPr>
                            <w:t>.</w:t>
                          </w:r>
                        </w:p>
                        <w:p w:rsidR="00D20E33" w:rsidRPr="00BA236A" w:rsidRDefault="00D20E33" w:rsidP="00BA236A">
                          <w:pPr>
                            <w:numPr>
                              <w:ilvl w:val="0"/>
                              <w:numId w:val="20"/>
                            </w:numPr>
                            <w:tabs>
                              <w:tab w:val="clear" w:pos="360"/>
                            </w:tabs>
                            <w:rPr>
                              <w:rFonts w:ascii="Cambria"/>
                              <w:sz w:val="16"/>
                            </w:rPr>
                          </w:pPr>
                          <w:r w:rsidRPr="00BA236A">
                            <w:rPr>
                              <w:rFonts w:ascii="Cambria"/>
                              <w:sz w:val="16"/>
                            </w:rPr>
                            <w:t>Komponenti 6 - roli i departamenteve t</w:t>
                          </w:r>
                          <w:r w:rsidRPr="00BA236A">
                            <w:rPr>
                              <w:rFonts w:ascii="Cambria"/>
                              <w:sz w:val="16"/>
                            </w:rPr>
                            <w:t>ë</w:t>
                          </w:r>
                          <w:r w:rsidRPr="00BA236A">
                            <w:rPr>
                              <w:rFonts w:ascii="Cambria"/>
                              <w:sz w:val="16"/>
                            </w:rPr>
                            <w:t xml:space="preserve"> burimeve njer</w:t>
                          </w:r>
                          <w:r w:rsidRPr="00BA236A">
                            <w:rPr>
                              <w:rFonts w:ascii="Cambria"/>
                              <w:sz w:val="16"/>
                            </w:rPr>
                            <w:t>ë</w:t>
                          </w:r>
                          <w:r w:rsidRPr="00BA236A">
                            <w:rPr>
                              <w:rFonts w:ascii="Cambria"/>
                              <w:sz w:val="16"/>
                            </w:rPr>
                            <w:t>zore - p</w:t>
                          </w:r>
                          <w:r w:rsidRPr="00BA236A">
                            <w:rPr>
                              <w:rFonts w:ascii="Cambria"/>
                              <w:sz w:val="16"/>
                            </w:rPr>
                            <w:t>ë</w:t>
                          </w:r>
                          <w:r w:rsidRPr="00BA236A">
                            <w:rPr>
                              <w:rFonts w:ascii="Cambria"/>
                              <w:sz w:val="16"/>
                            </w:rPr>
                            <w:t>rshkruan rolin e departamentit t</w:t>
                          </w:r>
                          <w:r w:rsidRPr="00BA236A">
                            <w:rPr>
                              <w:rFonts w:ascii="Cambria"/>
                              <w:sz w:val="16"/>
                            </w:rPr>
                            <w:t>ë</w:t>
                          </w:r>
                          <w:r w:rsidRPr="00BA236A">
                            <w:rPr>
                              <w:rFonts w:ascii="Cambria"/>
                              <w:sz w:val="16"/>
                            </w:rPr>
                            <w:t xml:space="preserve"> burimeve njer</w:t>
                          </w:r>
                          <w:r w:rsidRPr="00BA236A">
                            <w:rPr>
                              <w:rFonts w:ascii="Cambria"/>
                              <w:sz w:val="16"/>
                            </w:rPr>
                            <w:t>ë</w:t>
                          </w:r>
                          <w:r w:rsidRPr="00BA236A">
                            <w:rPr>
                              <w:rFonts w:ascii="Cambria"/>
                              <w:sz w:val="16"/>
                            </w:rPr>
                            <w:t>zore, meq</w:t>
                          </w:r>
                          <w:r w:rsidRPr="00BA236A">
                            <w:rPr>
                              <w:rFonts w:ascii="Cambria"/>
                              <w:sz w:val="16"/>
                            </w:rPr>
                            <w:t>ë</w:t>
                          </w:r>
                          <w:r w:rsidRPr="00BA236A">
                            <w:rPr>
                              <w:rFonts w:ascii="Cambria"/>
                              <w:sz w:val="16"/>
                            </w:rPr>
                            <w:t xml:space="preserve"> fokusi i saj l</w:t>
                          </w:r>
                          <w:r w:rsidRPr="00BA236A">
                            <w:rPr>
                              <w:rFonts w:ascii="Cambria"/>
                              <w:sz w:val="16"/>
                            </w:rPr>
                            <w:t>ë</w:t>
                          </w:r>
                          <w:r w:rsidRPr="00BA236A">
                            <w:rPr>
                              <w:rFonts w:ascii="Cambria"/>
                              <w:sz w:val="16"/>
                            </w:rPr>
                            <w:t>viz drejt nj</w:t>
                          </w:r>
                          <w:r w:rsidRPr="00BA236A">
                            <w:rPr>
                              <w:rFonts w:ascii="Cambria"/>
                              <w:sz w:val="16"/>
                            </w:rPr>
                            <w:t>ë</w:t>
                          </w:r>
                          <w:r w:rsidRPr="00BA236A">
                            <w:rPr>
                              <w:rFonts w:ascii="Cambria"/>
                              <w:sz w:val="16"/>
                            </w:rPr>
                            <w:t xml:space="preserve"> qasjeje plot</w:t>
                          </w:r>
                          <w:r w:rsidRPr="00BA236A">
                            <w:rPr>
                              <w:rFonts w:ascii="Cambria"/>
                              <w:sz w:val="16"/>
                            </w:rPr>
                            <w:t>ë</w:t>
                          </w:r>
                          <w:r w:rsidRPr="00BA236A">
                            <w:rPr>
                              <w:rFonts w:ascii="Cambria"/>
                              <w:sz w:val="16"/>
                            </w:rPr>
                            <w:t>sisht strategjike</w:t>
                          </w:r>
                        </w:p>
                        <w:p w:rsidR="00D20E33" w:rsidRDefault="00D20E33" w:rsidP="00BA236A">
                          <w:pPr>
                            <w:ind w:left="118"/>
                            <w:rPr>
                              <w:rFonts w:ascii="Cambria" w:eastAsia="Cambria" w:hAnsi="Cambria" w:cs="Cambria"/>
                              <w:sz w:val="16"/>
                              <w:szCs w:val="16"/>
                            </w:rPr>
                          </w:pPr>
                          <w:r w:rsidRPr="00BA236A">
                            <w:rPr>
                              <w:rFonts w:ascii="Cambria"/>
                              <w:i/>
                              <w:sz w:val="16"/>
                              <w:u w:val="single"/>
                            </w:rPr>
                            <w:t>Kutia: Shembull i strategjis</w:t>
                          </w:r>
                          <w:r w:rsidRPr="00BA236A">
                            <w:rPr>
                              <w:rFonts w:ascii="Cambria"/>
                              <w:i/>
                              <w:sz w:val="16"/>
                              <w:u w:val="single"/>
                            </w:rPr>
                            <w:t>ë</w:t>
                          </w:r>
                          <w:r w:rsidRPr="00BA236A">
                            <w:rPr>
                              <w:rFonts w:ascii="Cambria"/>
                              <w:i/>
                              <w:sz w:val="16"/>
                              <w:u w:val="single"/>
                            </w:rPr>
                            <w:t xml:space="preserve"> ministrore t</w:t>
                          </w:r>
                          <w:r w:rsidRPr="00BA236A">
                            <w:rPr>
                              <w:rFonts w:ascii="Cambria"/>
                              <w:i/>
                              <w:sz w:val="16"/>
                              <w:u w:val="single"/>
                            </w:rPr>
                            <w:t>ë</w:t>
                          </w:r>
                          <w:r w:rsidRPr="00BA236A">
                            <w:rPr>
                              <w:rFonts w:ascii="Cambria"/>
                              <w:i/>
                              <w:sz w:val="16"/>
                              <w:u w:val="single"/>
                            </w:rPr>
                            <w:t xml:space="preserve"> MBNJ-s</w:t>
                          </w:r>
                          <w:r w:rsidRPr="00BA236A">
                            <w:rPr>
                              <w:rFonts w:ascii="Cambria"/>
                              <w:i/>
                              <w:sz w:val="16"/>
                              <w:u w:val="single"/>
                            </w:rPr>
                            <w:t>ë</w:t>
                          </w:r>
                          <w:r w:rsidRPr="00BA236A">
                            <w:rPr>
                              <w:rFonts w:ascii="Cambria"/>
                              <w:i/>
                              <w:sz w:val="16"/>
                              <w:u w:val="single"/>
                            </w:rPr>
                            <w:t xml:space="preserve"> - MF Rumani, 2013</w:t>
                          </w:r>
                        </w:p>
                      </w:txbxContent>
                    </v:textbox>
                  </v:shape>
                </v:group>
                <w10:anchorlock/>
              </v:group>
            </w:pict>
          </mc:Fallback>
        </mc:AlternateContent>
      </w:r>
    </w:p>
    <w:p w:rsidR="00AB4EC9" w:rsidRPr="00DC2EF1" w:rsidRDefault="00AB4EC9">
      <w:pPr>
        <w:spacing w:before="2"/>
        <w:rPr>
          <w:rFonts w:ascii="Cambria" w:eastAsia="Cambria" w:hAnsi="Cambria" w:cs="Cambria"/>
          <w:sz w:val="18"/>
          <w:szCs w:val="18"/>
        </w:rPr>
      </w:pPr>
    </w:p>
    <w:p w:rsidR="00AB4EC9" w:rsidRPr="00DC2EF1" w:rsidRDefault="00BA236A">
      <w:pPr>
        <w:pStyle w:val="Heading3"/>
        <w:numPr>
          <w:ilvl w:val="1"/>
          <w:numId w:val="7"/>
        </w:numPr>
        <w:tabs>
          <w:tab w:val="left" w:pos="2321"/>
        </w:tabs>
        <w:ind w:right="1602"/>
        <w:jc w:val="both"/>
        <w:rPr>
          <w:b w:val="0"/>
          <w:bCs w:val="0"/>
        </w:rPr>
      </w:pPr>
      <w:r w:rsidRPr="00DC2EF1">
        <w:t>Të angazhohen në diskutime të hollësishme me MF-në dhe MAP-në për të rënë dakord një vit përpara për pozitat që ministria do të rekrutojë dhe siguroni pasimin e këtyre masave (respektoni planifikimin e fuqisë punëtore</w:t>
      </w:r>
      <w:r w:rsidR="006A33F8" w:rsidRPr="00DC2EF1">
        <w:rPr>
          <w:spacing w:val="-1"/>
        </w:rPr>
        <w:t>)</w:t>
      </w:r>
    </w:p>
    <w:p w:rsidR="00AB4EC9" w:rsidRPr="00DC2EF1" w:rsidRDefault="00AB4EC9">
      <w:pPr>
        <w:spacing w:before="1"/>
        <w:rPr>
          <w:rFonts w:ascii="Cambria" w:eastAsia="Cambria" w:hAnsi="Cambria" w:cs="Cambria"/>
          <w:b/>
          <w:bCs/>
          <w:sz w:val="24"/>
          <w:szCs w:val="24"/>
        </w:rPr>
      </w:pPr>
    </w:p>
    <w:p w:rsidR="00AB4EC9" w:rsidRPr="00DC2EF1" w:rsidRDefault="00BA236A">
      <w:pPr>
        <w:pStyle w:val="BodyText"/>
        <w:ind w:right="1597"/>
        <w:jc w:val="both"/>
      </w:pPr>
      <w:r w:rsidRPr="00DC2EF1">
        <w:rPr>
          <w:spacing w:val="-1"/>
        </w:rPr>
        <w:t>Rekomandimi është i vetëkuptueshëm. Duke marrë parasysh procedurat e rënda ekzistuese, faktin që aktet e miratuara të sistematizimit nuk zbatohen plotësisht dhe faktin që MF dhe MAP aprovojnë çdo kërkesë të re rekrutimi, MASHT-i duhet të hapë diskutim se cili është shkalla e saktë e burimeve në të cilat mund të mbështetet gjatë vitit të ardhshëm fiskal. Nëse periudha gjatë procesit të buxhetit është koha e duhur për të adresuar këtë, atëherë përfaqësuesit e ministrisë duhet ta bëjnë këtë dhe të bien dakord zyrtarisht për fondet shtesë për BNJ që do të ndahen, prandaj duhet të përgatiten proceset e rekrutimit. Pasi të jetë rënë dakord, MF dhe MAP nuk duhet të jenë në gjendje ta ndryshojnë këtë</w:t>
      </w:r>
      <w:r w:rsidR="006A33F8" w:rsidRPr="00DC2EF1">
        <w:rPr>
          <w:spacing w:val="-1"/>
        </w:rPr>
        <w:t>.</w:t>
      </w:r>
    </w:p>
    <w:p w:rsidR="00AB4EC9" w:rsidRPr="00DC2EF1" w:rsidRDefault="00AB4EC9">
      <w:pPr>
        <w:spacing w:before="4"/>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4223"/>
        <w:gridCol w:w="1126"/>
        <w:gridCol w:w="3169"/>
      </w:tblGrid>
      <w:tr w:rsidR="00BA236A" w:rsidRPr="00DC2EF1" w:rsidTr="00CA096C">
        <w:trPr>
          <w:trHeight w:hRule="exact" w:val="269"/>
        </w:trPr>
        <w:tc>
          <w:tcPr>
            <w:tcW w:w="4223" w:type="dxa"/>
            <w:tcBorders>
              <w:top w:val="single" w:sz="5" w:space="0" w:color="D9D9D9"/>
              <w:left w:val="single" w:sz="5" w:space="0" w:color="D9D9D9"/>
              <w:bottom w:val="single" w:sz="5" w:space="0" w:color="D9D9D9"/>
              <w:right w:val="single" w:sz="5" w:space="0" w:color="D9D9D9"/>
            </w:tcBorders>
            <w:vAlign w:val="center"/>
          </w:tcPr>
          <w:p w:rsidR="00BA236A" w:rsidRPr="00DC2EF1" w:rsidRDefault="00BA236A" w:rsidP="00CA096C">
            <w:pPr>
              <w:spacing w:before="35" w:line="233" w:lineRule="exact"/>
              <w:ind w:left="115"/>
              <w:textAlignment w:val="baseline"/>
              <w:rPr>
                <w:rFonts w:ascii="Cambria" w:eastAsia="Cambria" w:hAnsi="Cambria"/>
                <w:color w:val="000000"/>
              </w:rPr>
            </w:pPr>
            <w:r w:rsidRPr="00DC2EF1">
              <w:rPr>
                <w:rFonts w:ascii="Cambria" w:eastAsia="Cambria" w:hAnsi="Cambria"/>
                <w:color w:val="000000"/>
              </w:rPr>
              <w:t>Aktiviteti</w:t>
            </w:r>
          </w:p>
        </w:tc>
        <w:tc>
          <w:tcPr>
            <w:tcW w:w="1126" w:type="dxa"/>
            <w:tcBorders>
              <w:top w:val="single" w:sz="5" w:space="0" w:color="D9D9D9"/>
              <w:left w:val="single" w:sz="5" w:space="0" w:color="D9D9D9"/>
              <w:bottom w:val="single" w:sz="5" w:space="0" w:color="D9D9D9"/>
              <w:right w:val="single" w:sz="5" w:space="0" w:color="D9D9D9"/>
            </w:tcBorders>
            <w:vAlign w:val="center"/>
          </w:tcPr>
          <w:p w:rsidR="00BA236A" w:rsidRPr="00DC2EF1" w:rsidRDefault="00BA236A" w:rsidP="00BA236A">
            <w:pPr>
              <w:spacing w:before="35" w:line="233" w:lineRule="exact"/>
              <w:ind w:right="37"/>
              <w:jc w:val="center"/>
              <w:textAlignment w:val="baseline"/>
              <w:rPr>
                <w:rFonts w:ascii="Cambria" w:eastAsia="Cambria" w:hAnsi="Cambria"/>
                <w:color w:val="000000"/>
              </w:rPr>
            </w:pPr>
            <w:r w:rsidRPr="00DC2EF1">
              <w:rPr>
                <w:rFonts w:ascii="Cambria" w:eastAsia="Cambria" w:hAnsi="Cambria"/>
                <w:color w:val="000000"/>
              </w:rPr>
              <w:t xml:space="preserve">Afati </w:t>
            </w:r>
          </w:p>
        </w:tc>
        <w:tc>
          <w:tcPr>
            <w:tcW w:w="3169" w:type="dxa"/>
            <w:tcBorders>
              <w:top w:val="single" w:sz="5" w:space="0" w:color="D9D9D9"/>
              <w:left w:val="single" w:sz="5" w:space="0" w:color="D9D9D9"/>
              <w:bottom w:val="single" w:sz="5" w:space="0" w:color="D9D9D9"/>
              <w:right w:val="single" w:sz="5" w:space="0" w:color="D9D9D9"/>
            </w:tcBorders>
            <w:vAlign w:val="center"/>
          </w:tcPr>
          <w:p w:rsidR="00BA236A" w:rsidRPr="00DC2EF1" w:rsidRDefault="00CA096C" w:rsidP="00CA096C">
            <w:pPr>
              <w:spacing w:before="35" w:line="233" w:lineRule="exact"/>
              <w:ind w:left="115"/>
              <w:textAlignment w:val="baseline"/>
              <w:rPr>
                <w:rFonts w:ascii="Cambria" w:eastAsia="Cambria" w:hAnsi="Cambria"/>
                <w:color w:val="000000"/>
              </w:rPr>
            </w:pPr>
            <w:r w:rsidRPr="00DC2EF1">
              <w:rPr>
                <w:rFonts w:ascii="Cambria" w:eastAsia="Cambria" w:hAnsi="Cambria"/>
                <w:color w:val="000000"/>
              </w:rPr>
              <w:t>TVO</w:t>
            </w:r>
          </w:p>
        </w:tc>
      </w:tr>
      <w:tr w:rsidR="00BA236A" w:rsidRPr="00DC2EF1" w:rsidTr="00CA096C">
        <w:trPr>
          <w:trHeight w:hRule="exact" w:val="788"/>
        </w:trPr>
        <w:tc>
          <w:tcPr>
            <w:tcW w:w="4223" w:type="dxa"/>
            <w:tcBorders>
              <w:top w:val="single" w:sz="5" w:space="0" w:color="D9D9D9"/>
              <w:left w:val="single" w:sz="5" w:space="0" w:color="D9D9D9"/>
              <w:bottom w:val="single" w:sz="5" w:space="0" w:color="D9D9D9"/>
              <w:right w:val="single" w:sz="5" w:space="0" w:color="D9D9D9"/>
            </w:tcBorders>
          </w:tcPr>
          <w:p w:rsidR="00BA236A" w:rsidRPr="00DC2EF1" w:rsidRDefault="00BA236A" w:rsidP="00CA096C">
            <w:pPr>
              <w:spacing w:after="264" w:line="234" w:lineRule="exact"/>
              <w:ind w:left="115"/>
              <w:textAlignment w:val="baseline"/>
              <w:rPr>
                <w:rFonts w:ascii="Cambria" w:eastAsia="Cambria" w:hAnsi="Cambria"/>
                <w:color w:val="000000"/>
              </w:rPr>
            </w:pPr>
            <w:r w:rsidRPr="00DC2EF1">
              <w:rPr>
                <w:rFonts w:ascii="Cambria" w:eastAsia="Cambria" w:hAnsi="Cambria"/>
                <w:color w:val="000000"/>
              </w:rPr>
              <w:t>Të përgatitet plani i fuqisë punëtore i MASHT-it</w:t>
            </w:r>
          </w:p>
        </w:tc>
        <w:tc>
          <w:tcPr>
            <w:tcW w:w="1126" w:type="dxa"/>
            <w:tcBorders>
              <w:top w:val="single" w:sz="5" w:space="0" w:color="D9D9D9"/>
              <w:left w:val="single" w:sz="5" w:space="0" w:color="D9D9D9"/>
              <w:bottom w:val="single" w:sz="5" w:space="0" w:color="D9D9D9"/>
              <w:right w:val="single" w:sz="5" w:space="0" w:color="D9D9D9"/>
            </w:tcBorders>
          </w:tcPr>
          <w:p w:rsidR="00BA236A" w:rsidRPr="00DC2EF1" w:rsidRDefault="00BA236A" w:rsidP="00CA096C">
            <w:pPr>
              <w:spacing w:after="264" w:line="234" w:lineRule="exact"/>
              <w:ind w:right="187"/>
              <w:jc w:val="right"/>
              <w:textAlignment w:val="baseline"/>
              <w:rPr>
                <w:rFonts w:ascii="Cambria" w:eastAsia="Cambria" w:hAnsi="Cambria"/>
                <w:color w:val="000000"/>
              </w:rPr>
            </w:pPr>
            <w:r w:rsidRPr="00DC2EF1">
              <w:rPr>
                <w:rFonts w:ascii="Cambria" w:eastAsia="Cambria" w:hAnsi="Cambria"/>
                <w:color w:val="000000"/>
              </w:rPr>
              <w:t>Muaji 8</w:t>
            </w:r>
          </w:p>
        </w:tc>
        <w:tc>
          <w:tcPr>
            <w:tcW w:w="3169" w:type="dxa"/>
            <w:tcBorders>
              <w:top w:val="single" w:sz="5" w:space="0" w:color="D9D9D9"/>
              <w:left w:val="single" w:sz="5" w:space="0" w:color="D9D9D9"/>
              <w:bottom w:val="single" w:sz="5" w:space="0" w:color="D9D9D9"/>
              <w:right w:val="single" w:sz="5" w:space="0" w:color="D9D9D9"/>
            </w:tcBorders>
          </w:tcPr>
          <w:p w:rsidR="00BA236A" w:rsidRPr="00DC2EF1" w:rsidRDefault="00BA236A" w:rsidP="00CA096C">
            <w:pPr>
              <w:spacing w:before="26" w:line="238" w:lineRule="exact"/>
              <w:ind w:left="144"/>
              <w:textAlignment w:val="baseline"/>
              <w:rPr>
                <w:rFonts w:ascii="Cambria" w:eastAsia="Cambria" w:hAnsi="Cambria"/>
                <w:color w:val="000000"/>
              </w:rPr>
            </w:pPr>
            <w:r w:rsidRPr="00DC2EF1">
              <w:rPr>
                <w:rFonts w:ascii="Cambria" w:eastAsia="Cambria" w:hAnsi="Cambria"/>
                <w:color w:val="000000"/>
              </w:rPr>
              <w:t>Plani i fuqisë punëtore të MASHT-it, i rënë dakord në nivel të brendshëm</w:t>
            </w:r>
          </w:p>
        </w:tc>
      </w:tr>
      <w:tr w:rsidR="00BA236A" w:rsidRPr="00DC2EF1" w:rsidTr="00BA236A">
        <w:trPr>
          <w:trHeight w:hRule="exact" w:val="797"/>
        </w:trPr>
        <w:tc>
          <w:tcPr>
            <w:tcW w:w="4223" w:type="dxa"/>
            <w:tcBorders>
              <w:top w:val="single" w:sz="5" w:space="0" w:color="D9D9D9"/>
              <w:left w:val="single" w:sz="5" w:space="0" w:color="D9D9D9"/>
              <w:bottom w:val="single" w:sz="5" w:space="0" w:color="D9D9D9"/>
              <w:right w:val="single" w:sz="5" w:space="0" w:color="D9D9D9"/>
            </w:tcBorders>
          </w:tcPr>
          <w:p w:rsidR="00BA236A" w:rsidRPr="00DC2EF1" w:rsidRDefault="00CA096C" w:rsidP="00CA096C">
            <w:pPr>
              <w:spacing w:line="258" w:lineRule="exact"/>
              <w:ind w:left="108" w:right="108"/>
              <w:jc w:val="both"/>
              <w:textAlignment w:val="baseline"/>
              <w:rPr>
                <w:rFonts w:ascii="Cambria" w:eastAsia="Cambria" w:hAnsi="Cambria"/>
                <w:color w:val="000000"/>
              </w:rPr>
            </w:pPr>
            <w:r w:rsidRPr="00DC2EF1">
              <w:rPr>
                <w:rFonts w:ascii="Cambria" w:eastAsia="Cambria" w:hAnsi="Cambria"/>
                <w:color w:val="000000"/>
              </w:rPr>
              <w:t>Të konsultohet MAP dhe MF për planin e fuqisë punëtore dhe planin e propozuar të rekrutimit</w:t>
            </w:r>
          </w:p>
        </w:tc>
        <w:tc>
          <w:tcPr>
            <w:tcW w:w="1126" w:type="dxa"/>
            <w:tcBorders>
              <w:top w:val="single" w:sz="5" w:space="0" w:color="D9D9D9"/>
              <w:left w:val="single" w:sz="5" w:space="0" w:color="D9D9D9"/>
              <w:bottom w:val="single" w:sz="5" w:space="0" w:color="D9D9D9"/>
              <w:right w:val="single" w:sz="5" w:space="0" w:color="D9D9D9"/>
            </w:tcBorders>
          </w:tcPr>
          <w:p w:rsidR="00BA236A" w:rsidRPr="00DC2EF1" w:rsidRDefault="00BA236A" w:rsidP="00CA096C">
            <w:pPr>
              <w:spacing w:after="254" w:line="234" w:lineRule="exact"/>
              <w:ind w:right="187"/>
              <w:jc w:val="right"/>
              <w:textAlignment w:val="baseline"/>
              <w:rPr>
                <w:rFonts w:ascii="Cambria" w:eastAsia="Cambria" w:hAnsi="Cambria"/>
                <w:color w:val="000000"/>
              </w:rPr>
            </w:pPr>
            <w:r w:rsidRPr="00DC2EF1">
              <w:rPr>
                <w:rFonts w:ascii="Cambria" w:eastAsia="Cambria" w:hAnsi="Cambria"/>
                <w:color w:val="000000"/>
              </w:rPr>
              <w:t>Muaji 9</w:t>
            </w:r>
          </w:p>
        </w:tc>
        <w:tc>
          <w:tcPr>
            <w:tcW w:w="3169" w:type="dxa"/>
            <w:tcBorders>
              <w:top w:val="single" w:sz="5" w:space="0" w:color="D9D9D9"/>
              <w:left w:val="single" w:sz="5" w:space="0" w:color="D9D9D9"/>
              <w:bottom w:val="single" w:sz="5" w:space="0" w:color="D9D9D9"/>
              <w:right w:val="single" w:sz="5" w:space="0" w:color="D9D9D9"/>
            </w:tcBorders>
          </w:tcPr>
          <w:p w:rsidR="00BA236A" w:rsidRPr="00DC2EF1" w:rsidRDefault="00BA236A" w:rsidP="00CA096C">
            <w:pPr>
              <w:spacing w:after="254" w:line="234" w:lineRule="exact"/>
              <w:ind w:left="115"/>
              <w:textAlignment w:val="baseline"/>
              <w:rPr>
                <w:rFonts w:ascii="Cambria" w:eastAsia="Cambria" w:hAnsi="Cambria"/>
                <w:color w:val="000000"/>
              </w:rPr>
            </w:pPr>
            <w:r w:rsidRPr="00DC2EF1">
              <w:rPr>
                <w:rFonts w:ascii="Cambria" w:eastAsia="Cambria" w:hAnsi="Cambria"/>
                <w:color w:val="000000"/>
              </w:rPr>
              <w:t xml:space="preserve">Dokumenti konsultues </w:t>
            </w:r>
          </w:p>
        </w:tc>
      </w:tr>
    </w:tbl>
    <w:p w:rsidR="00AB4EC9" w:rsidRPr="00DC2EF1" w:rsidRDefault="00AB4EC9">
      <w:pPr>
        <w:spacing w:line="257" w:lineRule="exact"/>
        <w:rPr>
          <w:rFonts w:ascii="Cambria" w:eastAsia="Cambria" w:hAnsi="Cambria" w:cs="Cambria"/>
        </w:rPr>
        <w:sectPr w:rsidR="00AB4EC9" w:rsidRPr="00DC2EF1">
          <w:pgSz w:w="11900" w:h="16850"/>
          <w:pgMar w:top="1060" w:right="200" w:bottom="1220" w:left="200" w:header="652" w:footer="1037" w:gutter="0"/>
          <w:cols w:space="720"/>
        </w:sectPr>
      </w:pPr>
    </w:p>
    <w:p w:rsidR="00AB4EC9" w:rsidRPr="00DC2EF1" w:rsidRDefault="00DF660C">
      <w:pPr>
        <w:pStyle w:val="Heading3"/>
        <w:numPr>
          <w:ilvl w:val="1"/>
          <w:numId w:val="7"/>
        </w:numPr>
        <w:tabs>
          <w:tab w:val="left" w:pos="2321"/>
        </w:tabs>
        <w:ind w:right="1603"/>
        <w:jc w:val="both"/>
        <w:rPr>
          <w:b w:val="0"/>
          <w:bCs w:val="0"/>
        </w:rPr>
      </w:pPr>
      <w:r w:rsidRPr="00DC2EF1">
        <w:rPr>
          <w:spacing w:val="-1"/>
        </w:rPr>
        <w:lastRenderedPageBreak/>
        <w:t>Të themelohet një NJZP dhe të dakordohet me donatorët (p.sh., fillimisht me ata bilateral) në mënyrë që ata do ta mundësonin dhe fuqizonin ministrinë për t’i menaxhuar plotësisht projektet</w:t>
      </w:r>
    </w:p>
    <w:p w:rsidR="00AB4EC9" w:rsidRPr="00DC2EF1" w:rsidRDefault="00AB4EC9">
      <w:pPr>
        <w:spacing w:before="1"/>
        <w:rPr>
          <w:rFonts w:ascii="Cambria" w:eastAsia="Cambria" w:hAnsi="Cambria" w:cs="Cambria"/>
          <w:b/>
          <w:bCs/>
          <w:sz w:val="24"/>
          <w:szCs w:val="24"/>
        </w:rPr>
      </w:pPr>
    </w:p>
    <w:p w:rsidR="00AB4EC9" w:rsidRPr="00DC2EF1" w:rsidRDefault="00DF660C">
      <w:pPr>
        <w:pStyle w:val="BodyText"/>
        <w:ind w:right="1597"/>
        <w:jc w:val="both"/>
      </w:pPr>
      <w:r w:rsidRPr="00DC2EF1">
        <w:rPr>
          <w:spacing w:val="-1"/>
        </w:rPr>
        <w:t>Pronësia është kritike për internalizimin e masave të reformës. Nëse proceset nxiten plotësisht nga ndërkombëtarët, mund të vërehen disa rezultate, por, në planin afatgjatë, qëndrueshmëria e këtyre ndërhyrjeve mbetet shumë e kufizuar. Administratat e ndryshme që u përballën me këtë vështirësi u përpoqën të përgjigjen në mënyra të ndryshme, duke u bazuar në traditën, lidhjen dhe varësinë e tyre administrative në komunitetin e donatorëve, etj. Ekipi i RF propozon një qasje me faza për t'u ndërtuar rreth ngritjes së një Njësie për Zbatim të Projekteve</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DF660C">
      <w:pPr>
        <w:pStyle w:val="BodyText"/>
        <w:ind w:right="1596"/>
        <w:jc w:val="both"/>
      </w:pPr>
      <w:r w:rsidRPr="00DC2EF1">
        <w:rPr>
          <w:rFonts w:cs="Cambria"/>
          <w:spacing w:val="-1"/>
        </w:rPr>
        <w:t>Administrata e Kosovës është zhvilluar dhe rritur. Kohët kur komuniteti ndërkombëtar drejtonte vendin kanë mbetur në të kaluarën. Bashkimi Evropian, donatori kryesor i vendit, ka njohur zhvillimin dhe pjekurinë e administratës kosovare, duke rënë dakord me përdorimin e mbështetjes buxhetore të sektorit për vendin. Kjo nënkupton se BE nuk do ta përdorë sistemin dhe mekanizmin e vet që ta drejtojë projektin për të mbështetur sektorë të veçantë, por do t'i jepte fonde drejtpërsëdrejti Thesarit të Kosovës në pritje që vendi t'i arrijë disa objektiva të përbashkëta</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FD189E">
      <w:pPr>
        <w:pStyle w:val="BodyText"/>
        <w:ind w:right="1592"/>
        <w:jc w:val="both"/>
      </w:pPr>
      <w:r w:rsidRPr="00DC2EF1">
        <w:rPr>
          <w:spacing w:val="-1"/>
        </w:rPr>
        <w:t>Këto zhvillime të reja, si dhe përvojat e fundit të vendeve në rajon, sugjerojnë projektet dhe fondet e komunitetit të donatorëve që gjithnjë e më shumë do të menaxhohen drejtpërdrejti nga autoritetet kosovare, duke përdorur legjislacionin dhe procedurat kombëtare. Administrata publike duhet të jetë e gatshme për këtë - kapaciteti i duhur për menaxhimin e fondeve/projekteve është një interes i përbashkët i vendit dhe partnerëve zhvillimor</w:t>
      </w:r>
      <w:r w:rsidR="006A33F8" w:rsidRPr="00DC2EF1">
        <w:rPr>
          <w:spacing w:val="-1"/>
        </w:rPr>
        <w:t>.</w:t>
      </w:r>
    </w:p>
    <w:p w:rsidR="00AB4EC9" w:rsidRPr="00DC2EF1" w:rsidRDefault="00AB4EC9">
      <w:pPr>
        <w:spacing w:before="2"/>
        <w:rPr>
          <w:rFonts w:ascii="Cambria" w:eastAsia="Cambria" w:hAnsi="Cambria" w:cs="Cambria"/>
          <w:sz w:val="24"/>
          <w:szCs w:val="24"/>
        </w:rPr>
      </w:pPr>
    </w:p>
    <w:p w:rsidR="00AB4EC9" w:rsidRPr="00DC2EF1" w:rsidRDefault="00FD189E">
      <w:pPr>
        <w:pStyle w:val="BodyText"/>
        <w:ind w:right="1595"/>
        <w:jc w:val="both"/>
      </w:pPr>
      <w:r w:rsidRPr="00DC2EF1">
        <w:rPr>
          <w:spacing w:val="-1"/>
        </w:rPr>
        <w:t>Propozimi i ekipit të RF nuk është i komplikuar. Ai përfshin themelimin formal të NJZP që do të ishte përgjegjëse për planifikimin, menaxhimin dhe zbatimin e projekteve subjekt i ministrisë. Në fazën e parë, NJZP do të mund të themelohej rreth projektit ekzistues të NJZP të Bankës Botërore duke zbatuar një projekt shumëvjeçar të BB-së. Megjithatë, është e rëndësishme që NJZP të mos merret ekskluzivisht me projektet e financuara nga Banka Botërore (përndryshe nuk ka ndryshim në gjendjen ekzistuese) por menaxhon fonde nga donatorë të ndryshëm për të zbatuar disa projekte</w:t>
      </w:r>
      <w:r w:rsidR="006A33F8" w:rsidRPr="00DC2EF1">
        <w:rPr>
          <w:spacing w:val="-1"/>
        </w:rPr>
        <w:t>.</w:t>
      </w:r>
    </w:p>
    <w:p w:rsidR="00AB4EC9" w:rsidRPr="00DC2EF1" w:rsidRDefault="00AB4EC9">
      <w:pPr>
        <w:spacing w:before="1"/>
        <w:rPr>
          <w:rFonts w:ascii="Cambria" w:eastAsia="Cambria" w:hAnsi="Cambria" w:cs="Cambria"/>
          <w:sz w:val="24"/>
          <w:szCs w:val="24"/>
        </w:rPr>
      </w:pPr>
    </w:p>
    <w:p w:rsidR="00AB4EC9" w:rsidRPr="00DC2EF1" w:rsidRDefault="00FD189E">
      <w:pPr>
        <w:pStyle w:val="BodyText"/>
        <w:ind w:right="1595"/>
        <w:jc w:val="both"/>
      </w:pPr>
      <w:r w:rsidRPr="00DC2EF1">
        <w:rPr>
          <w:spacing w:val="-1"/>
        </w:rPr>
        <w:t>Në fazën fillestare, do të mjaftonin vetëm pak donatorë të cilët i bashkojnë fondet. Mund të mos jetë e gjitha ndihma që donatorët i japin arsimit, por një pjesë e saj. Thelbi është se ajo fillon me disa donatorë që financojnë disa projekte dhe se e gjithë kjo menaxhohet nga një ekip i vetëm. Statusi i këtij ekipi është gjithashtu i rëndësishëm. Në shtetet anëtare, ose vendet kandidate të BE-së më afër pranimit, ky rol sigurohet nga nëpunësit civilë. Në Kosovë, mund të fillohet me një sistem të përzier - donatorët dhe ministria mund të sigurojnë fonde për pagën e anëtarëve të NJZP-së</w:t>
      </w:r>
      <w:r w:rsidR="006A33F8" w:rsidRPr="00DC2EF1">
        <w:t>.</w:t>
      </w:r>
    </w:p>
    <w:p w:rsidR="00AB4EC9" w:rsidRPr="00DC2EF1" w:rsidRDefault="00AB4EC9">
      <w:pPr>
        <w:spacing w:before="1"/>
        <w:rPr>
          <w:rFonts w:ascii="Cambria" w:eastAsia="Cambria" w:hAnsi="Cambria" w:cs="Cambria"/>
          <w:sz w:val="24"/>
          <w:szCs w:val="24"/>
        </w:rPr>
      </w:pPr>
    </w:p>
    <w:p w:rsidR="00AB4EC9" w:rsidRPr="00DC2EF1" w:rsidRDefault="00FD189E" w:rsidP="00FD189E">
      <w:pPr>
        <w:pStyle w:val="BodyText"/>
        <w:spacing w:before="66"/>
        <w:ind w:right="1603"/>
        <w:jc w:val="both"/>
      </w:pPr>
      <w:r w:rsidRPr="00DC2EF1">
        <w:rPr>
          <w:spacing w:val="-1"/>
        </w:rPr>
        <w:t xml:space="preserve">Me kalimin e kohës, sistemi mund të evoluojë, përmes një mekanizmi të certifikimit të NJZP-së që zbatohet në të gjithë qeverinë, shërbimit të plotë civil që drejton sistemin dhe stimujve potencial financiar për nëpunësit civil në NJZP. Në këtë fazë, për MASHT-in, ekipi i RF argumenton masat fillestare të një qasjeje të </w:t>
      </w:r>
      <w:r w:rsidRPr="00DC2EF1">
        <w:rPr>
          <w:spacing w:val="-1"/>
        </w:rPr>
        <w:lastRenderedPageBreak/>
        <w:t>tillë sistematike - zhvillon NJZP-në ekzistuese të BB-së dhe zhvillon kapacitetet ministrore duke rritur pronësinë e saj mbi reformat kryesore të promovuara</w:t>
      </w:r>
      <w:r w:rsidR="006A33F8" w:rsidRPr="00DC2EF1">
        <w:rPr>
          <w:spacing w:val="-1"/>
        </w:rPr>
        <w:t>.</w:t>
      </w:r>
    </w:p>
    <w:p w:rsidR="00AB4EC9" w:rsidRPr="00DC2EF1" w:rsidRDefault="00AB4EC9">
      <w:pPr>
        <w:spacing w:before="6"/>
        <w:rPr>
          <w:rFonts w:ascii="Cambria" w:eastAsia="Cambria" w:hAnsi="Cambria" w:cs="Cambria"/>
          <w:sz w:val="24"/>
          <w:szCs w:val="24"/>
        </w:rPr>
      </w:pPr>
    </w:p>
    <w:tbl>
      <w:tblPr>
        <w:tblW w:w="0" w:type="auto"/>
        <w:tblInd w:w="1486" w:type="dxa"/>
        <w:tblLayout w:type="fixed"/>
        <w:tblCellMar>
          <w:left w:w="0" w:type="dxa"/>
          <w:right w:w="0" w:type="dxa"/>
        </w:tblCellMar>
        <w:tblLook w:val="01E0" w:firstRow="1" w:lastRow="1" w:firstColumn="1" w:lastColumn="1" w:noHBand="0" w:noVBand="0"/>
      </w:tblPr>
      <w:tblGrid>
        <w:gridCol w:w="4223"/>
        <w:gridCol w:w="1126"/>
        <w:gridCol w:w="3169"/>
      </w:tblGrid>
      <w:tr w:rsidR="00FD189E" w:rsidRPr="00DC2EF1" w:rsidTr="00CA096C">
        <w:trPr>
          <w:trHeight w:hRule="exact" w:val="266"/>
        </w:trPr>
        <w:tc>
          <w:tcPr>
            <w:tcW w:w="4223" w:type="dxa"/>
            <w:tcBorders>
              <w:top w:val="single" w:sz="5" w:space="0" w:color="D9D9D9"/>
              <w:left w:val="single" w:sz="5" w:space="0" w:color="D9D9D9"/>
              <w:bottom w:val="single" w:sz="5" w:space="0" w:color="D9D9D9"/>
              <w:right w:val="single" w:sz="5" w:space="0" w:color="D9D9D9"/>
            </w:tcBorders>
            <w:vAlign w:val="center"/>
          </w:tcPr>
          <w:p w:rsidR="00FD189E" w:rsidRPr="00DC2EF1" w:rsidRDefault="00FD189E" w:rsidP="00CA096C">
            <w:pPr>
              <w:spacing w:before="35" w:line="228" w:lineRule="exact"/>
              <w:ind w:left="115"/>
              <w:textAlignment w:val="baseline"/>
              <w:rPr>
                <w:rFonts w:ascii="Cambria" w:eastAsia="Cambria" w:hAnsi="Cambria"/>
                <w:color w:val="000000"/>
                <w:sz w:val="20"/>
              </w:rPr>
            </w:pPr>
            <w:r w:rsidRPr="00DC2EF1">
              <w:rPr>
                <w:rFonts w:ascii="Cambria" w:eastAsia="Cambria" w:hAnsi="Cambria"/>
                <w:color w:val="000000"/>
                <w:sz w:val="20"/>
              </w:rPr>
              <w:t>Aktiviteti</w:t>
            </w:r>
          </w:p>
        </w:tc>
        <w:tc>
          <w:tcPr>
            <w:tcW w:w="1126" w:type="dxa"/>
            <w:tcBorders>
              <w:top w:val="single" w:sz="5" w:space="0" w:color="D9D9D9"/>
              <w:left w:val="single" w:sz="5" w:space="0" w:color="D9D9D9"/>
              <w:bottom w:val="single" w:sz="5" w:space="0" w:color="D9D9D9"/>
              <w:right w:val="single" w:sz="5" w:space="0" w:color="D9D9D9"/>
            </w:tcBorders>
            <w:vAlign w:val="center"/>
          </w:tcPr>
          <w:p w:rsidR="00FD189E" w:rsidRPr="00DC2EF1" w:rsidRDefault="00FD189E" w:rsidP="00FD189E">
            <w:pPr>
              <w:spacing w:before="35" w:line="228" w:lineRule="exact"/>
              <w:ind w:right="187"/>
              <w:jc w:val="right"/>
              <w:textAlignment w:val="baseline"/>
              <w:rPr>
                <w:rFonts w:ascii="Cambria" w:eastAsia="Cambria" w:hAnsi="Cambria"/>
                <w:color w:val="000000"/>
                <w:sz w:val="20"/>
              </w:rPr>
            </w:pPr>
            <w:r w:rsidRPr="00DC2EF1">
              <w:rPr>
                <w:rFonts w:ascii="Cambria" w:eastAsia="Cambria" w:hAnsi="Cambria"/>
                <w:color w:val="000000"/>
                <w:sz w:val="20"/>
              </w:rPr>
              <w:t xml:space="preserve">Afati </w:t>
            </w:r>
          </w:p>
        </w:tc>
        <w:tc>
          <w:tcPr>
            <w:tcW w:w="3169" w:type="dxa"/>
            <w:tcBorders>
              <w:top w:val="single" w:sz="5" w:space="0" w:color="D9D9D9"/>
              <w:left w:val="single" w:sz="5" w:space="0" w:color="D9D9D9"/>
              <w:bottom w:val="single" w:sz="5" w:space="0" w:color="D9D9D9"/>
              <w:right w:val="single" w:sz="5" w:space="0" w:color="D9D9D9"/>
            </w:tcBorders>
            <w:vAlign w:val="center"/>
          </w:tcPr>
          <w:p w:rsidR="00FD189E" w:rsidRPr="00DC2EF1" w:rsidRDefault="00CA096C" w:rsidP="00CA096C">
            <w:pPr>
              <w:spacing w:before="35" w:line="228" w:lineRule="exact"/>
              <w:ind w:left="120"/>
              <w:textAlignment w:val="baseline"/>
              <w:rPr>
                <w:rFonts w:ascii="Cambria" w:eastAsia="Cambria" w:hAnsi="Cambria"/>
                <w:color w:val="000000"/>
                <w:sz w:val="20"/>
              </w:rPr>
            </w:pPr>
            <w:r w:rsidRPr="00DC2EF1">
              <w:rPr>
                <w:rFonts w:ascii="Cambria" w:eastAsia="Cambria" w:hAnsi="Cambria"/>
                <w:color w:val="000000"/>
                <w:sz w:val="20"/>
              </w:rPr>
              <w:t>TVO</w:t>
            </w:r>
          </w:p>
        </w:tc>
      </w:tr>
      <w:tr w:rsidR="00FD189E" w:rsidRPr="00DC2EF1">
        <w:trPr>
          <w:trHeight w:hRule="exact" w:val="526"/>
        </w:trPr>
        <w:tc>
          <w:tcPr>
            <w:tcW w:w="4223" w:type="dxa"/>
            <w:tcBorders>
              <w:top w:val="single" w:sz="5" w:space="0" w:color="D9D9D9"/>
              <w:left w:val="single" w:sz="5" w:space="0" w:color="D9D9D9"/>
              <w:bottom w:val="single" w:sz="5" w:space="0" w:color="D9D9D9"/>
              <w:right w:val="single" w:sz="5" w:space="0" w:color="D9D9D9"/>
            </w:tcBorders>
          </w:tcPr>
          <w:p w:rsidR="00FD189E" w:rsidRPr="00DC2EF1" w:rsidRDefault="00FD189E" w:rsidP="00CA096C">
            <w:pPr>
              <w:spacing w:line="259" w:lineRule="exact"/>
              <w:ind w:left="108" w:right="108"/>
              <w:jc w:val="both"/>
              <w:textAlignment w:val="baseline"/>
              <w:rPr>
                <w:rFonts w:ascii="Cambria" w:eastAsia="Cambria" w:hAnsi="Cambria"/>
                <w:color w:val="000000"/>
                <w:sz w:val="20"/>
              </w:rPr>
            </w:pPr>
            <w:r w:rsidRPr="00DC2EF1">
              <w:rPr>
                <w:rFonts w:ascii="Cambria" w:eastAsia="Cambria" w:hAnsi="Cambria"/>
                <w:color w:val="000000"/>
                <w:sz w:val="20"/>
              </w:rPr>
              <w:t>Të zhvillohet TeR për NJZP-in e ri, bazuar në NJIP-in ekzistues të mbështetur nga Banka Botërore</w:t>
            </w:r>
            <w:r w:rsidRPr="00DC2EF1">
              <w:rPr>
                <w:rFonts w:ascii="Arial" w:eastAsia="Times New Roman" w:hAnsi="Arial" w:cs="Arial"/>
                <w:color w:val="263238"/>
                <w:sz w:val="20"/>
                <w:szCs w:val="20"/>
              </w:rPr>
              <w:t xml:space="preserve"> </w:t>
            </w:r>
          </w:p>
        </w:tc>
        <w:tc>
          <w:tcPr>
            <w:tcW w:w="1126" w:type="dxa"/>
            <w:tcBorders>
              <w:top w:val="single" w:sz="5" w:space="0" w:color="D9D9D9"/>
              <w:left w:val="single" w:sz="5" w:space="0" w:color="D9D9D9"/>
              <w:bottom w:val="single" w:sz="5" w:space="0" w:color="D9D9D9"/>
              <w:right w:val="single" w:sz="5" w:space="0" w:color="D9D9D9"/>
            </w:tcBorders>
          </w:tcPr>
          <w:p w:rsidR="00FD189E" w:rsidRPr="00DC2EF1" w:rsidRDefault="00FD189E" w:rsidP="00CA096C">
            <w:pPr>
              <w:spacing w:after="259" w:line="234" w:lineRule="exact"/>
              <w:ind w:right="187"/>
              <w:jc w:val="right"/>
              <w:textAlignment w:val="baseline"/>
              <w:rPr>
                <w:rFonts w:ascii="Cambria" w:eastAsia="Cambria" w:hAnsi="Cambria"/>
                <w:color w:val="000000"/>
                <w:sz w:val="20"/>
              </w:rPr>
            </w:pPr>
            <w:r w:rsidRPr="00DC2EF1">
              <w:rPr>
                <w:rFonts w:ascii="Cambria" w:eastAsia="Cambria" w:hAnsi="Cambria"/>
                <w:color w:val="000000"/>
                <w:sz w:val="20"/>
              </w:rPr>
              <w:t>Muaji 3</w:t>
            </w:r>
          </w:p>
        </w:tc>
        <w:tc>
          <w:tcPr>
            <w:tcW w:w="3169" w:type="dxa"/>
            <w:tcBorders>
              <w:top w:val="single" w:sz="5" w:space="0" w:color="D9D9D9"/>
              <w:left w:val="single" w:sz="5" w:space="0" w:color="D9D9D9"/>
              <w:bottom w:val="single" w:sz="5" w:space="0" w:color="D9D9D9"/>
              <w:right w:val="single" w:sz="5" w:space="0" w:color="D9D9D9"/>
            </w:tcBorders>
          </w:tcPr>
          <w:p w:rsidR="00FD189E" w:rsidRPr="00DC2EF1" w:rsidRDefault="00FD189E" w:rsidP="00FD189E">
            <w:pPr>
              <w:spacing w:after="254" w:line="239" w:lineRule="exact"/>
              <w:ind w:left="120"/>
              <w:textAlignment w:val="baseline"/>
              <w:rPr>
                <w:rFonts w:ascii="Cambria" w:eastAsia="Cambria" w:hAnsi="Cambria"/>
                <w:color w:val="000000"/>
                <w:sz w:val="20"/>
              </w:rPr>
            </w:pPr>
            <w:r w:rsidRPr="00DC2EF1">
              <w:rPr>
                <w:rFonts w:ascii="Cambria" w:eastAsia="Cambria" w:hAnsi="Cambria"/>
                <w:color w:val="000000"/>
                <w:sz w:val="20"/>
              </w:rPr>
              <w:t>TeR-të e NJZP-së të dakorduara nga MASHT-i</w:t>
            </w:r>
          </w:p>
        </w:tc>
      </w:tr>
      <w:tr w:rsidR="00FD189E" w:rsidRPr="00DC2EF1">
        <w:trPr>
          <w:trHeight w:hRule="exact" w:val="785"/>
        </w:trPr>
        <w:tc>
          <w:tcPr>
            <w:tcW w:w="4223" w:type="dxa"/>
            <w:tcBorders>
              <w:top w:val="single" w:sz="5" w:space="0" w:color="D9D9D9"/>
              <w:left w:val="single" w:sz="5" w:space="0" w:color="D9D9D9"/>
              <w:bottom w:val="single" w:sz="5" w:space="0" w:color="D9D9D9"/>
              <w:right w:val="single" w:sz="5" w:space="0" w:color="D9D9D9"/>
            </w:tcBorders>
          </w:tcPr>
          <w:p w:rsidR="00FD189E" w:rsidRPr="00DC2EF1" w:rsidRDefault="00FD189E" w:rsidP="00CA096C">
            <w:pPr>
              <w:spacing w:line="255" w:lineRule="exact"/>
              <w:ind w:left="108" w:right="108"/>
              <w:jc w:val="both"/>
              <w:textAlignment w:val="baseline"/>
              <w:rPr>
                <w:rFonts w:ascii="Cambria" w:eastAsia="Cambria" w:hAnsi="Cambria"/>
                <w:color w:val="000000"/>
                <w:sz w:val="20"/>
              </w:rPr>
            </w:pPr>
            <w:r w:rsidRPr="00DC2EF1">
              <w:rPr>
                <w:rFonts w:ascii="Cambria" w:eastAsia="Cambria" w:hAnsi="Cambria"/>
                <w:color w:val="000000"/>
                <w:sz w:val="20"/>
              </w:rPr>
              <w:t>Të angazhohet në diskutime me donatorë të ndryshëm për funksionalizimin e NJZP-së dhe interesin/mbështetjen e tyre të mundshme</w:t>
            </w:r>
          </w:p>
        </w:tc>
        <w:tc>
          <w:tcPr>
            <w:tcW w:w="1126" w:type="dxa"/>
            <w:tcBorders>
              <w:top w:val="single" w:sz="5" w:space="0" w:color="D9D9D9"/>
              <w:left w:val="single" w:sz="5" w:space="0" w:color="D9D9D9"/>
              <w:bottom w:val="single" w:sz="5" w:space="0" w:color="D9D9D9"/>
              <w:right w:val="single" w:sz="5" w:space="0" w:color="D9D9D9"/>
            </w:tcBorders>
          </w:tcPr>
          <w:p w:rsidR="00FD189E" w:rsidRPr="00DC2EF1" w:rsidRDefault="00FD189E" w:rsidP="00CA096C">
            <w:pPr>
              <w:spacing w:before="34" w:after="509" w:line="234" w:lineRule="exact"/>
              <w:ind w:right="187"/>
              <w:jc w:val="right"/>
              <w:textAlignment w:val="baseline"/>
              <w:rPr>
                <w:rFonts w:ascii="Cambria" w:eastAsia="Cambria" w:hAnsi="Cambria"/>
                <w:color w:val="000000"/>
                <w:sz w:val="20"/>
              </w:rPr>
            </w:pPr>
            <w:r w:rsidRPr="00DC2EF1">
              <w:rPr>
                <w:rFonts w:ascii="Cambria" w:eastAsia="Cambria" w:hAnsi="Cambria"/>
                <w:color w:val="000000"/>
                <w:sz w:val="20"/>
              </w:rPr>
              <w:t>Muaji 5</w:t>
            </w:r>
          </w:p>
        </w:tc>
        <w:tc>
          <w:tcPr>
            <w:tcW w:w="3169" w:type="dxa"/>
            <w:tcBorders>
              <w:top w:val="single" w:sz="5" w:space="0" w:color="D9D9D9"/>
              <w:left w:val="single" w:sz="5" w:space="0" w:color="D9D9D9"/>
              <w:bottom w:val="single" w:sz="5" w:space="0" w:color="D9D9D9"/>
              <w:right w:val="single" w:sz="5" w:space="0" w:color="D9D9D9"/>
            </w:tcBorders>
          </w:tcPr>
          <w:p w:rsidR="00FD189E" w:rsidRPr="00DC2EF1" w:rsidRDefault="00FD189E" w:rsidP="00CA096C">
            <w:pPr>
              <w:spacing w:before="34" w:after="509" w:line="234" w:lineRule="exact"/>
              <w:ind w:left="120"/>
              <w:textAlignment w:val="baseline"/>
              <w:rPr>
                <w:rFonts w:ascii="Cambria" w:eastAsia="Cambria" w:hAnsi="Cambria"/>
                <w:color w:val="000000"/>
                <w:sz w:val="20"/>
              </w:rPr>
            </w:pPr>
            <w:r w:rsidRPr="00DC2EF1">
              <w:rPr>
                <w:rFonts w:ascii="Cambria" w:eastAsia="Cambria" w:hAnsi="Cambria"/>
                <w:color w:val="000000"/>
                <w:sz w:val="20"/>
              </w:rPr>
              <w:t>K</w:t>
            </w:r>
            <w:r w:rsidR="00CA096C" w:rsidRPr="00DC2EF1">
              <w:rPr>
                <w:rFonts w:ascii="Cambria" w:eastAsia="Cambria" w:hAnsi="Cambria"/>
                <w:color w:val="000000"/>
                <w:sz w:val="20"/>
              </w:rPr>
              <w:t>onsultimi</w:t>
            </w:r>
          </w:p>
        </w:tc>
      </w:tr>
      <w:tr w:rsidR="00FD189E" w:rsidRPr="00DC2EF1">
        <w:trPr>
          <w:trHeight w:hRule="exact" w:val="785"/>
        </w:trPr>
        <w:tc>
          <w:tcPr>
            <w:tcW w:w="4223" w:type="dxa"/>
            <w:tcBorders>
              <w:top w:val="single" w:sz="5" w:space="0" w:color="D9D9D9"/>
              <w:left w:val="single" w:sz="5" w:space="0" w:color="D9D9D9"/>
              <w:bottom w:val="single" w:sz="5" w:space="0" w:color="D9D9D9"/>
              <w:right w:val="single" w:sz="5" w:space="0" w:color="D9D9D9"/>
            </w:tcBorders>
          </w:tcPr>
          <w:p w:rsidR="00FD189E" w:rsidRPr="00DC2EF1" w:rsidRDefault="00FD189E" w:rsidP="00CA096C">
            <w:pPr>
              <w:spacing w:line="256" w:lineRule="exact"/>
              <w:ind w:left="108" w:right="108"/>
              <w:jc w:val="both"/>
              <w:textAlignment w:val="baseline"/>
              <w:rPr>
                <w:rFonts w:ascii="Cambria" w:eastAsia="Cambria" w:hAnsi="Cambria"/>
                <w:color w:val="000000"/>
                <w:sz w:val="20"/>
              </w:rPr>
            </w:pPr>
            <w:r w:rsidRPr="00DC2EF1">
              <w:rPr>
                <w:rFonts w:ascii="Cambria" w:eastAsia="Cambria" w:hAnsi="Cambria"/>
                <w:color w:val="000000"/>
                <w:sz w:val="20"/>
              </w:rPr>
              <w:t>Të bihet dakord për modelin organizativ për NJZP-në dhe të sigurohet personel dhe procedurë adekuate e punës</w:t>
            </w:r>
          </w:p>
        </w:tc>
        <w:tc>
          <w:tcPr>
            <w:tcW w:w="1126" w:type="dxa"/>
            <w:tcBorders>
              <w:top w:val="single" w:sz="5" w:space="0" w:color="D9D9D9"/>
              <w:left w:val="single" w:sz="5" w:space="0" w:color="D9D9D9"/>
              <w:bottom w:val="single" w:sz="5" w:space="0" w:color="D9D9D9"/>
              <w:right w:val="single" w:sz="5" w:space="0" w:color="D9D9D9"/>
            </w:tcBorders>
          </w:tcPr>
          <w:p w:rsidR="00FD189E" w:rsidRPr="00DC2EF1" w:rsidRDefault="00FD189E" w:rsidP="00CA096C">
            <w:pPr>
              <w:spacing w:after="518" w:line="234" w:lineRule="exact"/>
              <w:ind w:right="187"/>
              <w:jc w:val="right"/>
              <w:textAlignment w:val="baseline"/>
              <w:rPr>
                <w:rFonts w:ascii="Cambria" w:eastAsia="Cambria" w:hAnsi="Cambria"/>
                <w:color w:val="000000"/>
                <w:sz w:val="20"/>
              </w:rPr>
            </w:pPr>
            <w:r w:rsidRPr="00DC2EF1">
              <w:rPr>
                <w:rFonts w:ascii="Cambria" w:eastAsia="Cambria" w:hAnsi="Cambria"/>
                <w:color w:val="000000"/>
                <w:sz w:val="20"/>
              </w:rPr>
              <w:t>Muaji 8</w:t>
            </w:r>
          </w:p>
        </w:tc>
        <w:tc>
          <w:tcPr>
            <w:tcW w:w="3169" w:type="dxa"/>
            <w:tcBorders>
              <w:top w:val="single" w:sz="5" w:space="0" w:color="D9D9D9"/>
              <w:left w:val="single" w:sz="5" w:space="0" w:color="D9D9D9"/>
              <w:bottom w:val="single" w:sz="5" w:space="0" w:color="D9D9D9"/>
              <w:right w:val="single" w:sz="5" w:space="0" w:color="D9D9D9"/>
            </w:tcBorders>
          </w:tcPr>
          <w:p w:rsidR="00FD189E" w:rsidRPr="00DC2EF1" w:rsidRDefault="00FD189E" w:rsidP="00CA096C">
            <w:pPr>
              <w:spacing w:after="518" w:line="234" w:lineRule="exact"/>
              <w:ind w:left="120"/>
              <w:textAlignment w:val="baseline"/>
              <w:rPr>
                <w:rFonts w:ascii="Cambria" w:eastAsia="Cambria" w:hAnsi="Cambria"/>
                <w:color w:val="000000"/>
                <w:sz w:val="20"/>
              </w:rPr>
            </w:pPr>
            <w:r w:rsidRPr="00DC2EF1">
              <w:rPr>
                <w:rFonts w:ascii="Cambria" w:eastAsia="Cambria" w:hAnsi="Cambria"/>
                <w:color w:val="000000"/>
                <w:sz w:val="20"/>
              </w:rPr>
              <w:t xml:space="preserve">NJZP funksionale </w:t>
            </w:r>
          </w:p>
        </w:tc>
      </w:tr>
    </w:tbl>
    <w:p w:rsidR="00AB4EC9" w:rsidRPr="00DC2EF1" w:rsidRDefault="00AB4EC9">
      <w:pPr>
        <w:spacing w:before="8"/>
        <w:rPr>
          <w:rFonts w:ascii="Cambria" w:eastAsia="Cambria" w:hAnsi="Cambria" w:cs="Cambria"/>
          <w:sz w:val="17"/>
          <w:szCs w:val="17"/>
        </w:rPr>
      </w:pPr>
    </w:p>
    <w:p w:rsidR="00AB4EC9" w:rsidRPr="00DC2EF1" w:rsidRDefault="007A68D9">
      <w:pPr>
        <w:pStyle w:val="Heading3"/>
        <w:numPr>
          <w:ilvl w:val="1"/>
          <w:numId w:val="7"/>
        </w:numPr>
        <w:tabs>
          <w:tab w:val="left" w:pos="2321"/>
        </w:tabs>
        <w:ind w:right="1601"/>
        <w:jc w:val="both"/>
        <w:rPr>
          <w:b w:val="0"/>
          <w:bCs w:val="0"/>
        </w:rPr>
      </w:pPr>
      <w:r w:rsidRPr="00DC2EF1">
        <w:rPr>
          <w:spacing w:val="-1"/>
        </w:rPr>
        <w:t>Të mbështetet  promovimi i Ligjit të ri për Inspektimin e Arsimit dhe aktiviteti mbi dispozitat e tij</w:t>
      </w:r>
    </w:p>
    <w:p w:rsidR="00AB4EC9" w:rsidRPr="00DC2EF1" w:rsidRDefault="00AB4EC9">
      <w:pPr>
        <w:spacing w:before="2"/>
        <w:rPr>
          <w:rFonts w:ascii="Cambria" w:eastAsia="Cambria" w:hAnsi="Cambria" w:cs="Cambria"/>
          <w:b/>
          <w:bCs/>
          <w:sz w:val="24"/>
          <w:szCs w:val="24"/>
        </w:rPr>
      </w:pPr>
    </w:p>
    <w:p w:rsidR="00AB4EC9" w:rsidRPr="00DC2EF1" w:rsidRDefault="007A68D9">
      <w:pPr>
        <w:pStyle w:val="BodyText"/>
        <w:ind w:right="1595"/>
        <w:jc w:val="both"/>
      </w:pPr>
      <w:r w:rsidRPr="00DC2EF1">
        <w:t>Shumica e çështjeve që ndikojnë në Inspektoratin e Arsimit duket se gjejnë zgjidhjen e tyre brenda draft ligjit të ri për Inspektoratin e Arsimit. Përveç aprovimit formal të ligjit, duhet të ndërmerren masat e mëposhtme, në mënyrë që inspektorati të funksionoj në mënyrë të plotë në përputhje me mandatin e tij të sapo përditësuar</w:t>
      </w:r>
      <w:r w:rsidR="006A33F8" w:rsidRPr="00DC2EF1">
        <w:rPr>
          <w:spacing w:val="-1"/>
        </w:rPr>
        <w:t>:</w:t>
      </w:r>
    </w:p>
    <w:p w:rsidR="00AB4EC9" w:rsidRPr="00DC2EF1" w:rsidRDefault="00CA3E09">
      <w:pPr>
        <w:pStyle w:val="BodyText"/>
        <w:numPr>
          <w:ilvl w:val="0"/>
          <w:numId w:val="4"/>
        </w:numPr>
        <w:tabs>
          <w:tab w:val="left" w:pos="2321"/>
        </w:tabs>
        <w:spacing w:before="6" w:line="280" w:lineRule="exact"/>
        <w:ind w:right="1591"/>
        <w:jc w:val="both"/>
      </w:pPr>
      <w:r w:rsidRPr="00DC2EF1">
        <w:rPr>
          <w:spacing w:val="-1"/>
        </w:rPr>
        <w:t>Të sigurojë që është angazhuar staf i duhur sipas kritereve në ligj si dhe rolet dhe detyrat e tyre janë përcaktuar mirë</w:t>
      </w:r>
    </w:p>
    <w:p w:rsidR="00AB4EC9" w:rsidRPr="00DC2EF1" w:rsidRDefault="00CA3E09">
      <w:pPr>
        <w:pStyle w:val="BodyText"/>
        <w:numPr>
          <w:ilvl w:val="0"/>
          <w:numId w:val="4"/>
        </w:numPr>
        <w:tabs>
          <w:tab w:val="left" w:pos="2321"/>
        </w:tabs>
        <w:spacing w:before="3" w:line="232" w:lineRule="auto"/>
        <w:ind w:right="1594"/>
        <w:jc w:val="both"/>
      </w:pPr>
      <w:r w:rsidRPr="00DC2EF1">
        <w:rPr>
          <w:spacing w:val="-1"/>
        </w:rPr>
        <w:t>Të identifikohen nevojat për ngritje të kapaciteteve për stafin (bazuar në rolet e tyre të reja) dhe planifikimi i trajnimit të duhur dhe ngritjes së kapaciteteve</w:t>
      </w:r>
      <w:r w:rsidR="006A33F8" w:rsidRPr="00DC2EF1">
        <w:rPr>
          <w:spacing w:val="-1"/>
        </w:rPr>
        <w:t>;</w:t>
      </w:r>
    </w:p>
    <w:p w:rsidR="00AB4EC9" w:rsidRPr="00DC2EF1" w:rsidRDefault="00CA3E09">
      <w:pPr>
        <w:pStyle w:val="BodyText"/>
        <w:numPr>
          <w:ilvl w:val="0"/>
          <w:numId w:val="4"/>
        </w:numPr>
        <w:tabs>
          <w:tab w:val="left" w:pos="2321"/>
        </w:tabs>
        <w:spacing w:before="4" w:line="235" w:lineRule="auto"/>
        <w:ind w:right="1599"/>
        <w:jc w:val="both"/>
      </w:pPr>
      <w:r w:rsidRPr="00DC2EF1">
        <w:rPr>
          <w:spacing w:val="-1"/>
        </w:rPr>
        <w:t>Të sigurohet që njësia për Inspektimin Administrativ (ligjor), njësia për Inspektim Pedagogjik dhe njësia për Vlerësimin e Performancës së Mësimdhënësve është funksionalizuar si duhet</w:t>
      </w:r>
    </w:p>
    <w:p w:rsidR="00AB4EC9" w:rsidRPr="00DC2EF1" w:rsidRDefault="00AB4EC9">
      <w:pPr>
        <w:rPr>
          <w:rFonts w:ascii="Cambria" w:eastAsia="Cambria" w:hAnsi="Cambria" w:cs="Cambria"/>
          <w:sz w:val="20"/>
          <w:szCs w:val="20"/>
        </w:rPr>
      </w:pPr>
    </w:p>
    <w:p w:rsidR="00AB4EC9" w:rsidRPr="00DC2EF1" w:rsidRDefault="00AB4EC9">
      <w:pPr>
        <w:spacing w:before="4"/>
        <w:rPr>
          <w:rFonts w:ascii="Cambria" w:eastAsia="Cambria" w:hAnsi="Cambria" w:cs="Cambria"/>
          <w:sz w:val="28"/>
          <w:szCs w:val="28"/>
        </w:rPr>
      </w:pPr>
    </w:p>
    <w:tbl>
      <w:tblPr>
        <w:tblW w:w="0" w:type="auto"/>
        <w:tblInd w:w="1486" w:type="dxa"/>
        <w:tblLayout w:type="fixed"/>
        <w:tblCellMar>
          <w:left w:w="0" w:type="dxa"/>
          <w:right w:w="0" w:type="dxa"/>
        </w:tblCellMar>
        <w:tblLook w:val="01E0" w:firstRow="1" w:lastRow="1" w:firstColumn="1" w:lastColumn="1" w:noHBand="0" w:noVBand="0"/>
      </w:tblPr>
      <w:tblGrid>
        <w:gridCol w:w="4223"/>
        <w:gridCol w:w="1126"/>
        <w:gridCol w:w="3169"/>
      </w:tblGrid>
      <w:tr w:rsidR="00CA3E09" w:rsidRPr="00DC2EF1" w:rsidTr="00CA096C">
        <w:trPr>
          <w:trHeight w:hRule="exact" w:val="269"/>
        </w:trPr>
        <w:tc>
          <w:tcPr>
            <w:tcW w:w="4223" w:type="dxa"/>
            <w:tcBorders>
              <w:top w:val="single" w:sz="5" w:space="0" w:color="D9D9D9"/>
              <w:left w:val="single" w:sz="5" w:space="0" w:color="D9D9D9"/>
              <w:bottom w:val="single" w:sz="5" w:space="0" w:color="D9D9D9"/>
              <w:right w:val="single" w:sz="5" w:space="0" w:color="D9D9D9"/>
            </w:tcBorders>
            <w:vAlign w:val="center"/>
          </w:tcPr>
          <w:p w:rsidR="00CA3E09" w:rsidRPr="00DC2EF1" w:rsidRDefault="00CA3E09" w:rsidP="00CA096C">
            <w:pPr>
              <w:spacing w:before="34" w:line="229" w:lineRule="exact"/>
              <w:ind w:left="115"/>
              <w:textAlignment w:val="baseline"/>
              <w:rPr>
                <w:rFonts w:ascii="Cambria" w:eastAsia="Cambria" w:hAnsi="Cambria"/>
                <w:color w:val="000000"/>
              </w:rPr>
            </w:pPr>
            <w:r w:rsidRPr="00DC2EF1">
              <w:rPr>
                <w:rFonts w:ascii="Cambria" w:eastAsia="Cambria" w:hAnsi="Cambria"/>
                <w:color w:val="000000"/>
              </w:rPr>
              <w:t>Aktiviteti</w:t>
            </w:r>
          </w:p>
        </w:tc>
        <w:tc>
          <w:tcPr>
            <w:tcW w:w="1126" w:type="dxa"/>
            <w:tcBorders>
              <w:top w:val="single" w:sz="5" w:space="0" w:color="D9D9D9"/>
              <w:left w:val="single" w:sz="5" w:space="0" w:color="D9D9D9"/>
              <w:bottom w:val="single" w:sz="5" w:space="0" w:color="D9D9D9"/>
              <w:right w:val="single" w:sz="5" w:space="0" w:color="D9D9D9"/>
            </w:tcBorders>
            <w:vAlign w:val="center"/>
          </w:tcPr>
          <w:p w:rsidR="00CA3E09" w:rsidRPr="00DC2EF1" w:rsidRDefault="00CA3E09" w:rsidP="00CA096C">
            <w:pPr>
              <w:spacing w:before="34" w:line="229" w:lineRule="exact"/>
              <w:ind w:right="187"/>
              <w:jc w:val="right"/>
              <w:textAlignment w:val="baseline"/>
              <w:rPr>
                <w:rFonts w:ascii="Cambria" w:eastAsia="Cambria" w:hAnsi="Cambria"/>
                <w:color w:val="000000"/>
              </w:rPr>
            </w:pPr>
            <w:r w:rsidRPr="00DC2EF1">
              <w:rPr>
                <w:rFonts w:ascii="Cambria" w:eastAsia="Cambria" w:hAnsi="Cambria"/>
                <w:color w:val="000000"/>
              </w:rPr>
              <w:t>Afati</w:t>
            </w:r>
          </w:p>
        </w:tc>
        <w:tc>
          <w:tcPr>
            <w:tcW w:w="3169" w:type="dxa"/>
            <w:tcBorders>
              <w:top w:val="single" w:sz="5" w:space="0" w:color="D9D9D9"/>
              <w:left w:val="single" w:sz="5" w:space="0" w:color="D9D9D9"/>
              <w:bottom w:val="single" w:sz="5" w:space="0" w:color="D9D9D9"/>
              <w:right w:val="single" w:sz="5" w:space="0" w:color="D9D9D9"/>
            </w:tcBorders>
            <w:vAlign w:val="center"/>
          </w:tcPr>
          <w:p w:rsidR="00CA3E09" w:rsidRPr="00DC2EF1" w:rsidRDefault="00CA096C" w:rsidP="00CA096C">
            <w:pPr>
              <w:spacing w:before="34" w:line="229" w:lineRule="exact"/>
              <w:ind w:left="120"/>
              <w:textAlignment w:val="baseline"/>
              <w:rPr>
                <w:rFonts w:ascii="Cambria" w:eastAsia="Cambria" w:hAnsi="Cambria"/>
                <w:color w:val="000000"/>
              </w:rPr>
            </w:pPr>
            <w:r w:rsidRPr="00DC2EF1">
              <w:rPr>
                <w:rFonts w:ascii="Cambria" w:eastAsia="Cambria" w:hAnsi="Cambria"/>
                <w:color w:val="000000"/>
              </w:rPr>
              <w:t>TVO</w:t>
            </w:r>
          </w:p>
        </w:tc>
      </w:tr>
      <w:tr w:rsidR="00CA3E09" w:rsidRPr="00DC2EF1" w:rsidTr="00CA096C">
        <w:trPr>
          <w:trHeight w:hRule="exact" w:val="662"/>
        </w:trPr>
        <w:tc>
          <w:tcPr>
            <w:tcW w:w="4223" w:type="dxa"/>
            <w:tcBorders>
              <w:top w:val="single" w:sz="5" w:space="0" w:color="D9D9D9"/>
              <w:left w:val="single" w:sz="5" w:space="0" w:color="D9D9D9"/>
              <w:bottom w:val="single" w:sz="5" w:space="0" w:color="D9D9D9"/>
              <w:right w:val="single" w:sz="5" w:space="0" w:color="D9D9D9"/>
            </w:tcBorders>
          </w:tcPr>
          <w:p w:rsidR="00CA3E09" w:rsidRPr="00DC2EF1" w:rsidRDefault="00CA096C" w:rsidP="00CA096C">
            <w:pPr>
              <w:spacing w:line="259" w:lineRule="exact"/>
              <w:ind w:left="108" w:right="108"/>
              <w:jc w:val="both"/>
              <w:textAlignment w:val="baseline"/>
              <w:rPr>
                <w:rFonts w:ascii="Cambria" w:eastAsia="Cambria" w:hAnsi="Cambria"/>
                <w:color w:val="000000"/>
              </w:rPr>
            </w:pPr>
            <w:r w:rsidRPr="00DC2EF1">
              <w:rPr>
                <w:rFonts w:ascii="Cambria" w:eastAsia="Cambria" w:hAnsi="Cambria"/>
                <w:color w:val="000000"/>
              </w:rPr>
              <w:t xml:space="preserve">Të sigurohet mbrojtje e </w:t>
            </w:r>
            <w:r w:rsidR="00CA3E09" w:rsidRPr="00DC2EF1">
              <w:rPr>
                <w:rFonts w:ascii="Cambria" w:eastAsia="Cambria" w:hAnsi="Cambria"/>
                <w:color w:val="000000"/>
              </w:rPr>
              <w:t xml:space="preserve">duhur </w:t>
            </w:r>
            <w:r w:rsidRPr="00DC2EF1">
              <w:rPr>
                <w:rFonts w:ascii="Cambria" w:eastAsia="Cambria" w:hAnsi="Cambria"/>
                <w:color w:val="000000"/>
              </w:rPr>
              <w:t>e</w:t>
            </w:r>
            <w:r w:rsidR="00CA3E09" w:rsidRPr="00DC2EF1">
              <w:rPr>
                <w:rFonts w:ascii="Cambria" w:eastAsia="Cambria" w:hAnsi="Cambria"/>
                <w:color w:val="000000"/>
              </w:rPr>
              <w:t xml:space="preserve"> ligjit në Komisionin për Arsim të Kuvendit</w:t>
            </w:r>
          </w:p>
        </w:tc>
        <w:tc>
          <w:tcPr>
            <w:tcW w:w="1126" w:type="dxa"/>
            <w:tcBorders>
              <w:top w:val="single" w:sz="5" w:space="0" w:color="D9D9D9"/>
              <w:left w:val="single" w:sz="5" w:space="0" w:color="D9D9D9"/>
              <w:bottom w:val="single" w:sz="5" w:space="0" w:color="D9D9D9"/>
              <w:right w:val="single" w:sz="5" w:space="0" w:color="D9D9D9"/>
            </w:tcBorders>
          </w:tcPr>
          <w:p w:rsidR="00CA3E09" w:rsidRPr="00DC2EF1" w:rsidRDefault="00CA3E09" w:rsidP="00CA096C">
            <w:pPr>
              <w:spacing w:after="259" w:line="234" w:lineRule="exact"/>
              <w:ind w:right="187"/>
              <w:jc w:val="right"/>
              <w:textAlignment w:val="baseline"/>
              <w:rPr>
                <w:rFonts w:ascii="Cambria" w:eastAsia="Cambria" w:hAnsi="Cambria"/>
                <w:color w:val="000000"/>
              </w:rPr>
            </w:pPr>
            <w:r w:rsidRPr="00DC2EF1">
              <w:rPr>
                <w:rFonts w:ascii="Cambria" w:eastAsia="Cambria" w:hAnsi="Cambria"/>
                <w:color w:val="000000"/>
              </w:rPr>
              <w:t>Muaji 3</w:t>
            </w:r>
          </w:p>
        </w:tc>
        <w:tc>
          <w:tcPr>
            <w:tcW w:w="3169" w:type="dxa"/>
            <w:tcBorders>
              <w:top w:val="single" w:sz="5" w:space="0" w:color="D9D9D9"/>
              <w:left w:val="single" w:sz="5" w:space="0" w:color="D9D9D9"/>
              <w:bottom w:val="single" w:sz="5" w:space="0" w:color="D9D9D9"/>
              <w:right w:val="single" w:sz="5" w:space="0" w:color="D9D9D9"/>
            </w:tcBorders>
          </w:tcPr>
          <w:p w:rsidR="00CA3E09" w:rsidRPr="00DC2EF1" w:rsidRDefault="00CA3E09" w:rsidP="00CA096C">
            <w:pPr>
              <w:spacing w:after="259" w:line="234" w:lineRule="exact"/>
              <w:ind w:left="120"/>
              <w:textAlignment w:val="baseline"/>
              <w:rPr>
                <w:rFonts w:ascii="Cambria" w:eastAsia="Cambria" w:hAnsi="Cambria"/>
                <w:color w:val="000000"/>
              </w:rPr>
            </w:pPr>
            <w:r w:rsidRPr="00DC2EF1">
              <w:rPr>
                <w:rFonts w:ascii="Cambria" w:eastAsia="Cambria" w:hAnsi="Cambria"/>
                <w:color w:val="000000"/>
              </w:rPr>
              <w:t>Ligji i miratuar</w:t>
            </w:r>
          </w:p>
        </w:tc>
      </w:tr>
      <w:tr w:rsidR="00CA3E09" w:rsidRPr="00DC2EF1" w:rsidTr="00CA096C">
        <w:trPr>
          <w:trHeight w:hRule="exact" w:val="617"/>
        </w:trPr>
        <w:tc>
          <w:tcPr>
            <w:tcW w:w="4223" w:type="dxa"/>
            <w:tcBorders>
              <w:top w:val="single" w:sz="5" w:space="0" w:color="D9D9D9"/>
              <w:left w:val="single" w:sz="5" w:space="0" w:color="D9D9D9"/>
              <w:bottom w:val="single" w:sz="5" w:space="0" w:color="D9D9D9"/>
              <w:right w:val="single" w:sz="5" w:space="0" w:color="D9D9D9"/>
            </w:tcBorders>
          </w:tcPr>
          <w:p w:rsidR="00CA3E09" w:rsidRPr="00DC2EF1" w:rsidRDefault="00CA3E09" w:rsidP="00CA096C">
            <w:pPr>
              <w:spacing w:line="255" w:lineRule="exact"/>
              <w:ind w:left="108" w:right="108"/>
              <w:jc w:val="both"/>
              <w:textAlignment w:val="baseline"/>
              <w:rPr>
                <w:rFonts w:ascii="Cambria" w:eastAsia="Cambria" w:hAnsi="Cambria"/>
                <w:color w:val="000000"/>
              </w:rPr>
            </w:pPr>
            <w:r w:rsidRPr="00DC2EF1">
              <w:rPr>
                <w:rFonts w:ascii="Cambria" w:eastAsia="Cambria" w:hAnsi="Cambria"/>
                <w:color w:val="000000"/>
              </w:rPr>
              <w:t>Përgatitja e planit të zbatimit të ligjit dhe aktit të ri në përputhje me rrethanat</w:t>
            </w:r>
          </w:p>
        </w:tc>
        <w:tc>
          <w:tcPr>
            <w:tcW w:w="1126" w:type="dxa"/>
            <w:tcBorders>
              <w:top w:val="single" w:sz="5" w:space="0" w:color="D9D9D9"/>
              <w:left w:val="single" w:sz="5" w:space="0" w:color="D9D9D9"/>
              <w:bottom w:val="single" w:sz="5" w:space="0" w:color="D9D9D9"/>
              <w:right w:val="single" w:sz="5" w:space="0" w:color="D9D9D9"/>
            </w:tcBorders>
          </w:tcPr>
          <w:p w:rsidR="00CA3E09" w:rsidRPr="00DC2EF1" w:rsidRDefault="00CA3E09" w:rsidP="00CA096C">
            <w:pPr>
              <w:spacing w:after="254" w:line="234" w:lineRule="exact"/>
              <w:ind w:right="187"/>
              <w:jc w:val="right"/>
              <w:textAlignment w:val="baseline"/>
              <w:rPr>
                <w:rFonts w:ascii="Cambria" w:eastAsia="Cambria" w:hAnsi="Cambria"/>
                <w:color w:val="000000"/>
              </w:rPr>
            </w:pPr>
            <w:r w:rsidRPr="00DC2EF1">
              <w:rPr>
                <w:rFonts w:ascii="Cambria" w:eastAsia="Cambria" w:hAnsi="Cambria"/>
                <w:color w:val="000000"/>
              </w:rPr>
              <w:t>Muaji 5</w:t>
            </w:r>
          </w:p>
        </w:tc>
        <w:tc>
          <w:tcPr>
            <w:tcW w:w="3169" w:type="dxa"/>
            <w:tcBorders>
              <w:top w:val="single" w:sz="5" w:space="0" w:color="D9D9D9"/>
              <w:left w:val="single" w:sz="5" w:space="0" w:color="D9D9D9"/>
              <w:bottom w:val="single" w:sz="5" w:space="0" w:color="D9D9D9"/>
              <w:right w:val="single" w:sz="5" w:space="0" w:color="D9D9D9"/>
            </w:tcBorders>
          </w:tcPr>
          <w:p w:rsidR="00CA3E09" w:rsidRPr="00DC2EF1" w:rsidRDefault="00CA3E09" w:rsidP="00CA096C">
            <w:pPr>
              <w:spacing w:line="257" w:lineRule="exact"/>
              <w:ind w:left="108"/>
              <w:textAlignment w:val="baseline"/>
              <w:rPr>
                <w:rFonts w:ascii="Cambria" w:eastAsia="Cambria" w:hAnsi="Cambria"/>
                <w:color w:val="000000"/>
              </w:rPr>
            </w:pPr>
            <w:r w:rsidRPr="00DC2EF1">
              <w:rPr>
                <w:rFonts w:ascii="Cambria" w:eastAsia="Cambria" w:hAnsi="Cambria"/>
                <w:color w:val="000000"/>
              </w:rPr>
              <w:t>Plani i zbatimit i dakorduar nga MASHT-i</w:t>
            </w:r>
          </w:p>
        </w:tc>
      </w:tr>
    </w:tbl>
    <w:p w:rsidR="00AB4EC9" w:rsidRPr="00DC2EF1" w:rsidRDefault="00AB4EC9">
      <w:pPr>
        <w:rPr>
          <w:rFonts w:ascii="Cambria" w:eastAsia="Cambria" w:hAnsi="Cambria" w:cs="Cambria"/>
        </w:rPr>
        <w:sectPr w:rsidR="00AB4EC9" w:rsidRPr="00DC2EF1">
          <w:pgSz w:w="11900" w:h="16850"/>
          <w:pgMar w:top="1060" w:right="200" w:bottom="1220" w:left="200" w:header="652" w:footer="1037" w:gutter="0"/>
          <w:cols w:space="720"/>
        </w:sect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AB4EC9">
      <w:pPr>
        <w:rPr>
          <w:rFonts w:ascii="Cambria" w:eastAsia="Cambria" w:hAnsi="Cambria" w:cs="Cambria"/>
          <w:sz w:val="20"/>
          <w:szCs w:val="20"/>
        </w:rPr>
      </w:pPr>
    </w:p>
    <w:p w:rsidR="00AB4EC9" w:rsidRPr="00DC2EF1" w:rsidRDefault="00EB772E">
      <w:pPr>
        <w:pStyle w:val="Heading1"/>
        <w:numPr>
          <w:ilvl w:val="0"/>
          <w:numId w:val="7"/>
        </w:numPr>
        <w:tabs>
          <w:tab w:val="left" w:pos="1740"/>
        </w:tabs>
        <w:ind w:left="1739" w:hanging="319"/>
        <w:jc w:val="left"/>
        <w:rPr>
          <w:b w:val="0"/>
          <w:bCs w:val="0"/>
        </w:rPr>
      </w:pPr>
      <w:bookmarkStart w:id="8" w:name="_Toc507509077"/>
      <w:r>
        <w:rPr>
          <w:noProof/>
          <w:lang w:val="en-US"/>
        </w:rPr>
        <mc:AlternateContent>
          <mc:Choice Requires="wpg">
            <w:drawing>
              <wp:anchor distT="0" distB="0" distL="114300" distR="114300" simplePos="0" relativeHeight="503190224" behindDoc="1" locked="0" layoutInCell="1" allowOverlap="1">
                <wp:simplePos x="0" y="0"/>
                <wp:positionH relativeFrom="page">
                  <wp:posOffset>6848475</wp:posOffset>
                </wp:positionH>
                <wp:positionV relativeFrom="paragraph">
                  <wp:posOffset>455930</wp:posOffset>
                </wp:positionV>
                <wp:extent cx="1270" cy="149860"/>
                <wp:effectExtent l="9525" t="8255" r="8255" b="13335"/>
                <wp:wrapNone/>
                <wp:docPr id="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9860"/>
                          <a:chOff x="10785" y="718"/>
                          <a:chExt cx="2" cy="236"/>
                        </a:xfrm>
                      </wpg:grpSpPr>
                      <wps:wsp>
                        <wps:cNvPr id="41" name="Freeform 10"/>
                        <wps:cNvSpPr>
                          <a:spLocks/>
                        </wps:cNvSpPr>
                        <wps:spPr bwMode="auto">
                          <a:xfrm>
                            <a:off x="10785" y="718"/>
                            <a:ext cx="2" cy="236"/>
                          </a:xfrm>
                          <a:custGeom>
                            <a:avLst/>
                            <a:gdLst>
                              <a:gd name="T0" fmla="+- 0 718 718"/>
                              <a:gd name="T1" fmla="*/ 718 h 236"/>
                              <a:gd name="T2" fmla="+- 0 953 718"/>
                              <a:gd name="T3" fmla="*/ 953 h 236"/>
                            </a:gdLst>
                            <a:ahLst/>
                            <a:cxnLst>
                              <a:cxn ang="0">
                                <a:pos x="0" y="T1"/>
                              </a:cxn>
                              <a:cxn ang="0">
                                <a:pos x="0" y="T3"/>
                              </a:cxn>
                            </a:cxnLst>
                            <a:rect l="0" t="0" r="r" b="b"/>
                            <a:pathLst>
                              <a:path h="236">
                                <a:moveTo>
                                  <a:pt x="0" y="0"/>
                                </a:moveTo>
                                <a:lnTo>
                                  <a:pt x="0" y="23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39.25pt;margin-top:35.9pt;width:.1pt;height:11.8pt;z-index:-126256;mso-position-horizontal-relative:page" coordorigin="10785,718" coordsize="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">
                <v:shape id="Freeform 10" o:spid="_x0000_s1027" style="position:absolute;left:10785;top:718;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R7sMA&#10;AADbAAAADwAAAGRycy9kb3ducmV2LnhtbESPwW7CMBBE75X4B2uRuBUnUBUaMAioKuBGaXpfxUsc&#10;iNdRbCD9e1ypUo+jmXmjmS87W4sbtb5yrCAdJiCIC6crLhXkXx/PUxA+IGusHZOCH/KwXPSe5php&#10;d+dPuh1DKSKEfYYKTAhNJqUvDFn0Q9cQR+/kWoshyraUusV7hNtajpLkVVqsOC4YbGhjqLgcr1bB&#10;ZJeP32m9PWy+TYpFd97nb9NGqUG/W81ABOrCf/ivvdMKXlL4/R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TR7sMAAADbAAAADwAAAAAAAAAAAAAAAACYAgAAZHJzL2Rv&#10;d25yZXYueG1sUEsFBgAAAAAEAAQA9QAAAIgDAAAAAA==&#10;" path="m,l,235e" filled="f" strokeweight=".58pt">
                  <v:path arrowok="t" o:connecttype="custom" o:connectlocs="0,718;0,953" o:connectangles="0,0"/>
                </v:shape>
                <w10:wrap anchorx="page"/>
              </v:group>
            </w:pict>
          </mc:Fallback>
        </mc:AlternateContent>
      </w:r>
      <w:r>
        <w:rPr>
          <w:noProof/>
          <w:lang w:val="en-US"/>
        </w:rPr>
        <mc:AlternateContent>
          <mc:Choice Requires="wpg">
            <w:drawing>
              <wp:anchor distT="0" distB="0" distL="114300" distR="114300" simplePos="0" relativeHeight="503190248" behindDoc="1" locked="0" layoutInCell="1" allowOverlap="1">
                <wp:simplePos x="0" y="0"/>
                <wp:positionH relativeFrom="page">
                  <wp:posOffset>7493000</wp:posOffset>
                </wp:positionH>
                <wp:positionV relativeFrom="paragraph">
                  <wp:posOffset>455930</wp:posOffset>
                </wp:positionV>
                <wp:extent cx="1270" cy="149860"/>
                <wp:effectExtent l="6350" t="8255" r="11430" b="13335"/>
                <wp:wrapNone/>
                <wp:docPr id="3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9860"/>
                          <a:chOff x="11800" y="718"/>
                          <a:chExt cx="2" cy="236"/>
                        </a:xfrm>
                      </wpg:grpSpPr>
                      <wps:wsp>
                        <wps:cNvPr id="39" name="Freeform 8"/>
                        <wps:cNvSpPr>
                          <a:spLocks/>
                        </wps:cNvSpPr>
                        <wps:spPr bwMode="auto">
                          <a:xfrm>
                            <a:off x="11800" y="718"/>
                            <a:ext cx="2" cy="236"/>
                          </a:xfrm>
                          <a:custGeom>
                            <a:avLst/>
                            <a:gdLst>
                              <a:gd name="T0" fmla="+- 0 718 718"/>
                              <a:gd name="T1" fmla="*/ 718 h 236"/>
                              <a:gd name="T2" fmla="+- 0 953 718"/>
                              <a:gd name="T3" fmla="*/ 953 h 236"/>
                            </a:gdLst>
                            <a:ahLst/>
                            <a:cxnLst>
                              <a:cxn ang="0">
                                <a:pos x="0" y="T1"/>
                              </a:cxn>
                              <a:cxn ang="0">
                                <a:pos x="0" y="T3"/>
                              </a:cxn>
                            </a:cxnLst>
                            <a:rect l="0" t="0" r="r" b="b"/>
                            <a:pathLst>
                              <a:path h="236">
                                <a:moveTo>
                                  <a:pt x="0" y="0"/>
                                </a:moveTo>
                                <a:lnTo>
                                  <a:pt x="0" y="23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90pt;margin-top:35.9pt;width:.1pt;height:11.8pt;z-index:-126232;mso-position-horizontal-relative:page" coordorigin="11800,718" coordsize="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">
                <v:shape id="Freeform 8" o:spid="_x0000_s1027" style="position:absolute;left:11800;top:718;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ulcMA&#10;AADbAAAADwAAAGRycy9kb3ducmV2LnhtbESPQWvCQBSE70L/w/IKvenGChqjq7QWUW9q0/sj+8ym&#10;zb4N2a3Gf+8KgsdhZr5h5svO1uJMra8cKxgOEhDEhdMVlwry73U/BeEDssbaMSm4kofl4qU3x0y7&#10;Cx/ofAyliBD2GSowITSZlL4wZNEPXEMcvZNrLYYo21LqFi8Rbmv5niRjabHiuGCwoZWh4u/4bxVM&#10;tvnoiz43+9WPGWLR/e7yadoo9fbafcxABOrCM/xob7WC0RTuX+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SulcMAAADbAAAADwAAAAAAAAAAAAAAAACYAgAAZHJzL2Rv&#10;d25yZXYueG1sUEsFBgAAAAAEAAQA9QAAAIgDAAAAAA==&#10;" path="m,l,235e" filled="f" strokeweight=".58pt">
                  <v:path arrowok="t" o:connecttype="custom" o:connectlocs="0,718;0,953" o:connectangles="0,0"/>
                </v:shape>
                <w10:wrap anchorx="page"/>
              </v:group>
            </w:pict>
          </mc:Fallback>
        </mc:AlternateContent>
      </w:r>
      <w:r w:rsidR="00E90B64" w:rsidRPr="00DC2EF1">
        <w:rPr>
          <w:rFonts w:cs="Times New Roman"/>
          <w:bCs w:val="0"/>
          <w:color w:val="345A89"/>
          <w:szCs w:val="22"/>
        </w:rPr>
        <w:t xml:space="preserve"> </w:t>
      </w:r>
      <w:r w:rsidR="00E90B64" w:rsidRPr="00DC2EF1">
        <w:rPr>
          <w:color w:val="345A89"/>
          <w:spacing w:val="-1"/>
        </w:rPr>
        <w:t>Kalendari për zbatimin e rekomandimeve të RF– afatshkurtër</w:t>
      </w:r>
      <w:bookmarkEnd w:id="8"/>
    </w:p>
    <w:p w:rsidR="00AB4EC9" w:rsidRPr="00DC2EF1" w:rsidRDefault="00AB4EC9">
      <w:pPr>
        <w:spacing w:before="8"/>
        <w:rPr>
          <w:rFonts w:ascii="Calibri" w:eastAsia="Calibri" w:hAnsi="Calibri" w:cs="Calibri"/>
          <w:b/>
          <w:bCs/>
          <w:sz w:val="23"/>
          <w:szCs w:val="23"/>
        </w:rPr>
      </w:pPr>
    </w:p>
    <w:tbl>
      <w:tblPr>
        <w:tblW w:w="0" w:type="auto"/>
        <w:tblInd w:w="427" w:type="dxa"/>
        <w:tblLayout w:type="fixed"/>
        <w:tblCellMar>
          <w:left w:w="0" w:type="dxa"/>
          <w:right w:w="0" w:type="dxa"/>
        </w:tblCellMar>
        <w:tblLook w:val="0000" w:firstRow="0" w:lastRow="0" w:firstColumn="0" w:lastColumn="0" w:noHBand="0" w:noVBand="0"/>
      </w:tblPr>
      <w:tblGrid>
        <w:gridCol w:w="9456"/>
        <w:gridCol w:w="1018"/>
        <w:gridCol w:w="85"/>
        <w:gridCol w:w="3630"/>
      </w:tblGrid>
      <w:tr w:rsidR="00CA096C" w:rsidRPr="00DC2EF1" w:rsidTr="00CA096C">
        <w:trPr>
          <w:trHeight w:hRule="exact" w:val="481"/>
        </w:trPr>
        <w:tc>
          <w:tcPr>
            <w:tcW w:w="945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CA096C" w:rsidRPr="00DC2EF1" w:rsidRDefault="00CA096C" w:rsidP="00CA096C">
            <w:pPr>
              <w:spacing w:line="207" w:lineRule="exact"/>
              <w:rPr>
                <w:rFonts w:ascii="Cambria" w:eastAsia="Cambria" w:hAnsi="Cambria" w:cs="Cambria"/>
                <w:b/>
                <w:i/>
                <w:sz w:val="18"/>
                <w:szCs w:val="18"/>
              </w:rPr>
            </w:pPr>
            <w:r w:rsidRPr="00DC2EF1">
              <w:rPr>
                <w:rFonts w:ascii="Cambria" w:eastAsia="Cambria" w:hAnsi="Cambria" w:cs="Cambria"/>
                <w:b/>
                <w:i/>
                <w:sz w:val="18"/>
                <w:szCs w:val="18"/>
              </w:rPr>
              <w:t>Aktiviteti</w:t>
            </w:r>
          </w:p>
        </w:tc>
        <w:tc>
          <w:tcPr>
            <w:tcW w:w="101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CA096C" w:rsidRPr="00DC2EF1" w:rsidRDefault="00CA096C" w:rsidP="00CA096C">
            <w:pPr>
              <w:spacing w:line="207" w:lineRule="exact"/>
              <w:rPr>
                <w:rFonts w:ascii="Cambria" w:eastAsia="Cambria" w:hAnsi="Cambria" w:cs="Cambria"/>
                <w:b/>
                <w:i/>
                <w:sz w:val="18"/>
                <w:szCs w:val="18"/>
              </w:rPr>
            </w:pPr>
            <w:r w:rsidRPr="00DC2EF1">
              <w:rPr>
                <w:rFonts w:ascii="Cambria" w:eastAsia="Cambria" w:hAnsi="Cambria" w:cs="Cambria"/>
                <w:b/>
                <w:i/>
                <w:sz w:val="18"/>
                <w:szCs w:val="18"/>
              </w:rPr>
              <w:t>Afati i fundit</w:t>
            </w:r>
          </w:p>
        </w:tc>
        <w:tc>
          <w:tcPr>
            <w:tcW w:w="3715" w:type="dxa"/>
            <w:gridSpan w:val="2"/>
            <w:tcBorders>
              <w:top w:val="single" w:sz="5" w:space="0" w:color="000000"/>
              <w:left w:val="single" w:sz="5" w:space="0" w:color="000000"/>
              <w:bottom w:val="single" w:sz="5" w:space="0" w:color="000000"/>
              <w:right w:val="single" w:sz="5" w:space="0" w:color="000000"/>
            </w:tcBorders>
            <w:shd w:val="clear" w:color="F3F3F3" w:fill="F3F3F3"/>
            <w:vAlign w:val="center"/>
          </w:tcPr>
          <w:p w:rsidR="00CA096C" w:rsidRPr="00DC2EF1" w:rsidRDefault="00CA096C" w:rsidP="00CA096C">
            <w:pPr>
              <w:spacing w:line="207" w:lineRule="exact"/>
              <w:rPr>
                <w:rFonts w:ascii="Cambria" w:eastAsia="Cambria" w:hAnsi="Cambria" w:cs="Cambria"/>
                <w:b/>
                <w:i/>
                <w:sz w:val="18"/>
                <w:szCs w:val="18"/>
              </w:rPr>
            </w:pPr>
            <w:r w:rsidRPr="00DC2EF1">
              <w:rPr>
                <w:rFonts w:ascii="Cambria" w:eastAsia="Cambria" w:hAnsi="Cambria" w:cs="Cambria"/>
                <w:b/>
                <w:i/>
                <w:sz w:val="18"/>
                <w:szCs w:val="18"/>
              </w:rPr>
              <w:t>TVO</w:t>
            </w:r>
          </w:p>
        </w:tc>
      </w:tr>
      <w:tr w:rsidR="00CA096C" w:rsidRPr="00DC2EF1" w:rsidTr="00CA096C">
        <w:trPr>
          <w:trHeight w:hRule="exact" w:val="244"/>
        </w:trPr>
        <w:tc>
          <w:tcPr>
            <w:tcW w:w="14189" w:type="dxa"/>
            <w:gridSpan w:val="4"/>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numPr>
                <w:ilvl w:val="0"/>
                <w:numId w:val="21"/>
              </w:numPr>
              <w:tabs>
                <w:tab w:val="clear" w:pos="360"/>
              </w:tabs>
              <w:spacing w:line="207" w:lineRule="exact"/>
              <w:ind w:left="209"/>
              <w:rPr>
                <w:rFonts w:ascii="Cambria" w:eastAsia="Cambria" w:hAnsi="Cambria" w:cs="Cambria"/>
                <w:b/>
                <w:sz w:val="18"/>
                <w:szCs w:val="18"/>
              </w:rPr>
            </w:pPr>
            <w:r w:rsidRPr="00DC2EF1">
              <w:rPr>
                <w:rFonts w:ascii="Cambria" w:eastAsia="Cambria" w:hAnsi="Cambria" w:cs="Cambria"/>
                <w:b/>
                <w:sz w:val="18"/>
                <w:szCs w:val="18"/>
              </w:rPr>
              <w:t>Të sigurohet përfaqësim i duhur politik në fushat kryesore të politikave të ministrisë duke i emëruar zëvendësministrat si koordinator zyrtar</w:t>
            </w:r>
          </w:p>
        </w:tc>
      </w:tr>
      <w:tr w:rsidR="00CA096C" w:rsidRPr="00DC2EF1" w:rsidTr="00CA096C">
        <w:trPr>
          <w:trHeight w:hRule="exact" w:val="432"/>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fillohen konsultimet e brendshme me zëvendësministrat aktual për të rënë dakord në lidhje me caktimin e përgjegjësive (p.sh., zv. ministri për arsimin parauniversitar, zv.ministri për arsimin e lartë)</w:t>
            </w:r>
          </w:p>
        </w:tc>
        <w:tc>
          <w:tcPr>
            <w:tcW w:w="1018"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1</w:t>
            </w:r>
          </w:p>
        </w:tc>
        <w:tc>
          <w:tcPr>
            <w:tcW w:w="3715"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Propozimi për rolin koordinues të zëvendësministrave</w:t>
            </w:r>
          </w:p>
        </w:tc>
      </w:tr>
      <w:tr w:rsidR="00CA096C" w:rsidRPr="00DC2EF1" w:rsidTr="00CA096C">
        <w:trPr>
          <w:trHeight w:hRule="exact" w:val="432"/>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caktohen zyrtarisht përgjegjësitë dhe llogaridhënia në departamentet përkatëse</w:t>
            </w:r>
          </w:p>
        </w:tc>
        <w:tc>
          <w:tcPr>
            <w:tcW w:w="1018"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3</w:t>
            </w:r>
          </w:p>
        </w:tc>
        <w:tc>
          <w:tcPr>
            <w:tcW w:w="3715"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Vendimi ministror për caktimin e detyrave specifike koordinuese për zv.ministrat</w:t>
            </w:r>
          </w:p>
        </w:tc>
      </w:tr>
      <w:tr w:rsidR="00CA096C" w:rsidRPr="00DC2EF1" w:rsidTr="00CA096C">
        <w:trPr>
          <w:trHeight w:hRule="exact" w:val="221"/>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rregullohet Akti i Sistematizimit për të pasqyruar sistemin e ri të vendosur të llogaridhënies</w:t>
            </w:r>
          </w:p>
        </w:tc>
        <w:tc>
          <w:tcPr>
            <w:tcW w:w="1018"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i 6-të</w:t>
            </w:r>
          </w:p>
        </w:tc>
        <w:tc>
          <w:tcPr>
            <w:tcW w:w="3715"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Aprovimi i Aktit të ri të Sistematizimit</w:t>
            </w:r>
          </w:p>
        </w:tc>
      </w:tr>
      <w:tr w:rsidR="00CA096C" w:rsidRPr="00DC2EF1" w:rsidTr="00CA096C">
        <w:trPr>
          <w:trHeight w:hRule="exact" w:val="733"/>
        </w:trPr>
        <w:tc>
          <w:tcPr>
            <w:tcW w:w="14189" w:type="dxa"/>
            <w:gridSpan w:val="4"/>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numPr>
                <w:ilvl w:val="0"/>
                <w:numId w:val="21"/>
              </w:numPr>
              <w:tabs>
                <w:tab w:val="clear" w:pos="360"/>
              </w:tabs>
              <w:spacing w:line="207" w:lineRule="exact"/>
              <w:ind w:left="209"/>
              <w:rPr>
                <w:rFonts w:ascii="Cambria" w:eastAsia="Cambria" w:hAnsi="Cambria" w:cs="Cambria"/>
                <w:b/>
                <w:sz w:val="18"/>
                <w:szCs w:val="18"/>
              </w:rPr>
            </w:pPr>
            <w:r w:rsidRPr="00DC2EF1">
              <w:rPr>
                <w:rFonts w:ascii="Cambria" w:eastAsia="Cambria" w:hAnsi="Cambria" w:cs="Cambria"/>
                <w:b/>
                <w:sz w:val="18"/>
                <w:szCs w:val="18"/>
              </w:rPr>
              <w:t xml:space="preserve">Prioritetet të menaxhohen me prioritet – të shqyrtohen mekanizma alternativ për të siguruar që prioritetet marrin vëmendjen që kërkojnë, duke përfshirë përdorimin e </w:t>
            </w:r>
            <w:r w:rsidRPr="00DC2EF1">
              <w:rPr>
                <w:rFonts w:ascii="Cambria" w:eastAsia="Cambria" w:hAnsi="Cambria" w:cs="Cambria"/>
                <w:b/>
                <w:i/>
                <w:sz w:val="18"/>
                <w:szCs w:val="18"/>
              </w:rPr>
              <w:t>Task Forcës</w:t>
            </w:r>
            <w:r w:rsidRPr="00DC2EF1">
              <w:rPr>
                <w:rFonts w:ascii="Cambria" w:eastAsia="Cambria" w:hAnsi="Cambria" w:cs="Cambria"/>
                <w:b/>
                <w:sz w:val="18"/>
                <w:szCs w:val="18"/>
              </w:rPr>
              <w:t xml:space="preserve"> së udhëhequr nga i emëruari politik (zëvendësministri ose MA) me kalendar të qartë afatshkurtër të aktiviteteve, piketave dhe rezultateve</w:t>
            </w:r>
          </w:p>
        </w:tc>
      </w:tr>
      <w:tr w:rsidR="00CA096C" w:rsidRPr="00DC2EF1" w:rsidTr="00CA096C">
        <w:trPr>
          <w:trHeight w:hRule="exact" w:val="432"/>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përzgjidhet 1, maksimumi 2 prioritete të politikave për të fokusuar mekanizmin e zbatimit në to në afat të shkurtër</w:t>
            </w:r>
          </w:p>
        </w:tc>
        <w:tc>
          <w:tcPr>
            <w:tcW w:w="1018"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2</w:t>
            </w:r>
          </w:p>
        </w:tc>
        <w:tc>
          <w:tcPr>
            <w:tcW w:w="3715"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Aprovimi nga ministri i dokumenti të brendshëm të përcaktimit të prioriteteve</w:t>
            </w:r>
          </w:p>
        </w:tc>
      </w:tr>
      <w:tr w:rsidR="00CA096C" w:rsidRPr="00DC2EF1" w:rsidTr="00CA096C">
        <w:trPr>
          <w:trHeight w:hRule="exact" w:val="432"/>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krijohet një ekipi prej 5-7 personash të ministrisë për të udhëhequr menaxhimin e këtij prioriteti</w:t>
            </w:r>
          </w:p>
        </w:tc>
        <w:tc>
          <w:tcPr>
            <w:tcW w:w="1018"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3</w:t>
            </w:r>
          </w:p>
        </w:tc>
        <w:tc>
          <w:tcPr>
            <w:tcW w:w="3715"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Vendimi ministror për themelimin e task forcës</w:t>
            </w:r>
          </w:p>
        </w:tc>
      </w:tr>
      <w:tr w:rsidR="00CA096C" w:rsidRPr="00DC2EF1" w:rsidTr="00CA096C">
        <w:trPr>
          <w:trHeight w:hRule="exact" w:val="432"/>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Task forca të përgatis një plan pune afatshkurtër për të siguruar arritjen e rezultateve të synuara</w:t>
            </w:r>
          </w:p>
        </w:tc>
        <w:tc>
          <w:tcPr>
            <w:tcW w:w="1018"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4</w:t>
            </w:r>
          </w:p>
        </w:tc>
        <w:tc>
          <w:tcPr>
            <w:tcW w:w="3715"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Plani i punës afatshkurtër për të zbatuar masat prioritare të politikave</w:t>
            </w:r>
          </w:p>
        </w:tc>
      </w:tr>
      <w:tr w:rsidR="00CA096C" w:rsidRPr="00DC2EF1" w:rsidTr="00CA096C">
        <w:trPr>
          <w:trHeight w:hRule="exact" w:val="679"/>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sigurohen procedurat adekuate dhe monitorimi aktiv mbi proceset për zbatimin e prioritetit të përzgjedhur</w:t>
            </w:r>
          </w:p>
        </w:tc>
        <w:tc>
          <w:tcPr>
            <w:tcW w:w="1018"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6</w:t>
            </w:r>
          </w:p>
        </w:tc>
        <w:tc>
          <w:tcPr>
            <w:tcW w:w="3715"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Procedura të vendosura dhe mekanizëm i rregullt i monitorimit me përfshirjen e ministrit</w:t>
            </w:r>
          </w:p>
        </w:tc>
      </w:tr>
      <w:tr w:rsidR="00CA096C" w:rsidRPr="00DC2EF1" w:rsidTr="00CA096C">
        <w:trPr>
          <w:trHeight w:hRule="exact" w:val="1183"/>
        </w:trPr>
        <w:tc>
          <w:tcPr>
            <w:tcW w:w="14189" w:type="dxa"/>
            <w:gridSpan w:val="4"/>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numPr>
                <w:ilvl w:val="0"/>
                <w:numId w:val="21"/>
              </w:numPr>
              <w:tabs>
                <w:tab w:val="clear" w:pos="360"/>
              </w:tabs>
              <w:spacing w:line="207" w:lineRule="exact"/>
              <w:ind w:left="209"/>
              <w:rPr>
                <w:rFonts w:ascii="Cambria" w:eastAsia="Cambria" w:hAnsi="Cambria" w:cs="Cambria"/>
                <w:b/>
                <w:sz w:val="18"/>
                <w:szCs w:val="18"/>
              </w:rPr>
            </w:pPr>
            <w:r w:rsidRPr="00DC2EF1">
              <w:rPr>
                <w:rFonts w:ascii="Cambria" w:eastAsia="Cambria" w:hAnsi="Cambria" w:cs="Cambria"/>
                <w:b/>
                <w:sz w:val="18"/>
                <w:szCs w:val="18"/>
              </w:rPr>
              <w:t xml:space="preserve">Të promovohet një qasje e integruar me qëllim të shfrytëzimit më të mirë të burimeve ekzistuese të kufizuara që janë në dispozicion. Më konkretisht, propozohet </w:t>
            </w:r>
          </w:p>
          <w:p w:rsidR="00CA096C" w:rsidRPr="00DC2EF1" w:rsidRDefault="00CA096C" w:rsidP="00CA096C">
            <w:pPr>
              <w:spacing w:line="207" w:lineRule="exact"/>
              <w:ind w:left="209"/>
              <w:rPr>
                <w:rFonts w:ascii="Cambria" w:eastAsia="Cambria" w:hAnsi="Cambria" w:cs="Cambria"/>
                <w:b/>
                <w:sz w:val="18"/>
                <w:szCs w:val="18"/>
              </w:rPr>
            </w:pPr>
            <w:r w:rsidRPr="00DC2EF1">
              <w:rPr>
                <w:rFonts w:ascii="Cambria" w:eastAsia="Cambria" w:hAnsi="Cambria" w:cs="Cambria"/>
                <w:b/>
                <w:sz w:val="18"/>
                <w:szCs w:val="18"/>
              </w:rPr>
              <w:t>- Të themelohet një Departament i fortë i Politikave Parauniversitare (bashkimi i dy departamenteve ekzistuese) duke analizuar mundësinë për ta krijuar një Departament të veçantë të AAP-së</w:t>
            </w:r>
          </w:p>
          <w:p w:rsidR="00CA096C" w:rsidRPr="00DC2EF1" w:rsidRDefault="00CA096C" w:rsidP="00CA096C">
            <w:pPr>
              <w:spacing w:line="207" w:lineRule="exact"/>
              <w:ind w:left="209"/>
              <w:rPr>
                <w:rFonts w:ascii="Cambria" w:eastAsia="Cambria" w:hAnsi="Cambria" w:cs="Cambria"/>
                <w:b/>
                <w:sz w:val="18"/>
                <w:szCs w:val="18"/>
              </w:rPr>
            </w:pPr>
            <w:r w:rsidRPr="00DC2EF1">
              <w:rPr>
                <w:rFonts w:ascii="Cambria" w:eastAsia="Cambria" w:hAnsi="Cambria" w:cs="Cambria"/>
                <w:b/>
                <w:sz w:val="18"/>
                <w:szCs w:val="18"/>
              </w:rPr>
              <w:t>- Të integrohet arsimi i lartë dhe shkenca në një departament më të fortë</w:t>
            </w:r>
          </w:p>
        </w:tc>
      </w:tr>
      <w:tr w:rsidR="00CA096C" w:rsidRPr="00DC2EF1" w:rsidTr="00CA096C">
        <w:trPr>
          <w:trHeight w:hRule="exact" w:val="221"/>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fillohen konsultimet për masat e propozuara të konsolidimit dhe detyrat e ndërlidhura</w:t>
            </w:r>
          </w:p>
        </w:tc>
        <w:tc>
          <w:tcPr>
            <w:tcW w:w="1018"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2</w:t>
            </w:r>
          </w:p>
        </w:tc>
        <w:tc>
          <w:tcPr>
            <w:tcW w:w="3715"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Dokumenti konsultues</w:t>
            </w:r>
          </w:p>
        </w:tc>
      </w:tr>
      <w:tr w:rsidR="00CA096C" w:rsidRPr="00DC2EF1" w:rsidTr="00CA096C">
        <w:trPr>
          <w:trHeight w:hRule="exact" w:val="481"/>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përgatiten  përshkrimet e punës për personelin dhe të ricaktohet personeli sipas nevojës</w:t>
            </w:r>
          </w:p>
        </w:tc>
        <w:tc>
          <w:tcPr>
            <w:tcW w:w="1018"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4</w:t>
            </w:r>
          </w:p>
        </w:tc>
        <w:tc>
          <w:tcPr>
            <w:tcW w:w="3715"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Përshkrimet e reja të punës janë përgatitur dhe personeli është caktuar në pozita të reja</w:t>
            </w:r>
          </w:p>
        </w:tc>
      </w:tr>
      <w:tr w:rsidR="00CA096C" w:rsidRPr="00DC2EF1" w:rsidTr="00CA096C">
        <w:trPr>
          <w:trHeight w:hRule="exact" w:val="220"/>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përshtatet akti i sistematizimit për t'i pasqyruar masat e riorganizimit</w:t>
            </w:r>
          </w:p>
        </w:tc>
        <w:tc>
          <w:tcPr>
            <w:tcW w:w="1018"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6</w:t>
            </w:r>
          </w:p>
        </w:tc>
        <w:tc>
          <w:tcPr>
            <w:tcW w:w="3715"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Akti i ri i sistematizimit është miratuar</w:t>
            </w:r>
          </w:p>
        </w:tc>
      </w:tr>
      <w:tr w:rsidR="00CA096C" w:rsidRPr="00DC2EF1" w:rsidTr="00CA096C">
        <w:trPr>
          <w:trHeight w:hRule="exact" w:val="480"/>
        </w:trPr>
        <w:tc>
          <w:tcPr>
            <w:tcW w:w="14189" w:type="dxa"/>
            <w:gridSpan w:val="4"/>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numPr>
                <w:ilvl w:val="0"/>
                <w:numId w:val="21"/>
              </w:numPr>
              <w:tabs>
                <w:tab w:val="clear" w:pos="360"/>
              </w:tabs>
              <w:spacing w:line="207" w:lineRule="exact"/>
              <w:ind w:left="209"/>
              <w:rPr>
                <w:rFonts w:ascii="Cambria" w:eastAsia="Cambria" w:hAnsi="Cambria" w:cs="Cambria"/>
                <w:b/>
                <w:sz w:val="18"/>
                <w:szCs w:val="18"/>
              </w:rPr>
            </w:pPr>
            <w:r w:rsidRPr="00DC2EF1">
              <w:rPr>
                <w:rFonts w:ascii="Cambria" w:eastAsia="Cambria" w:hAnsi="Cambria" w:cs="Cambria"/>
                <w:b/>
                <w:sz w:val="18"/>
                <w:szCs w:val="18"/>
              </w:rPr>
              <w:t>Të përgatitet procedura e koordinimit të politikave ministrore që përshkruan qartë procesin e zhvillimit të politikave/legjislacionit dhe fuqizimi i DIEKP-së me rol të qartë koordinues</w:t>
            </w:r>
          </w:p>
        </w:tc>
      </w:tr>
      <w:tr w:rsidR="00CA096C" w:rsidRPr="00DC2EF1" w:rsidTr="00CA096C">
        <w:trPr>
          <w:trHeight w:hRule="exact" w:val="221"/>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themelohet një grup pune nën koordinimin e DIEKP për përgatitjen e procedurës</w:t>
            </w:r>
          </w:p>
        </w:tc>
        <w:tc>
          <w:tcPr>
            <w:tcW w:w="1018"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4</w:t>
            </w:r>
          </w:p>
        </w:tc>
        <w:tc>
          <w:tcPr>
            <w:tcW w:w="3715"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Vendimi ministror për themelimin e GP-së</w:t>
            </w:r>
          </w:p>
        </w:tc>
      </w:tr>
      <w:tr w:rsidR="00CA096C" w:rsidRPr="00DC2EF1" w:rsidTr="00CA096C">
        <w:trPr>
          <w:trHeight w:hRule="exact" w:val="221"/>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hartohet procedura e re për koordinimin e politikave të nivelit ministror dhe për hartimin e legjislacionit</w:t>
            </w:r>
          </w:p>
        </w:tc>
        <w:tc>
          <w:tcPr>
            <w:tcW w:w="1018"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6</w:t>
            </w:r>
          </w:p>
        </w:tc>
        <w:tc>
          <w:tcPr>
            <w:tcW w:w="3715"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Procedurat e miratuara nga ZKM-ja</w:t>
            </w:r>
          </w:p>
        </w:tc>
      </w:tr>
      <w:tr w:rsidR="00CA096C" w:rsidRPr="00DC2EF1" w:rsidTr="00CA096C">
        <w:trPr>
          <w:trHeight w:hRule="exact" w:val="221"/>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trajnohet stafi i ministrisë për procedurat e reja</w:t>
            </w:r>
          </w:p>
        </w:tc>
        <w:tc>
          <w:tcPr>
            <w:tcW w:w="1018"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7</w:t>
            </w:r>
          </w:p>
        </w:tc>
        <w:tc>
          <w:tcPr>
            <w:tcW w:w="3715"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Trajnimi është realizuar</w:t>
            </w:r>
          </w:p>
        </w:tc>
      </w:tr>
      <w:tr w:rsidR="00CA096C" w:rsidRPr="00DC2EF1" w:rsidTr="00CA096C">
        <w:trPr>
          <w:trHeight w:hRule="exact" w:val="544"/>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lastRenderedPageBreak/>
              <w:t>Aprovimi i procedurave të reja të koordinimit të politikave dhe të hartimit të legjislacionit</w:t>
            </w:r>
          </w:p>
        </w:tc>
        <w:tc>
          <w:tcPr>
            <w:tcW w:w="1018"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8</w:t>
            </w:r>
          </w:p>
        </w:tc>
        <w:tc>
          <w:tcPr>
            <w:tcW w:w="3715"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Vendimi ministror për miratimin e procedurave</w:t>
            </w:r>
          </w:p>
        </w:tc>
      </w:tr>
      <w:tr w:rsidR="00CA096C" w:rsidRPr="00DC2EF1" w:rsidTr="00CA096C">
        <w:trPr>
          <w:trHeight w:hRule="exact" w:val="244"/>
        </w:trPr>
        <w:tc>
          <w:tcPr>
            <w:tcW w:w="14189" w:type="dxa"/>
            <w:gridSpan w:val="4"/>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numPr>
                <w:ilvl w:val="0"/>
                <w:numId w:val="22"/>
              </w:numPr>
              <w:tabs>
                <w:tab w:val="clear" w:pos="288"/>
              </w:tabs>
              <w:spacing w:line="207" w:lineRule="exact"/>
              <w:ind w:left="209"/>
              <w:rPr>
                <w:rFonts w:ascii="Cambria" w:eastAsia="Cambria" w:hAnsi="Cambria" w:cs="Cambria"/>
                <w:b/>
                <w:sz w:val="18"/>
                <w:szCs w:val="18"/>
              </w:rPr>
            </w:pPr>
            <w:r w:rsidRPr="00DC2EF1">
              <w:rPr>
                <w:rFonts w:ascii="Cambria" w:eastAsia="Cambria" w:hAnsi="Cambria" w:cs="Cambria"/>
                <w:b/>
                <w:sz w:val="18"/>
                <w:szCs w:val="18"/>
              </w:rPr>
              <w:t>Të prioritizohet zhvillimi i kapaciteteve për stafin e DIEKP</w:t>
            </w:r>
          </w:p>
        </w:tc>
      </w:tr>
      <w:tr w:rsidR="00CA096C" w:rsidRPr="00DC2EF1" w:rsidTr="00CA096C">
        <w:trPr>
          <w:trHeight w:hRule="exact" w:val="463"/>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hartohet programi specifik i trajnimit për IE dhe KP</w:t>
            </w:r>
          </w:p>
        </w:tc>
        <w:tc>
          <w:tcPr>
            <w:tcW w:w="1103"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8</w:t>
            </w:r>
          </w:p>
        </w:tc>
        <w:tc>
          <w:tcPr>
            <w:tcW w:w="3630"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Janë zhvilluar TNA dhe programi i trajnimit</w:t>
            </w:r>
          </w:p>
        </w:tc>
      </w:tr>
      <w:tr w:rsidR="00CA096C" w:rsidRPr="00DC2EF1" w:rsidTr="00CA096C">
        <w:trPr>
          <w:trHeight w:hRule="exact" w:val="221"/>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realizohen trajnime praktike për stafin e DIEKP</w:t>
            </w:r>
          </w:p>
        </w:tc>
        <w:tc>
          <w:tcPr>
            <w:tcW w:w="1103"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10</w:t>
            </w:r>
          </w:p>
        </w:tc>
        <w:tc>
          <w:tcPr>
            <w:tcW w:w="3630"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Raporti i vlerësimit të trajnimit</w:t>
            </w:r>
          </w:p>
        </w:tc>
      </w:tr>
      <w:tr w:rsidR="00CA096C" w:rsidRPr="00DC2EF1" w:rsidTr="00CA096C">
        <w:trPr>
          <w:trHeight w:hRule="exact" w:val="427"/>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përdoren skemat e mobilitetit të stafit dhe të sigurohet që stafi i ri vendoset në DIEKP</w:t>
            </w:r>
          </w:p>
        </w:tc>
        <w:tc>
          <w:tcPr>
            <w:tcW w:w="1103"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8</w:t>
            </w:r>
          </w:p>
        </w:tc>
        <w:tc>
          <w:tcPr>
            <w:tcW w:w="3630"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 xml:space="preserve">2 specialistë të përkohshëm bashkohen me DIEKP </w:t>
            </w:r>
          </w:p>
        </w:tc>
      </w:tr>
      <w:tr w:rsidR="00CA096C" w:rsidRPr="00DC2EF1" w:rsidTr="00CA096C">
        <w:trPr>
          <w:trHeight w:hRule="exact" w:val="634"/>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angazhohet në diskutime me MIE-në për një skemë kombëtare për ta mbështetur integrimet evropiane</w:t>
            </w:r>
          </w:p>
        </w:tc>
        <w:tc>
          <w:tcPr>
            <w:tcW w:w="1103"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12</w:t>
            </w:r>
          </w:p>
        </w:tc>
        <w:tc>
          <w:tcPr>
            <w:tcW w:w="3630"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Propozimi i politikës për tërheqjen dhe mbajtjen e ekspertëve shumë të kualifikuar për procesin e integrimeve evropiane</w:t>
            </w:r>
          </w:p>
        </w:tc>
      </w:tr>
      <w:tr w:rsidR="00CA096C" w:rsidRPr="00DC2EF1" w:rsidTr="00CA096C">
        <w:trPr>
          <w:trHeight w:hRule="exact" w:val="245"/>
        </w:trPr>
        <w:tc>
          <w:tcPr>
            <w:tcW w:w="14189" w:type="dxa"/>
            <w:gridSpan w:val="4"/>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numPr>
                <w:ilvl w:val="0"/>
                <w:numId w:val="22"/>
              </w:numPr>
              <w:tabs>
                <w:tab w:val="clear" w:pos="288"/>
              </w:tabs>
              <w:spacing w:line="207" w:lineRule="exact"/>
              <w:ind w:left="209"/>
              <w:rPr>
                <w:rFonts w:ascii="Cambria" w:eastAsia="Cambria" w:hAnsi="Cambria" w:cs="Cambria"/>
                <w:b/>
                <w:sz w:val="18"/>
                <w:szCs w:val="18"/>
              </w:rPr>
            </w:pPr>
            <w:r w:rsidRPr="00DC2EF1">
              <w:rPr>
                <w:rFonts w:ascii="Cambria" w:eastAsia="Cambria" w:hAnsi="Cambria" w:cs="Cambria"/>
                <w:b/>
                <w:bCs/>
                <w:sz w:val="18"/>
                <w:szCs w:val="18"/>
              </w:rPr>
              <w:t>Të zhvillohet dhe lancohet një Program Gjithëpërfshirës për Zhvillimin e Kapaciteteve specifik për MASHT-in</w:t>
            </w:r>
          </w:p>
        </w:tc>
      </w:tr>
      <w:tr w:rsidR="00CA096C" w:rsidRPr="00DC2EF1" w:rsidTr="00CA096C">
        <w:trPr>
          <w:trHeight w:hRule="exact" w:val="220"/>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realizohet një vlerësim i kapacitetit të stafit në MASHT</w:t>
            </w:r>
          </w:p>
        </w:tc>
        <w:tc>
          <w:tcPr>
            <w:tcW w:w="1103"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10</w:t>
            </w:r>
          </w:p>
        </w:tc>
        <w:tc>
          <w:tcPr>
            <w:tcW w:w="3630"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Raporti i vlerësimit të kapaciteteve të stafit</w:t>
            </w:r>
          </w:p>
        </w:tc>
      </w:tr>
      <w:tr w:rsidR="00CA096C" w:rsidRPr="00DC2EF1" w:rsidTr="00CA096C">
        <w:trPr>
          <w:trHeight w:hRule="exact" w:val="432"/>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hartohet një program gjithëpërfshirës për zhvillimin e kapaciteteve</w:t>
            </w:r>
          </w:p>
        </w:tc>
        <w:tc>
          <w:tcPr>
            <w:tcW w:w="1103"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12</w:t>
            </w:r>
          </w:p>
        </w:tc>
        <w:tc>
          <w:tcPr>
            <w:tcW w:w="3630"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Programi i zhvillimit të kapaciteteve miratohet përmes vendimit ministror</w:t>
            </w:r>
          </w:p>
        </w:tc>
      </w:tr>
      <w:tr w:rsidR="00CA096C" w:rsidRPr="00DC2EF1" w:rsidTr="00CA096C">
        <w:trPr>
          <w:trHeight w:hRule="exact" w:val="432"/>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ofrohet programi i zhvillimit të kapaciteteve</w:t>
            </w:r>
          </w:p>
        </w:tc>
        <w:tc>
          <w:tcPr>
            <w:tcW w:w="1103"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24</w:t>
            </w:r>
          </w:p>
        </w:tc>
        <w:tc>
          <w:tcPr>
            <w:tcW w:w="3630"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Raporti i vlerësimit të programit të zhvillimit të kapaciteteve</w:t>
            </w:r>
          </w:p>
        </w:tc>
      </w:tr>
      <w:tr w:rsidR="00CA096C" w:rsidRPr="00DC2EF1" w:rsidTr="00CA096C">
        <w:trPr>
          <w:trHeight w:hRule="exact" w:val="480"/>
        </w:trPr>
        <w:tc>
          <w:tcPr>
            <w:tcW w:w="14189" w:type="dxa"/>
            <w:gridSpan w:val="4"/>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numPr>
                <w:ilvl w:val="0"/>
                <w:numId w:val="22"/>
              </w:numPr>
              <w:tabs>
                <w:tab w:val="clear" w:pos="288"/>
              </w:tabs>
              <w:spacing w:line="207" w:lineRule="exact"/>
              <w:ind w:left="209"/>
              <w:rPr>
                <w:rFonts w:ascii="Cambria" w:eastAsia="Cambria" w:hAnsi="Cambria" w:cs="Cambria"/>
                <w:b/>
                <w:sz w:val="18"/>
                <w:szCs w:val="18"/>
              </w:rPr>
            </w:pPr>
            <w:r w:rsidRPr="00DC2EF1">
              <w:rPr>
                <w:rFonts w:ascii="Cambria" w:eastAsia="Cambria" w:hAnsi="Cambria" w:cs="Cambria"/>
                <w:b/>
                <w:sz w:val="18"/>
                <w:szCs w:val="18"/>
              </w:rPr>
              <w:t>Të përgatitet një Strategji të MBNJ-së dhe planin vjetor të zbatimit për të siguruar që ka punonjës të duhur, në pozitën e duhur, në kohën e duhur. Të ndryshohet MBNJ-në drejt një funksioni më mbështetës strategjik</w:t>
            </w:r>
          </w:p>
        </w:tc>
      </w:tr>
      <w:tr w:rsidR="00CA096C" w:rsidRPr="00DC2EF1" w:rsidTr="00CA096C">
        <w:trPr>
          <w:trHeight w:hRule="exact" w:val="432"/>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themelohet grupi i punës nën koordinimin e Divizionit të BNJ-së për të iniciuar zhvillimin e Strategjisë së MASHT për MBNj</w:t>
            </w:r>
          </w:p>
        </w:tc>
        <w:tc>
          <w:tcPr>
            <w:tcW w:w="1103"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5</w:t>
            </w:r>
          </w:p>
        </w:tc>
        <w:tc>
          <w:tcPr>
            <w:tcW w:w="3630"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Vendimi ministror për themelimin e grupit të punës</w:t>
            </w:r>
          </w:p>
        </w:tc>
      </w:tr>
      <w:tr w:rsidR="00CA096C" w:rsidRPr="00DC2EF1" w:rsidTr="00CA096C">
        <w:trPr>
          <w:trHeight w:hRule="exact" w:val="432"/>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përgatitet drafti i parë i Strategjisë së MASHT për MBNj</w:t>
            </w:r>
          </w:p>
        </w:tc>
        <w:tc>
          <w:tcPr>
            <w:tcW w:w="1103"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10</w:t>
            </w:r>
          </w:p>
        </w:tc>
        <w:tc>
          <w:tcPr>
            <w:tcW w:w="3630"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Raporti konsultativ mbi draftin e Strategjisë  së MASHT-it për MBNj</w:t>
            </w:r>
          </w:p>
        </w:tc>
      </w:tr>
      <w:tr w:rsidR="00CA096C" w:rsidRPr="00DC2EF1" w:rsidTr="00CA096C">
        <w:trPr>
          <w:trHeight w:hRule="exact" w:val="221"/>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përgatitet strategjia përfundimtare e MASHT-it për MBNj</w:t>
            </w:r>
          </w:p>
        </w:tc>
        <w:tc>
          <w:tcPr>
            <w:tcW w:w="1103"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14</w:t>
            </w:r>
          </w:p>
        </w:tc>
        <w:tc>
          <w:tcPr>
            <w:tcW w:w="3630"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Miratohet Strategjia e MASHT-it për MBNJ</w:t>
            </w:r>
          </w:p>
        </w:tc>
      </w:tr>
      <w:tr w:rsidR="00CA096C" w:rsidRPr="00DC2EF1" w:rsidTr="00CA096C">
        <w:trPr>
          <w:trHeight w:hRule="exact" w:val="480"/>
        </w:trPr>
        <w:tc>
          <w:tcPr>
            <w:tcW w:w="14189" w:type="dxa"/>
            <w:gridSpan w:val="4"/>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numPr>
                <w:ilvl w:val="0"/>
                <w:numId w:val="22"/>
              </w:numPr>
              <w:tabs>
                <w:tab w:val="clear" w:pos="288"/>
              </w:tabs>
              <w:spacing w:line="207" w:lineRule="exact"/>
              <w:ind w:left="209"/>
              <w:rPr>
                <w:rFonts w:ascii="Cambria" w:eastAsia="Cambria" w:hAnsi="Cambria" w:cs="Cambria"/>
                <w:b/>
                <w:sz w:val="18"/>
                <w:szCs w:val="18"/>
              </w:rPr>
            </w:pPr>
            <w:r w:rsidRPr="00DC2EF1">
              <w:rPr>
                <w:rFonts w:ascii="Cambria" w:eastAsia="Cambria" w:hAnsi="Cambria" w:cs="Cambria"/>
                <w:b/>
                <w:sz w:val="18"/>
                <w:szCs w:val="18"/>
              </w:rPr>
              <w:t>Të angazhohen në diskutime të hollësishme me MF-në dhe MAP-në për të rënë dakord një vit përpara për pozitat që ministria do të rekrutojë dhe siguroni pasimin e këtyre masave (respektoni planifikimin e fuqisë punëtore)</w:t>
            </w:r>
          </w:p>
        </w:tc>
      </w:tr>
      <w:tr w:rsidR="00CA096C" w:rsidRPr="00DC2EF1" w:rsidTr="00CA096C">
        <w:trPr>
          <w:trHeight w:hRule="exact" w:val="481"/>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përgatitet plani i fuqisë punëtore i MASHT-it</w:t>
            </w:r>
          </w:p>
        </w:tc>
        <w:tc>
          <w:tcPr>
            <w:tcW w:w="1103"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8</w:t>
            </w:r>
          </w:p>
        </w:tc>
        <w:tc>
          <w:tcPr>
            <w:tcW w:w="3630"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Plani i fuqisë punëtore të MASHT-it, i rënë dakord në nivel të brendshëm</w:t>
            </w:r>
          </w:p>
        </w:tc>
      </w:tr>
      <w:tr w:rsidR="00CA096C" w:rsidRPr="00DC2EF1" w:rsidTr="00CA096C">
        <w:trPr>
          <w:trHeight w:hRule="exact" w:val="221"/>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konsultohet MAP dhe MF për planin e fuqisë punëtore dhe planin e propozuar të rekrutimit</w:t>
            </w:r>
          </w:p>
        </w:tc>
        <w:tc>
          <w:tcPr>
            <w:tcW w:w="1103"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9</w:t>
            </w:r>
          </w:p>
        </w:tc>
        <w:tc>
          <w:tcPr>
            <w:tcW w:w="3630"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Dokumenti konsultues</w:t>
            </w:r>
          </w:p>
        </w:tc>
      </w:tr>
      <w:tr w:rsidR="00CA096C" w:rsidRPr="00DC2EF1" w:rsidTr="00CA096C">
        <w:trPr>
          <w:trHeight w:hRule="exact" w:val="475"/>
        </w:trPr>
        <w:tc>
          <w:tcPr>
            <w:tcW w:w="14189" w:type="dxa"/>
            <w:gridSpan w:val="4"/>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numPr>
                <w:ilvl w:val="0"/>
                <w:numId w:val="22"/>
              </w:numPr>
              <w:tabs>
                <w:tab w:val="clear" w:pos="288"/>
              </w:tabs>
              <w:spacing w:line="207" w:lineRule="exact"/>
              <w:ind w:left="209"/>
              <w:rPr>
                <w:rFonts w:ascii="Cambria" w:eastAsia="Cambria" w:hAnsi="Cambria" w:cs="Cambria"/>
                <w:b/>
                <w:sz w:val="18"/>
                <w:szCs w:val="18"/>
              </w:rPr>
            </w:pPr>
            <w:r w:rsidRPr="00DC2EF1">
              <w:rPr>
                <w:rFonts w:ascii="Cambria" w:eastAsia="Cambria" w:hAnsi="Cambria" w:cs="Cambria"/>
                <w:b/>
                <w:sz w:val="18"/>
                <w:szCs w:val="18"/>
              </w:rPr>
              <w:t>Të themelohet një NJZP dhe të dakordohet me donatorët (p.sh., fillimisht me ata bilateral) në mënyrë që ata do ta mundësonin dhe fuqizonin ministrinë për t’i menaxhuar plotësisht projektet</w:t>
            </w:r>
          </w:p>
        </w:tc>
      </w:tr>
      <w:tr w:rsidR="00CA096C" w:rsidRPr="00DC2EF1" w:rsidTr="00CA096C">
        <w:trPr>
          <w:trHeight w:hRule="exact" w:val="221"/>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zhvillohet TeR për NJZP-in e ri, bazuar në NJIP-in ekzistues të mbështetur nga Banka</w:t>
            </w:r>
          </w:p>
        </w:tc>
        <w:tc>
          <w:tcPr>
            <w:tcW w:w="1103"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3</w:t>
            </w:r>
          </w:p>
        </w:tc>
        <w:tc>
          <w:tcPr>
            <w:tcW w:w="3630"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TeR-të e NJZP-së të dakorduara nga MASHT referencës së NjIP-së</w:t>
            </w:r>
          </w:p>
        </w:tc>
      </w:tr>
      <w:tr w:rsidR="00CA096C" w:rsidRPr="00DC2EF1" w:rsidTr="00CA096C">
        <w:trPr>
          <w:trHeight w:hRule="exact" w:val="418"/>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angazhohet në diskutime me donatorë të ndryshëm për funksionalizimin e NJZP-së dhe interesin/mbështetjen e tyre të mundshme</w:t>
            </w:r>
          </w:p>
        </w:tc>
        <w:tc>
          <w:tcPr>
            <w:tcW w:w="1103"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5</w:t>
            </w:r>
          </w:p>
        </w:tc>
        <w:tc>
          <w:tcPr>
            <w:tcW w:w="3630"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Konsultimi</w:t>
            </w:r>
          </w:p>
        </w:tc>
      </w:tr>
      <w:tr w:rsidR="00CA096C" w:rsidRPr="00DC2EF1" w:rsidTr="00CA096C">
        <w:trPr>
          <w:trHeight w:hRule="exact" w:val="225"/>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bihet dakord për modelin organizativ për NJZP-në dhe të sigurohet personel dhe procedurë adekuate e punës</w:t>
            </w:r>
          </w:p>
        </w:tc>
        <w:tc>
          <w:tcPr>
            <w:tcW w:w="1103" w:type="dxa"/>
            <w:gridSpan w:val="2"/>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8</w:t>
            </w:r>
          </w:p>
        </w:tc>
        <w:tc>
          <w:tcPr>
            <w:tcW w:w="3630"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NjZP funksionale</w:t>
            </w:r>
          </w:p>
        </w:tc>
      </w:tr>
      <w:tr w:rsidR="00CA096C" w:rsidRPr="00DC2EF1" w:rsidTr="00CA096C">
        <w:trPr>
          <w:trHeight w:hRule="exact" w:val="330"/>
        </w:trPr>
        <w:tc>
          <w:tcPr>
            <w:tcW w:w="14189" w:type="dxa"/>
            <w:gridSpan w:val="4"/>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numPr>
                <w:ilvl w:val="0"/>
                <w:numId w:val="22"/>
              </w:numPr>
              <w:tabs>
                <w:tab w:val="clear" w:pos="288"/>
              </w:tabs>
              <w:spacing w:line="207" w:lineRule="exact"/>
              <w:ind w:left="209"/>
              <w:rPr>
                <w:rFonts w:ascii="Cambria" w:eastAsia="Cambria" w:hAnsi="Cambria" w:cs="Cambria"/>
                <w:b/>
                <w:sz w:val="18"/>
                <w:szCs w:val="18"/>
              </w:rPr>
            </w:pPr>
            <w:r w:rsidRPr="00DC2EF1">
              <w:rPr>
                <w:rFonts w:ascii="Cambria" w:eastAsia="Cambria" w:hAnsi="Cambria" w:cs="Cambria"/>
                <w:b/>
                <w:sz w:val="18"/>
                <w:szCs w:val="18"/>
              </w:rPr>
              <w:t>Të mbështetet  promovimi i Ligjit të ri për Inspektimin e Arsimit dhe aktiviteti mbi dispozitat e tij</w:t>
            </w:r>
          </w:p>
        </w:tc>
      </w:tr>
      <w:tr w:rsidR="00CA096C" w:rsidRPr="00DC2EF1" w:rsidTr="00CA096C">
        <w:trPr>
          <w:trHeight w:hRule="exact" w:val="226"/>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Të sigurohet mbrojtje e duhur e ligjit në Komisionin për Arsim të Kuvendit</w:t>
            </w:r>
          </w:p>
        </w:tc>
        <w:tc>
          <w:tcPr>
            <w:tcW w:w="1018"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3</w:t>
            </w:r>
          </w:p>
        </w:tc>
        <w:tc>
          <w:tcPr>
            <w:tcW w:w="3715"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Ligji i miratuar</w:t>
            </w:r>
          </w:p>
        </w:tc>
      </w:tr>
      <w:tr w:rsidR="00CA096C" w:rsidRPr="00DC2EF1" w:rsidTr="00CA096C">
        <w:trPr>
          <w:trHeight w:hRule="exact" w:val="221"/>
        </w:trPr>
        <w:tc>
          <w:tcPr>
            <w:tcW w:w="9456"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Përgatitja e planit të zbatimit të ligjit dhe aktit të ri në përputhje me rrethanat</w:t>
            </w:r>
          </w:p>
        </w:tc>
        <w:tc>
          <w:tcPr>
            <w:tcW w:w="1018" w:type="dxa"/>
            <w:tcBorders>
              <w:top w:val="single" w:sz="5" w:space="0" w:color="000000"/>
              <w:left w:val="single" w:sz="5" w:space="0" w:color="000000"/>
              <w:bottom w:val="single" w:sz="5" w:space="0" w:color="000000"/>
              <w:right w:val="single" w:sz="5" w:space="0" w:color="000000"/>
            </w:tcBorders>
            <w:vAlign w:val="center"/>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Muaji 5</w:t>
            </w:r>
          </w:p>
        </w:tc>
        <w:tc>
          <w:tcPr>
            <w:tcW w:w="3715"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ind w:left="209"/>
              <w:rPr>
                <w:rFonts w:ascii="Cambria" w:eastAsia="Cambria" w:hAnsi="Cambria" w:cs="Cambria"/>
                <w:sz w:val="18"/>
                <w:szCs w:val="18"/>
              </w:rPr>
            </w:pPr>
            <w:r w:rsidRPr="00DC2EF1">
              <w:rPr>
                <w:rFonts w:ascii="Cambria" w:eastAsia="Cambria" w:hAnsi="Cambria" w:cs="Cambria"/>
                <w:sz w:val="18"/>
                <w:szCs w:val="18"/>
              </w:rPr>
              <w:t xml:space="preserve">   Plani i zbatimit i dakorduar nga MASHT </w:t>
            </w:r>
          </w:p>
        </w:tc>
      </w:tr>
      <w:tr w:rsidR="00CA096C" w:rsidRPr="00DC2EF1" w:rsidTr="00CA096C">
        <w:trPr>
          <w:trHeight w:hRule="exact" w:val="249"/>
        </w:trPr>
        <w:tc>
          <w:tcPr>
            <w:tcW w:w="9456"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rPr>
                <w:rFonts w:ascii="Cambria" w:eastAsia="Cambria" w:hAnsi="Cambria" w:cs="Cambria"/>
                <w:sz w:val="18"/>
                <w:szCs w:val="18"/>
              </w:rPr>
            </w:pPr>
            <w:r w:rsidRPr="00DC2EF1">
              <w:rPr>
                <w:rFonts w:ascii="Cambria" w:eastAsia="Cambria" w:hAnsi="Cambria" w:cs="Cambria"/>
                <w:sz w:val="18"/>
                <w:szCs w:val="18"/>
              </w:rPr>
              <w:t xml:space="preserve"> </w:t>
            </w:r>
          </w:p>
        </w:tc>
        <w:tc>
          <w:tcPr>
            <w:tcW w:w="1018" w:type="dxa"/>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rPr>
                <w:rFonts w:ascii="Cambria" w:eastAsia="Cambria" w:hAnsi="Cambria" w:cs="Cambria"/>
                <w:sz w:val="18"/>
                <w:szCs w:val="18"/>
              </w:rPr>
            </w:pPr>
            <w:r w:rsidRPr="00DC2EF1">
              <w:rPr>
                <w:rFonts w:ascii="Cambria" w:eastAsia="Cambria" w:hAnsi="Cambria" w:cs="Cambria"/>
                <w:sz w:val="18"/>
                <w:szCs w:val="18"/>
              </w:rPr>
              <w:t xml:space="preserve"> </w:t>
            </w:r>
          </w:p>
        </w:tc>
        <w:tc>
          <w:tcPr>
            <w:tcW w:w="3715" w:type="dxa"/>
            <w:gridSpan w:val="2"/>
            <w:tcBorders>
              <w:top w:val="single" w:sz="5" w:space="0" w:color="000000"/>
              <w:left w:val="single" w:sz="5" w:space="0" w:color="000000"/>
              <w:bottom w:val="single" w:sz="5" w:space="0" w:color="000000"/>
              <w:right w:val="single" w:sz="5" w:space="0" w:color="000000"/>
            </w:tcBorders>
          </w:tcPr>
          <w:p w:rsidR="00CA096C" w:rsidRPr="00DC2EF1" w:rsidRDefault="00CA096C" w:rsidP="00CA096C">
            <w:pPr>
              <w:spacing w:line="207" w:lineRule="exact"/>
              <w:rPr>
                <w:rFonts w:ascii="Cambria" w:eastAsia="Cambria" w:hAnsi="Cambria" w:cs="Cambria"/>
                <w:sz w:val="18"/>
                <w:szCs w:val="18"/>
              </w:rPr>
            </w:pPr>
            <w:r w:rsidRPr="00DC2EF1">
              <w:rPr>
                <w:rFonts w:ascii="Cambria" w:eastAsia="Cambria" w:hAnsi="Cambria" w:cs="Cambria"/>
                <w:sz w:val="18"/>
                <w:szCs w:val="18"/>
              </w:rPr>
              <w:t xml:space="preserve"> </w:t>
            </w:r>
          </w:p>
        </w:tc>
      </w:tr>
    </w:tbl>
    <w:p w:rsidR="00AB4EC9" w:rsidRPr="00DC2EF1" w:rsidRDefault="00EB772E" w:rsidP="00CA096C">
      <w:pPr>
        <w:tabs>
          <w:tab w:val="left" w:pos="0"/>
        </w:tabs>
        <w:sectPr w:rsidR="00AB4EC9" w:rsidRPr="00DC2EF1" w:rsidSect="00CA096C">
          <w:headerReference w:type="default" r:id="rId66"/>
          <w:footerReference w:type="default" r:id="rId67"/>
          <w:pgSz w:w="16850" w:h="11900" w:orient="landscape"/>
          <w:pgMar w:top="1060" w:right="1220" w:bottom="1180" w:left="900" w:header="652" w:footer="986" w:gutter="0"/>
          <w:cols w:space="720"/>
        </w:sectPr>
      </w:pPr>
      <w:r>
        <w:rPr>
          <w:noProof/>
          <w:lang w:val="en-US"/>
        </w:rPr>
        <mc:AlternateContent>
          <mc:Choice Requires="wpg">
            <w:drawing>
              <wp:anchor distT="0" distB="0" distL="114300" distR="114300" simplePos="0" relativeHeight="503190272" behindDoc="1" locked="0" layoutInCell="1" allowOverlap="1">
                <wp:simplePos x="0" y="0"/>
                <wp:positionH relativeFrom="page">
                  <wp:posOffset>6848475</wp:posOffset>
                </wp:positionH>
                <wp:positionV relativeFrom="page">
                  <wp:posOffset>1149350</wp:posOffset>
                </wp:positionV>
                <wp:extent cx="1270" cy="134620"/>
                <wp:effectExtent l="9525" t="6350" r="8255" b="11430"/>
                <wp:wrapNone/>
                <wp:docPr id="3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4620"/>
                          <a:chOff x="10785" y="1810"/>
                          <a:chExt cx="2" cy="212"/>
                        </a:xfrm>
                      </wpg:grpSpPr>
                      <wps:wsp>
                        <wps:cNvPr id="37" name="Freeform 6"/>
                        <wps:cNvSpPr>
                          <a:spLocks/>
                        </wps:cNvSpPr>
                        <wps:spPr bwMode="auto">
                          <a:xfrm>
                            <a:off x="10785" y="1810"/>
                            <a:ext cx="2" cy="212"/>
                          </a:xfrm>
                          <a:custGeom>
                            <a:avLst/>
                            <a:gdLst>
                              <a:gd name="T0" fmla="+- 0 1810 1810"/>
                              <a:gd name="T1" fmla="*/ 1810 h 212"/>
                              <a:gd name="T2" fmla="+- 0 2021 1810"/>
                              <a:gd name="T3" fmla="*/ 2021 h 212"/>
                            </a:gdLst>
                            <a:ahLst/>
                            <a:cxnLst>
                              <a:cxn ang="0">
                                <a:pos x="0" y="T1"/>
                              </a:cxn>
                              <a:cxn ang="0">
                                <a:pos x="0" y="T3"/>
                              </a:cxn>
                            </a:cxnLst>
                            <a:rect l="0" t="0" r="r" b="b"/>
                            <a:pathLst>
                              <a:path h="212">
                                <a:moveTo>
                                  <a:pt x="0" y="0"/>
                                </a:moveTo>
                                <a:lnTo>
                                  <a:pt x="0" y="2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39.25pt;margin-top:90.5pt;width:.1pt;height:10.6pt;z-index:-126208;mso-position-horizontal-relative:page;mso-position-vertical-relative:page" coordorigin="10785,1810" coordsize="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">
                <v:shape id="Freeform 6" o:spid="_x0000_s1027" style="position:absolute;left:10785;top:1810;width:2;height:21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PoKcMA&#10;AADbAAAADwAAAGRycy9kb3ducmV2LnhtbESPT4vCMBTE7wt+h/AEb2vqKqtUo4isIIgH/4B6ezTP&#10;tti8lCat9dsbYcHjMDO/YWaL1hSiocrllhUM+hEI4sTqnFMFp+P6ewLCeWSNhWVS8CQHi3nna4ax&#10;tg/eU3PwqQgQdjEqyLwvYyldkpFB17clcfButjLog6xSqSt8BLgp5E8U/UqDOYeFDEtaZZTcD7VR&#10;sB+t/nY6OTbjq93yOSpqTi+1Ur1uu5yC8NT6T/i/vdEKhmN4fwk/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PoKcMAAADbAAAADwAAAAAAAAAAAAAAAACYAgAAZHJzL2Rv&#10;d25yZXYueG1sUEsFBgAAAAAEAAQA9QAAAIgDAAAAAA==&#10;" path="m,l,211e" filled="f" strokeweight=".58pt">
                  <v:path arrowok="t" o:connecttype="custom" o:connectlocs="0,1810;0,2021" o:connectangles="0,0"/>
                </v:shape>
                <w10:wrap anchorx="page" anchory="page"/>
              </v:group>
            </w:pict>
          </mc:Fallback>
        </mc:AlternateContent>
      </w:r>
      <w:r>
        <w:rPr>
          <w:noProof/>
          <w:lang w:val="en-US"/>
        </w:rPr>
        <mc:AlternateContent>
          <mc:Choice Requires="wpg">
            <w:drawing>
              <wp:anchor distT="0" distB="0" distL="114300" distR="114300" simplePos="0" relativeHeight="503190296" behindDoc="1" locked="0" layoutInCell="1" allowOverlap="1">
                <wp:simplePos x="0" y="0"/>
                <wp:positionH relativeFrom="page">
                  <wp:posOffset>7493000</wp:posOffset>
                </wp:positionH>
                <wp:positionV relativeFrom="page">
                  <wp:posOffset>1149350</wp:posOffset>
                </wp:positionV>
                <wp:extent cx="1270" cy="134620"/>
                <wp:effectExtent l="6350" t="6350" r="11430" b="11430"/>
                <wp:wrapNone/>
                <wp:docPr id="3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4620"/>
                          <a:chOff x="11800" y="1810"/>
                          <a:chExt cx="2" cy="212"/>
                        </a:xfrm>
                      </wpg:grpSpPr>
                      <wps:wsp>
                        <wps:cNvPr id="35" name="Freeform 4"/>
                        <wps:cNvSpPr>
                          <a:spLocks/>
                        </wps:cNvSpPr>
                        <wps:spPr bwMode="auto">
                          <a:xfrm>
                            <a:off x="11800" y="1810"/>
                            <a:ext cx="2" cy="212"/>
                          </a:xfrm>
                          <a:custGeom>
                            <a:avLst/>
                            <a:gdLst>
                              <a:gd name="T0" fmla="+- 0 1810 1810"/>
                              <a:gd name="T1" fmla="*/ 1810 h 212"/>
                              <a:gd name="T2" fmla="+- 0 2021 1810"/>
                              <a:gd name="T3" fmla="*/ 2021 h 212"/>
                            </a:gdLst>
                            <a:ahLst/>
                            <a:cxnLst>
                              <a:cxn ang="0">
                                <a:pos x="0" y="T1"/>
                              </a:cxn>
                              <a:cxn ang="0">
                                <a:pos x="0" y="T3"/>
                              </a:cxn>
                            </a:cxnLst>
                            <a:rect l="0" t="0" r="r" b="b"/>
                            <a:pathLst>
                              <a:path h="212">
                                <a:moveTo>
                                  <a:pt x="0" y="0"/>
                                </a:moveTo>
                                <a:lnTo>
                                  <a:pt x="0" y="2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90pt;margin-top:90.5pt;width:.1pt;height:10.6pt;z-index:-126184;mso-position-horizontal-relative:page;mso-position-vertical-relative:page" coordorigin="11800,1810" coordsize="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">
                <v:shape id="Freeform 4" o:spid="_x0000_s1027" style="position:absolute;left:11800;top:1810;width:2;height:21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3TxcQA&#10;AADbAAAADwAAAGRycy9kb3ducmV2LnhtbESPS4vCQBCE7wv+h6EFb+vEdX0QHUVkBUH24APUW5Np&#10;k2CmJ2QmMfvvnQXBY1FVX1HzZWsK0VDlcssKBv0IBHFidc6pgtNx8zkF4TyyxsIyKfgjB8tF52OO&#10;sbYP3lNz8KkIEHYxKsi8L2MpXZKRQde3JXHwbrYy6IOsUqkrfAS4KeRXFI2lwZzDQoYlrTNK7ofa&#10;KNh/r39+dXJsJle743NU1JxeaqV63XY1A+Gp9e/wq73VCoYj+P8Sf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908XEAAAA2wAAAA8AAAAAAAAAAAAAAAAAmAIAAGRycy9k&#10;b3ducmV2LnhtbFBLBQYAAAAABAAEAPUAAACJAwAAAAA=&#10;" path="m,l,211e" filled="f" strokeweight=".58pt">
                  <v:path arrowok="t" o:connecttype="custom" o:connectlocs="0,1810;0,2021" o:connectangles="0,0"/>
                </v:shape>
                <w10:wrap anchorx="page" anchory="page"/>
              </v:group>
            </w:pict>
          </mc:Fallback>
        </mc:AlternateContent>
      </w:r>
    </w:p>
    <w:p w:rsidR="00AB4EC9" w:rsidRPr="00DC2EF1" w:rsidRDefault="00AB4EC9">
      <w:pPr>
        <w:rPr>
          <w:rFonts w:ascii="Times New Roman" w:eastAsia="Times New Roman" w:hAnsi="Times New Roman" w:cs="Times New Roman"/>
          <w:sz w:val="20"/>
          <w:szCs w:val="20"/>
        </w:rPr>
      </w:pPr>
    </w:p>
    <w:p w:rsidR="00AB4EC9" w:rsidRPr="00DC2EF1" w:rsidRDefault="00AB4EC9">
      <w:pPr>
        <w:rPr>
          <w:rFonts w:ascii="Times New Roman" w:eastAsia="Times New Roman" w:hAnsi="Times New Roman" w:cs="Times New Roman"/>
          <w:sz w:val="20"/>
          <w:szCs w:val="20"/>
        </w:rPr>
      </w:pPr>
    </w:p>
    <w:p w:rsidR="00AB4EC9" w:rsidRPr="00DC2EF1" w:rsidRDefault="00AB4EC9">
      <w:pPr>
        <w:rPr>
          <w:rFonts w:ascii="Times New Roman" w:eastAsia="Times New Roman" w:hAnsi="Times New Roman" w:cs="Times New Roman"/>
          <w:sz w:val="20"/>
          <w:szCs w:val="20"/>
        </w:rPr>
      </w:pPr>
    </w:p>
    <w:p w:rsidR="00AB4EC9" w:rsidRPr="00DC2EF1" w:rsidRDefault="00AB4EC9">
      <w:pPr>
        <w:rPr>
          <w:rFonts w:ascii="Times New Roman" w:eastAsia="Times New Roman" w:hAnsi="Times New Roman" w:cs="Times New Roman"/>
          <w:sz w:val="20"/>
          <w:szCs w:val="20"/>
        </w:rPr>
      </w:pPr>
    </w:p>
    <w:p w:rsidR="00AB4EC9" w:rsidRPr="00DC2EF1" w:rsidRDefault="00AB4EC9">
      <w:pPr>
        <w:spacing w:before="5"/>
        <w:rPr>
          <w:rFonts w:ascii="Times New Roman" w:eastAsia="Times New Roman" w:hAnsi="Times New Roman" w:cs="Times New Roman"/>
          <w:sz w:val="27"/>
          <w:szCs w:val="27"/>
        </w:rPr>
      </w:pPr>
    </w:p>
    <w:p w:rsidR="00CA096C" w:rsidRPr="00DC2EF1" w:rsidRDefault="00CA096C" w:rsidP="00CA096C">
      <w:pPr>
        <w:pStyle w:val="Heading3"/>
        <w:ind w:left="1420"/>
        <w:rPr>
          <w:spacing w:val="-1"/>
        </w:rPr>
      </w:pPr>
      <w:r w:rsidRPr="00DC2EF1">
        <w:rPr>
          <w:spacing w:val="-1"/>
        </w:rPr>
        <w:t>Diagrami Gant për aktivitetet kryesore dhe piketat kyçe për të zbatuar rekomandimet e RF</w:t>
      </w:r>
    </w:p>
    <w:tbl>
      <w:tblPr>
        <w:tblW w:w="0" w:type="auto"/>
        <w:tblInd w:w="1306" w:type="dxa"/>
        <w:tblLayout w:type="fixed"/>
        <w:tblCellMar>
          <w:left w:w="0" w:type="dxa"/>
          <w:right w:w="0" w:type="dxa"/>
        </w:tblCellMar>
        <w:tblLook w:val="01E0" w:firstRow="1" w:lastRow="1" w:firstColumn="1" w:lastColumn="1" w:noHBand="0" w:noVBand="0"/>
      </w:tblPr>
      <w:tblGrid>
        <w:gridCol w:w="567"/>
        <w:gridCol w:w="569"/>
        <w:gridCol w:w="566"/>
        <w:gridCol w:w="566"/>
        <w:gridCol w:w="566"/>
        <w:gridCol w:w="569"/>
        <w:gridCol w:w="566"/>
        <w:gridCol w:w="567"/>
        <w:gridCol w:w="566"/>
        <w:gridCol w:w="569"/>
        <w:gridCol w:w="566"/>
        <w:gridCol w:w="566"/>
        <w:gridCol w:w="566"/>
        <w:gridCol w:w="569"/>
        <w:gridCol w:w="567"/>
        <w:gridCol w:w="566"/>
        <w:gridCol w:w="566"/>
        <w:gridCol w:w="569"/>
        <w:gridCol w:w="566"/>
        <w:gridCol w:w="566"/>
        <w:gridCol w:w="567"/>
        <w:gridCol w:w="569"/>
        <w:gridCol w:w="566"/>
        <w:gridCol w:w="566"/>
        <w:gridCol w:w="569"/>
      </w:tblGrid>
      <w:tr w:rsidR="00AB4EC9" w:rsidRPr="00DC2EF1">
        <w:trPr>
          <w:trHeight w:hRule="exact" w:val="221"/>
        </w:trPr>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M1</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99"/>
              <w:rPr>
                <w:rFonts w:ascii="Cambria" w:eastAsia="Cambria" w:hAnsi="Cambria" w:cs="Cambria"/>
                <w:sz w:val="18"/>
                <w:szCs w:val="18"/>
              </w:rPr>
            </w:pPr>
            <w:r w:rsidRPr="00DC2EF1">
              <w:rPr>
                <w:rFonts w:ascii="Cambria"/>
                <w:spacing w:val="-1"/>
                <w:sz w:val="18"/>
              </w:rPr>
              <w:t>M2</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M3</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M4</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M5</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99"/>
              <w:rPr>
                <w:rFonts w:ascii="Cambria" w:eastAsia="Cambria" w:hAnsi="Cambria" w:cs="Cambria"/>
                <w:sz w:val="18"/>
                <w:szCs w:val="18"/>
              </w:rPr>
            </w:pPr>
            <w:r w:rsidRPr="00DC2EF1">
              <w:rPr>
                <w:rFonts w:ascii="Cambria"/>
                <w:spacing w:val="-1"/>
                <w:sz w:val="18"/>
              </w:rPr>
              <w:t>M6</w:t>
            </w:r>
          </w:p>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M7</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M8</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M9</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M10</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M11</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M12</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M13</w:t>
            </w:r>
          </w:p>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0"/>
              <w:rPr>
                <w:rFonts w:ascii="Cambria" w:eastAsia="Cambria" w:hAnsi="Cambria" w:cs="Cambria"/>
                <w:sz w:val="18"/>
                <w:szCs w:val="18"/>
              </w:rPr>
            </w:pPr>
            <w:r w:rsidRPr="00DC2EF1">
              <w:rPr>
                <w:rFonts w:ascii="Cambria"/>
                <w:spacing w:val="-1"/>
                <w:sz w:val="18"/>
              </w:rPr>
              <w:t>M14</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M15</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M16</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M17</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99"/>
              <w:rPr>
                <w:rFonts w:ascii="Cambria" w:eastAsia="Cambria" w:hAnsi="Cambria" w:cs="Cambria"/>
                <w:sz w:val="18"/>
                <w:szCs w:val="18"/>
              </w:rPr>
            </w:pPr>
            <w:r w:rsidRPr="00DC2EF1">
              <w:rPr>
                <w:rFonts w:ascii="Cambria"/>
                <w:spacing w:val="-1"/>
                <w:sz w:val="18"/>
              </w:rPr>
              <w:t>M18</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M19</w:t>
            </w:r>
          </w:p>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M20</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M21</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99"/>
              <w:rPr>
                <w:rFonts w:ascii="Cambria" w:eastAsia="Cambria" w:hAnsi="Cambria" w:cs="Cambria"/>
                <w:sz w:val="18"/>
                <w:szCs w:val="18"/>
              </w:rPr>
            </w:pPr>
            <w:r w:rsidRPr="00DC2EF1">
              <w:rPr>
                <w:rFonts w:ascii="Cambria"/>
                <w:spacing w:val="-1"/>
                <w:sz w:val="18"/>
              </w:rPr>
              <w:t>M22</w:t>
            </w:r>
          </w:p>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M23</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M24</w:t>
            </w:r>
          </w:p>
        </w:tc>
      </w:tr>
      <w:tr w:rsidR="00AB4EC9" w:rsidRPr="00DC2EF1">
        <w:trPr>
          <w:trHeight w:hRule="exact" w:val="221"/>
        </w:trPr>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R1</w:t>
            </w:r>
          </w:p>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5F5F5F"/>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r>
      <w:tr w:rsidR="00AB4EC9" w:rsidRPr="00DC2EF1">
        <w:trPr>
          <w:trHeight w:hRule="exact" w:val="221"/>
        </w:trPr>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8" w:lineRule="exact"/>
              <w:ind w:left="102"/>
              <w:rPr>
                <w:rFonts w:ascii="Cambria" w:eastAsia="Cambria" w:hAnsi="Cambria" w:cs="Cambria"/>
                <w:sz w:val="18"/>
                <w:szCs w:val="18"/>
              </w:rPr>
            </w:pPr>
            <w:r w:rsidRPr="00DC2EF1">
              <w:rPr>
                <w:rFonts w:ascii="Cambria"/>
                <w:spacing w:val="1"/>
                <w:sz w:val="18"/>
              </w:rPr>
              <w:t>R2</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5F5F5F"/>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r>
      <w:tr w:rsidR="00AB4EC9" w:rsidRPr="00DC2EF1">
        <w:trPr>
          <w:trHeight w:hRule="exact" w:val="221"/>
        </w:trPr>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R3</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5F5F5F"/>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r>
      <w:tr w:rsidR="00AB4EC9" w:rsidRPr="00DC2EF1">
        <w:trPr>
          <w:trHeight w:hRule="exact" w:val="221"/>
        </w:trPr>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R4</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5F5F5F"/>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r>
      <w:tr w:rsidR="00AB4EC9" w:rsidRPr="00DC2EF1">
        <w:trPr>
          <w:trHeight w:hRule="exact" w:val="221"/>
        </w:trPr>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R5</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5F5F5F"/>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r>
      <w:tr w:rsidR="00AB4EC9" w:rsidRPr="00DC2EF1">
        <w:trPr>
          <w:trHeight w:hRule="exact" w:val="221"/>
        </w:trPr>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R6</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5F5F5F"/>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5F5F5F"/>
          </w:tcPr>
          <w:p w:rsidR="00AB4EC9" w:rsidRPr="00DC2EF1" w:rsidRDefault="00AB4EC9"/>
        </w:tc>
      </w:tr>
      <w:tr w:rsidR="00AB4EC9" w:rsidRPr="00DC2EF1">
        <w:trPr>
          <w:trHeight w:hRule="exact" w:val="221"/>
        </w:trPr>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9" w:lineRule="exact"/>
              <w:ind w:left="102"/>
              <w:rPr>
                <w:rFonts w:ascii="Cambria" w:eastAsia="Cambria" w:hAnsi="Cambria" w:cs="Cambria"/>
                <w:sz w:val="18"/>
                <w:szCs w:val="18"/>
              </w:rPr>
            </w:pPr>
            <w:r w:rsidRPr="00DC2EF1">
              <w:rPr>
                <w:rFonts w:ascii="Cambria"/>
                <w:spacing w:val="1"/>
                <w:sz w:val="18"/>
              </w:rPr>
              <w:t>R7</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shd w:val="clear" w:color="auto" w:fill="5F5F5F"/>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r>
      <w:tr w:rsidR="00AB4EC9" w:rsidRPr="00DC2EF1">
        <w:trPr>
          <w:trHeight w:hRule="exact" w:val="223"/>
        </w:trPr>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9" w:lineRule="exact"/>
              <w:ind w:left="102"/>
              <w:rPr>
                <w:rFonts w:ascii="Cambria" w:eastAsia="Cambria" w:hAnsi="Cambria" w:cs="Cambria"/>
                <w:sz w:val="18"/>
                <w:szCs w:val="18"/>
              </w:rPr>
            </w:pPr>
            <w:r w:rsidRPr="00DC2EF1">
              <w:rPr>
                <w:rFonts w:ascii="Cambria"/>
                <w:spacing w:val="1"/>
                <w:sz w:val="18"/>
              </w:rPr>
              <w:t>R8</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5F5F5F"/>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r>
      <w:tr w:rsidR="00AB4EC9" w:rsidRPr="00DC2EF1">
        <w:trPr>
          <w:trHeight w:hRule="exact" w:val="221"/>
        </w:trPr>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R9</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5F5F5F"/>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r>
      <w:tr w:rsidR="00AB4EC9" w:rsidRPr="00DC2EF1">
        <w:trPr>
          <w:trHeight w:hRule="exact" w:val="221"/>
        </w:trPr>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6A33F8">
            <w:pPr>
              <w:pStyle w:val="TableParagraph"/>
              <w:spacing w:line="207" w:lineRule="exact"/>
              <w:ind w:left="102"/>
              <w:rPr>
                <w:rFonts w:ascii="Cambria" w:eastAsia="Cambria" w:hAnsi="Cambria" w:cs="Cambria"/>
                <w:sz w:val="18"/>
                <w:szCs w:val="18"/>
              </w:rPr>
            </w:pPr>
            <w:r w:rsidRPr="00DC2EF1">
              <w:rPr>
                <w:rFonts w:ascii="Cambria"/>
                <w:spacing w:val="1"/>
                <w:sz w:val="18"/>
              </w:rPr>
              <w:t>R10</w:t>
            </w:r>
          </w:p>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5F5F5F"/>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shd w:val="clear" w:color="auto" w:fill="B3B3B3"/>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7"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6" w:type="dxa"/>
            <w:tcBorders>
              <w:top w:val="single" w:sz="5" w:space="0" w:color="000000"/>
              <w:left w:val="single" w:sz="5" w:space="0" w:color="000000"/>
              <w:bottom w:val="single" w:sz="5" w:space="0" w:color="000000"/>
              <w:right w:val="single" w:sz="5" w:space="0" w:color="000000"/>
            </w:tcBorders>
          </w:tcPr>
          <w:p w:rsidR="00AB4EC9" w:rsidRPr="00DC2EF1" w:rsidRDefault="00AB4EC9"/>
        </w:tc>
        <w:tc>
          <w:tcPr>
            <w:tcW w:w="569" w:type="dxa"/>
            <w:tcBorders>
              <w:top w:val="single" w:sz="5" w:space="0" w:color="000000"/>
              <w:left w:val="single" w:sz="5" w:space="0" w:color="000000"/>
              <w:bottom w:val="single" w:sz="5" w:space="0" w:color="000000"/>
              <w:right w:val="single" w:sz="5" w:space="0" w:color="000000"/>
            </w:tcBorders>
          </w:tcPr>
          <w:p w:rsidR="00AB4EC9" w:rsidRPr="00DC2EF1" w:rsidRDefault="00AB4EC9"/>
        </w:tc>
      </w:tr>
    </w:tbl>
    <w:p w:rsidR="00AB4EC9" w:rsidRPr="00DC2EF1" w:rsidRDefault="00AB4EC9">
      <w:pPr>
        <w:sectPr w:rsidR="00AB4EC9" w:rsidRPr="00DC2EF1">
          <w:pgSz w:w="16850" w:h="11900" w:orient="landscape"/>
          <w:pgMar w:top="1060" w:right="1220" w:bottom="1180" w:left="20" w:header="652" w:footer="986" w:gutter="0"/>
          <w:cols w:space="720"/>
        </w:sectPr>
      </w:pPr>
    </w:p>
    <w:p w:rsidR="00AB4EC9" w:rsidRPr="00DC2EF1" w:rsidRDefault="00AB4EC9">
      <w:pPr>
        <w:rPr>
          <w:rFonts w:ascii="Cambria" w:eastAsia="Cambria" w:hAnsi="Cambria" w:cs="Cambria"/>
          <w:b/>
          <w:bCs/>
          <w:sz w:val="20"/>
          <w:szCs w:val="20"/>
        </w:rPr>
      </w:pPr>
    </w:p>
    <w:p w:rsidR="00AB4EC9" w:rsidRPr="00DC2EF1" w:rsidRDefault="00AB4EC9">
      <w:pPr>
        <w:rPr>
          <w:rFonts w:ascii="Cambria" w:eastAsia="Cambria" w:hAnsi="Cambria" w:cs="Cambria"/>
          <w:b/>
          <w:bCs/>
          <w:sz w:val="20"/>
          <w:szCs w:val="20"/>
        </w:rPr>
      </w:pPr>
    </w:p>
    <w:p w:rsidR="00AB4EC9" w:rsidRPr="00DC2EF1" w:rsidRDefault="00AB4EC9">
      <w:pPr>
        <w:rPr>
          <w:rFonts w:ascii="Cambria" w:eastAsia="Cambria" w:hAnsi="Cambria" w:cs="Cambria"/>
          <w:b/>
          <w:bCs/>
          <w:sz w:val="20"/>
          <w:szCs w:val="20"/>
        </w:rPr>
      </w:pPr>
    </w:p>
    <w:p w:rsidR="00AB4EC9" w:rsidRPr="00DC2EF1" w:rsidRDefault="00AB4EC9">
      <w:pPr>
        <w:rPr>
          <w:rFonts w:ascii="Cambria" w:eastAsia="Cambria" w:hAnsi="Cambria" w:cs="Cambria"/>
          <w:b/>
          <w:bCs/>
          <w:sz w:val="20"/>
          <w:szCs w:val="20"/>
        </w:rPr>
      </w:pPr>
    </w:p>
    <w:p w:rsidR="00AB4EC9" w:rsidRPr="00517CE9" w:rsidRDefault="007F3E82">
      <w:pPr>
        <w:rPr>
          <w:rFonts w:ascii="Cambria" w:eastAsia="Cambria" w:hAnsi="Cambria" w:cs="Cambria"/>
          <w:b/>
          <w:bCs/>
          <w:szCs w:val="20"/>
        </w:rPr>
      </w:pPr>
      <w:r w:rsidRPr="00517CE9">
        <w:rPr>
          <w:rFonts w:ascii="Cambria" w:eastAsia="Cambria" w:hAnsi="Cambria" w:cs="Cambria"/>
          <w:b/>
          <w:bCs/>
          <w:szCs w:val="20"/>
        </w:rPr>
        <w:t xml:space="preserve">   Shtojca 1. Gjendja e BNj në MASHT</w:t>
      </w:r>
    </w:p>
    <w:tbl>
      <w:tblPr>
        <w:tblW w:w="0" w:type="auto"/>
        <w:tblInd w:w="546" w:type="dxa"/>
        <w:tblLayout w:type="fixed"/>
        <w:tblCellMar>
          <w:left w:w="0" w:type="dxa"/>
          <w:right w:w="0" w:type="dxa"/>
        </w:tblCellMar>
        <w:tblLook w:val="0000" w:firstRow="0" w:lastRow="0" w:firstColumn="0" w:lastColumn="0" w:noHBand="0" w:noVBand="0"/>
      </w:tblPr>
      <w:tblGrid>
        <w:gridCol w:w="624"/>
        <w:gridCol w:w="2818"/>
        <w:gridCol w:w="2241"/>
        <w:gridCol w:w="1767"/>
        <w:gridCol w:w="2900"/>
      </w:tblGrid>
      <w:tr w:rsidR="007F3E82" w:rsidRPr="00DC2EF1" w:rsidTr="0050359D">
        <w:trPr>
          <w:trHeight w:hRule="exact" w:val="634"/>
        </w:trPr>
        <w:tc>
          <w:tcPr>
            <w:tcW w:w="3442" w:type="dxa"/>
            <w:gridSpan w:val="2"/>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Departamenti dhe Divizioni</w:t>
            </w:r>
          </w:p>
        </w:tc>
        <w:tc>
          <w:tcPr>
            <w:tcW w:w="2241"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ind w:right="103"/>
              <w:jc w:val="right"/>
              <w:rPr>
                <w:rFonts w:ascii="Calibri" w:eastAsia="Calibri" w:hAnsi="Calibri" w:cs="Calibri"/>
                <w:b/>
                <w:sz w:val="21"/>
                <w:szCs w:val="21"/>
              </w:rPr>
            </w:pPr>
            <w:r w:rsidRPr="00517CE9">
              <w:rPr>
                <w:rFonts w:ascii="Calibri" w:eastAsia="Calibri" w:hAnsi="Calibri" w:cs="Calibri"/>
                <w:b/>
                <w:sz w:val="21"/>
                <w:szCs w:val="21"/>
              </w:rPr>
              <w:t>Numri i pozitave në sistematizim</w:t>
            </w:r>
          </w:p>
        </w:tc>
        <w:tc>
          <w:tcPr>
            <w:tcW w:w="1767"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ind w:right="160"/>
              <w:jc w:val="right"/>
              <w:rPr>
                <w:rFonts w:ascii="Calibri" w:eastAsia="Calibri" w:hAnsi="Calibri" w:cs="Calibri"/>
                <w:b/>
                <w:sz w:val="21"/>
                <w:szCs w:val="21"/>
              </w:rPr>
            </w:pPr>
            <w:r w:rsidRPr="00517CE9">
              <w:rPr>
                <w:rFonts w:ascii="Calibri" w:eastAsia="Calibri" w:hAnsi="Calibri" w:cs="Calibri"/>
                <w:b/>
                <w:sz w:val="21"/>
                <w:szCs w:val="21"/>
              </w:rPr>
              <w:t>Numri i tanishëm i punëtorëve</w:t>
            </w:r>
          </w:p>
        </w:tc>
        <w:tc>
          <w:tcPr>
            <w:tcW w:w="2900"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7F3E82">
            <w:pPr>
              <w:ind w:right="247"/>
              <w:jc w:val="right"/>
              <w:rPr>
                <w:rFonts w:ascii="Calibri" w:eastAsia="Calibri" w:hAnsi="Calibri" w:cs="Calibri"/>
                <w:b/>
                <w:sz w:val="21"/>
                <w:szCs w:val="21"/>
              </w:rPr>
            </w:pPr>
            <w:r w:rsidRPr="00517CE9">
              <w:rPr>
                <w:rFonts w:ascii="Calibri" w:eastAsia="Calibri" w:hAnsi="Calibri" w:cs="Calibri"/>
                <w:b/>
                <w:sz w:val="21"/>
                <w:szCs w:val="21"/>
              </w:rPr>
              <w:t>Pozitat e lira</w:t>
            </w:r>
          </w:p>
        </w:tc>
      </w:tr>
      <w:tr w:rsidR="007F3E82" w:rsidRPr="00DC2EF1" w:rsidTr="0050359D">
        <w:trPr>
          <w:trHeight w:hRule="exact" w:val="888"/>
        </w:trPr>
        <w:tc>
          <w:tcPr>
            <w:tcW w:w="624"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jc w:val="center"/>
              <w:rPr>
                <w:rFonts w:ascii="Calibri" w:eastAsia="Calibri" w:hAnsi="Calibri" w:cs="Calibri"/>
                <w:sz w:val="21"/>
                <w:szCs w:val="21"/>
              </w:rPr>
            </w:pPr>
            <w:r w:rsidRPr="00517CE9">
              <w:rPr>
                <w:rFonts w:ascii="Calibri" w:eastAsia="Calibri" w:hAnsi="Calibri" w:cs="Calibri"/>
                <w:sz w:val="21"/>
                <w:szCs w:val="21"/>
              </w:rPr>
              <w:t>1</w:t>
            </w:r>
          </w:p>
        </w:tc>
        <w:tc>
          <w:tcPr>
            <w:tcW w:w="2818"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Zyra e Sekretarit të Përgjithshëm</w:t>
            </w:r>
          </w:p>
        </w:tc>
        <w:tc>
          <w:tcPr>
            <w:tcW w:w="2241"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03"/>
              <w:jc w:val="right"/>
              <w:rPr>
                <w:rFonts w:ascii="Calibri" w:eastAsia="Calibri" w:hAnsi="Calibri" w:cs="Calibri"/>
                <w:sz w:val="21"/>
                <w:szCs w:val="21"/>
              </w:rPr>
            </w:pPr>
            <w:r w:rsidRPr="00517CE9">
              <w:rPr>
                <w:rFonts w:ascii="Calibri" w:eastAsia="Calibri" w:hAnsi="Calibri" w:cs="Calibri"/>
                <w:sz w:val="21"/>
                <w:szCs w:val="21"/>
              </w:rPr>
              <w:t>3</w:t>
            </w:r>
          </w:p>
        </w:tc>
        <w:tc>
          <w:tcPr>
            <w:tcW w:w="1767"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2</w:t>
            </w:r>
          </w:p>
        </w:tc>
        <w:tc>
          <w:tcPr>
            <w:tcW w:w="2900" w:type="dxa"/>
            <w:tcBorders>
              <w:top w:val="single" w:sz="5" w:space="0" w:color="000000"/>
              <w:left w:val="single" w:sz="5" w:space="0" w:color="000000"/>
              <w:bottom w:val="single" w:sz="5" w:space="0" w:color="000000"/>
              <w:right w:val="single" w:sz="5" w:space="0" w:color="000000"/>
            </w:tcBorders>
            <w:vAlign w:val="center"/>
          </w:tcPr>
          <w:p w:rsidR="007F3E82" w:rsidRPr="00517CE9" w:rsidRDefault="007F3E82" w:rsidP="007F3E82">
            <w:pPr>
              <w:ind w:right="157"/>
              <w:jc w:val="right"/>
              <w:rPr>
                <w:rFonts w:ascii="Calibri" w:eastAsia="Calibri" w:hAnsi="Calibri" w:cs="Calibri"/>
                <w:sz w:val="21"/>
                <w:szCs w:val="21"/>
              </w:rPr>
            </w:pPr>
            <w:r w:rsidRPr="00517CE9">
              <w:rPr>
                <w:rFonts w:ascii="Calibri" w:eastAsia="Calibri" w:hAnsi="Calibri" w:cs="Calibri"/>
                <w:sz w:val="21"/>
                <w:szCs w:val="21"/>
              </w:rPr>
              <w:t>1</w:t>
            </w:r>
          </w:p>
          <w:p w:rsidR="007F3E82" w:rsidRPr="00517CE9" w:rsidRDefault="007F3E82" w:rsidP="007F3E82">
            <w:pPr>
              <w:ind w:right="157"/>
              <w:jc w:val="right"/>
              <w:rPr>
                <w:rFonts w:ascii="Calibri" w:eastAsia="Calibri" w:hAnsi="Calibri" w:cs="Calibri"/>
                <w:sz w:val="21"/>
                <w:szCs w:val="21"/>
              </w:rPr>
            </w:pPr>
            <w:r w:rsidRPr="00517CE9">
              <w:rPr>
                <w:rFonts w:ascii="Calibri" w:eastAsia="Calibri" w:hAnsi="Calibri" w:cs="Calibri"/>
                <w:sz w:val="21"/>
                <w:szCs w:val="21"/>
              </w:rPr>
              <w:t>Sekretari i Përgjithshëm</w:t>
            </w:r>
          </w:p>
        </w:tc>
      </w:tr>
      <w:tr w:rsidR="007F3E82" w:rsidRPr="00DC2EF1" w:rsidTr="0050359D">
        <w:trPr>
          <w:trHeight w:hRule="exact" w:val="811"/>
        </w:trPr>
        <w:tc>
          <w:tcPr>
            <w:tcW w:w="624"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jc w:val="center"/>
              <w:rPr>
                <w:rFonts w:ascii="Calibri" w:eastAsia="Calibri" w:hAnsi="Calibri" w:cs="Calibri"/>
                <w:sz w:val="21"/>
                <w:szCs w:val="21"/>
              </w:rPr>
            </w:pPr>
            <w:r w:rsidRPr="00517CE9">
              <w:rPr>
                <w:rFonts w:ascii="Calibri" w:eastAsia="Calibri" w:hAnsi="Calibri" w:cs="Calibri"/>
                <w:sz w:val="21"/>
                <w:szCs w:val="21"/>
              </w:rPr>
              <w:t>2</w:t>
            </w:r>
          </w:p>
        </w:tc>
        <w:tc>
          <w:tcPr>
            <w:tcW w:w="2818" w:type="dxa"/>
            <w:tcBorders>
              <w:top w:val="single" w:sz="5" w:space="0" w:color="000000"/>
              <w:left w:val="single" w:sz="5" w:space="0" w:color="000000"/>
              <w:bottom w:val="single" w:sz="5" w:space="0" w:color="000000"/>
              <w:right w:val="single" w:sz="5" w:space="0" w:color="000000"/>
            </w:tcBorders>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Departamenti për Politikat e Arsimit Parauniversitar</w:t>
            </w:r>
          </w:p>
        </w:tc>
        <w:tc>
          <w:tcPr>
            <w:tcW w:w="2241"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03"/>
              <w:jc w:val="right"/>
              <w:rPr>
                <w:rFonts w:ascii="Calibri" w:eastAsia="Calibri" w:hAnsi="Calibri" w:cs="Calibri"/>
                <w:sz w:val="21"/>
                <w:szCs w:val="21"/>
              </w:rPr>
            </w:pPr>
            <w:r w:rsidRPr="00517CE9">
              <w:rPr>
                <w:rFonts w:ascii="Calibri" w:eastAsia="Calibri" w:hAnsi="Calibri" w:cs="Calibri"/>
                <w:sz w:val="21"/>
                <w:szCs w:val="21"/>
              </w:rPr>
              <w:t>36</w:t>
            </w:r>
          </w:p>
        </w:tc>
        <w:tc>
          <w:tcPr>
            <w:tcW w:w="1767"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34</w:t>
            </w:r>
          </w:p>
        </w:tc>
        <w:tc>
          <w:tcPr>
            <w:tcW w:w="2900"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7F3E82">
            <w:pPr>
              <w:ind w:right="157"/>
              <w:jc w:val="right"/>
              <w:rPr>
                <w:rFonts w:ascii="Calibri" w:eastAsia="Calibri" w:hAnsi="Calibri" w:cs="Calibri"/>
                <w:sz w:val="21"/>
                <w:szCs w:val="21"/>
              </w:rPr>
            </w:pPr>
            <w:r w:rsidRPr="00517CE9">
              <w:rPr>
                <w:rFonts w:ascii="Calibri" w:eastAsia="Calibri" w:hAnsi="Calibri" w:cs="Calibri"/>
                <w:sz w:val="21"/>
                <w:szCs w:val="21"/>
              </w:rPr>
              <w:t>2</w:t>
            </w:r>
          </w:p>
        </w:tc>
      </w:tr>
      <w:tr w:rsidR="007F3E82" w:rsidRPr="00DC2EF1" w:rsidTr="0050359D">
        <w:trPr>
          <w:trHeight w:hRule="exact" w:val="485"/>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Divizioni për Arsim Parashkollor</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3</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7F3E82">
            <w:pPr>
              <w:ind w:right="157"/>
              <w:jc w:val="right"/>
              <w:rPr>
                <w:rFonts w:ascii="Calibri" w:eastAsia="Calibri" w:hAnsi="Calibri" w:cs="Calibri"/>
                <w:sz w:val="21"/>
                <w:szCs w:val="21"/>
              </w:rPr>
            </w:pPr>
            <w:r w:rsidRPr="00517CE9">
              <w:rPr>
                <w:rFonts w:ascii="Calibri" w:eastAsia="Calibri" w:hAnsi="Calibri" w:cs="Calibri"/>
                <w:sz w:val="21"/>
                <w:szCs w:val="21"/>
              </w:rPr>
              <w:t>0</w:t>
            </w:r>
          </w:p>
        </w:tc>
      </w:tr>
      <w:tr w:rsidR="007F3E82" w:rsidRPr="00DC2EF1" w:rsidTr="0050359D">
        <w:trPr>
          <w:trHeight w:hRule="exact" w:val="470"/>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Divizioni për Arsim të Përgjithshëm</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9</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ind w:right="157"/>
              <w:jc w:val="right"/>
              <w:rPr>
                <w:rFonts w:ascii="Calibri" w:eastAsia="Calibri" w:hAnsi="Calibri" w:cs="Calibri"/>
                <w:sz w:val="21"/>
                <w:szCs w:val="21"/>
              </w:rPr>
            </w:pPr>
          </w:p>
        </w:tc>
      </w:tr>
      <w:tr w:rsidR="007F3E82" w:rsidRPr="00DC2EF1" w:rsidTr="0050359D">
        <w:trPr>
          <w:trHeight w:hRule="exact" w:val="691"/>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Divizioni për Arsim Profesional dhe për të Rritur</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8</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7F3E82">
            <w:pPr>
              <w:ind w:right="157"/>
              <w:jc w:val="right"/>
              <w:rPr>
                <w:rFonts w:ascii="Calibri" w:eastAsia="Calibri" w:hAnsi="Calibri" w:cs="Calibri"/>
                <w:sz w:val="21"/>
                <w:szCs w:val="21"/>
              </w:rPr>
            </w:pPr>
            <w:r w:rsidRPr="00517CE9">
              <w:rPr>
                <w:rFonts w:ascii="Calibri" w:eastAsia="Calibri" w:hAnsi="Calibri" w:cs="Calibri"/>
                <w:sz w:val="21"/>
                <w:szCs w:val="21"/>
              </w:rPr>
              <w:t>1</w:t>
            </w:r>
          </w:p>
          <w:p w:rsidR="007F3E82" w:rsidRPr="00517CE9" w:rsidRDefault="007F3E82" w:rsidP="007F3E82">
            <w:pPr>
              <w:ind w:right="157"/>
              <w:jc w:val="right"/>
              <w:rPr>
                <w:rFonts w:ascii="Calibri" w:eastAsia="Calibri" w:hAnsi="Calibri" w:cs="Calibri"/>
                <w:sz w:val="21"/>
                <w:szCs w:val="21"/>
              </w:rPr>
            </w:pPr>
            <w:r w:rsidRPr="00517CE9">
              <w:rPr>
                <w:rFonts w:ascii="Calibri" w:eastAsia="Calibri" w:hAnsi="Calibri" w:cs="Calibri"/>
                <w:sz w:val="21"/>
                <w:szCs w:val="21"/>
              </w:rPr>
              <w:t>Zyrtar për fushën e grafikës, për kulturë</w:t>
            </w:r>
          </w:p>
        </w:tc>
      </w:tr>
      <w:tr w:rsidR="007F3E82" w:rsidRPr="00DC2EF1" w:rsidTr="0050359D">
        <w:trPr>
          <w:trHeight w:hRule="exact" w:val="687"/>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 xml:space="preserve">Divizioni për Arsim të Komuniteteve </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5</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ind w:right="157"/>
              <w:jc w:val="right"/>
              <w:rPr>
                <w:rFonts w:ascii="Calibri" w:eastAsia="Calibri" w:hAnsi="Calibri" w:cs="Calibri"/>
                <w:sz w:val="21"/>
                <w:szCs w:val="21"/>
              </w:rPr>
            </w:pPr>
          </w:p>
        </w:tc>
      </w:tr>
      <w:tr w:rsidR="007F3E82" w:rsidRPr="00DC2EF1" w:rsidTr="0050359D">
        <w:trPr>
          <w:trHeight w:hRule="exact" w:val="691"/>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Divizioni për Arsim me Nevoja të Veçanta</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6</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ind w:right="157"/>
              <w:jc w:val="right"/>
              <w:rPr>
                <w:rFonts w:ascii="Calibri" w:eastAsia="Calibri" w:hAnsi="Calibri" w:cs="Calibri"/>
                <w:sz w:val="21"/>
                <w:szCs w:val="21"/>
              </w:rPr>
            </w:pPr>
          </w:p>
        </w:tc>
      </w:tr>
      <w:tr w:rsidR="007F3E82" w:rsidRPr="00DC2EF1" w:rsidTr="0050359D">
        <w:trPr>
          <w:trHeight w:hRule="exact" w:val="691"/>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Divizioni për Arsim Privat Parauniversitar</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1</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7F3E82">
            <w:pPr>
              <w:ind w:right="157"/>
              <w:jc w:val="right"/>
              <w:rPr>
                <w:rFonts w:ascii="Calibri" w:eastAsia="Calibri" w:hAnsi="Calibri" w:cs="Calibri"/>
                <w:sz w:val="21"/>
                <w:szCs w:val="21"/>
              </w:rPr>
            </w:pPr>
            <w:r w:rsidRPr="00517CE9">
              <w:rPr>
                <w:rFonts w:ascii="Calibri" w:eastAsia="Calibri" w:hAnsi="Calibri" w:cs="Calibri"/>
                <w:sz w:val="21"/>
                <w:szCs w:val="21"/>
              </w:rPr>
              <w:t>1</w:t>
            </w:r>
          </w:p>
          <w:p w:rsidR="007F3E82" w:rsidRPr="00517CE9" w:rsidRDefault="007F3E82" w:rsidP="007F3E82">
            <w:pPr>
              <w:ind w:right="157"/>
              <w:jc w:val="right"/>
              <w:rPr>
                <w:rFonts w:ascii="Calibri" w:eastAsia="Calibri" w:hAnsi="Calibri" w:cs="Calibri"/>
                <w:sz w:val="21"/>
                <w:szCs w:val="21"/>
              </w:rPr>
            </w:pPr>
            <w:r w:rsidRPr="00517CE9">
              <w:rPr>
                <w:rFonts w:ascii="Calibri" w:eastAsia="Calibri" w:hAnsi="Calibri" w:cs="Calibri"/>
                <w:sz w:val="21"/>
                <w:szCs w:val="21"/>
              </w:rPr>
              <w:t>Shef i Divizionit</w:t>
            </w:r>
          </w:p>
        </w:tc>
      </w:tr>
      <w:tr w:rsidR="007F3E82" w:rsidRPr="00DC2EF1" w:rsidTr="0050359D">
        <w:trPr>
          <w:trHeight w:hRule="exact" w:val="470"/>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Drejtor i Departamentit</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1</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ind w:right="157"/>
              <w:jc w:val="right"/>
              <w:rPr>
                <w:rFonts w:ascii="Calibri" w:eastAsia="Calibri" w:hAnsi="Calibri" w:cs="Calibri"/>
                <w:sz w:val="21"/>
                <w:szCs w:val="21"/>
              </w:rPr>
            </w:pPr>
          </w:p>
        </w:tc>
      </w:tr>
      <w:tr w:rsidR="007F3E82" w:rsidRPr="00DC2EF1" w:rsidTr="0050359D">
        <w:trPr>
          <w:trHeight w:hRule="exact" w:val="466"/>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Asistent Administrativ</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1</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ind w:right="157"/>
              <w:jc w:val="right"/>
              <w:rPr>
                <w:rFonts w:ascii="Calibri" w:eastAsia="Calibri" w:hAnsi="Calibri" w:cs="Calibri"/>
                <w:sz w:val="21"/>
                <w:szCs w:val="21"/>
              </w:rPr>
            </w:pPr>
          </w:p>
        </w:tc>
      </w:tr>
      <w:tr w:rsidR="007F3E82" w:rsidRPr="00DC2EF1" w:rsidTr="0050359D">
        <w:trPr>
          <w:trHeight w:hRule="exact" w:val="645"/>
        </w:trPr>
        <w:tc>
          <w:tcPr>
            <w:tcW w:w="624"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jc w:val="center"/>
              <w:rPr>
                <w:rFonts w:ascii="Calibri" w:eastAsia="Calibri" w:hAnsi="Calibri" w:cs="Calibri"/>
                <w:sz w:val="21"/>
                <w:szCs w:val="21"/>
              </w:rPr>
            </w:pPr>
            <w:r w:rsidRPr="00517CE9">
              <w:rPr>
                <w:rFonts w:ascii="Calibri" w:eastAsia="Calibri" w:hAnsi="Calibri" w:cs="Calibri"/>
                <w:sz w:val="21"/>
                <w:szCs w:val="21"/>
              </w:rPr>
              <w:t>3</w:t>
            </w:r>
          </w:p>
        </w:tc>
        <w:tc>
          <w:tcPr>
            <w:tcW w:w="2818" w:type="dxa"/>
            <w:tcBorders>
              <w:top w:val="single" w:sz="5" w:space="0" w:color="000000"/>
              <w:left w:val="single" w:sz="5" w:space="0" w:color="000000"/>
              <w:bottom w:val="single" w:sz="5" w:space="0" w:color="000000"/>
              <w:right w:val="single" w:sz="5" w:space="0" w:color="000000"/>
            </w:tcBorders>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Departamenti për Zhvillimin e Arsimit Parauniversitar</w:t>
            </w:r>
          </w:p>
        </w:tc>
        <w:tc>
          <w:tcPr>
            <w:tcW w:w="2241"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03"/>
              <w:jc w:val="right"/>
              <w:rPr>
                <w:rFonts w:ascii="Calibri" w:eastAsia="Calibri" w:hAnsi="Calibri" w:cs="Calibri"/>
                <w:sz w:val="21"/>
                <w:szCs w:val="21"/>
              </w:rPr>
            </w:pPr>
            <w:r w:rsidRPr="00517CE9">
              <w:rPr>
                <w:rFonts w:ascii="Calibri" w:eastAsia="Calibri" w:hAnsi="Calibri" w:cs="Calibri"/>
                <w:sz w:val="21"/>
                <w:szCs w:val="21"/>
              </w:rPr>
              <w:t>32</w:t>
            </w:r>
          </w:p>
        </w:tc>
        <w:tc>
          <w:tcPr>
            <w:tcW w:w="1767"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29</w:t>
            </w:r>
          </w:p>
        </w:tc>
        <w:tc>
          <w:tcPr>
            <w:tcW w:w="2900"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7F3E82">
            <w:pPr>
              <w:ind w:right="157"/>
              <w:jc w:val="right"/>
              <w:rPr>
                <w:rFonts w:ascii="Calibri" w:eastAsia="Calibri" w:hAnsi="Calibri" w:cs="Calibri"/>
                <w:sz w:val="21"/>
                <w:szCs w:val="21"/>
              </w:rPr>
            </w:pPr>
            <w:r w:rsidRPr="00517CE9">
              <w:rPr>
                <w:rFonts w:ascii="Calibri" w:eastAsia="Calibri" w:hAnsi="Calibri" w:cs="Calibri"/>
                <w:sz w:val="21"/>
                <w:szCs w:val="21"/>
              </w:rPr>
              <w:t>3</w:t>
            </w:r>
          </w:p>
        </w:tc>
      </w:tr>
      <w:tr w:rsidR="007F3E82" w:rsidRPr="00DC2EF1" w:rsidTr="0050359D">
        <w:trPr>
          <w:trHeight w:hRule="exact" w:val="691"/>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Divizioni për Kurikula dhe Tekste Shkollore</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6</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ind w:right="157"/>
              <w:jc w:val="right"/>
              <w:rPr>
                <w:rFonts w:ascii="Calibri" w:eastAsia="Calibri" w:hAnsi="Calibri" w:cs="Calibri"/>
                <w:sz w:val="21"/>
                <w:szCs w:val="21"/>
              </w:rPr>
            </w:pPr>
            <w:r w:rsidRPr="00517CE9">
              <w:rPr>
                <w:rFonts w:ascii="Calibri" w:eastAsia="Calibri" w:hAnsi="Calibri" w:cs="Calibri"/>
                <w:sz w:val="21"/>
                <w:szCs w:val="21"/>
              </w:rPr>
              <w:t xml:space="preserve">                                                                 3</w:t>
            </w:r>
          </w:p>
          <w:p w:rsidR="007F3E82" w:rsidRPr="00517CE9" w:rsidRDefault="007F3E82" w:rsidP="007F3E82">
            <w:pPr>
              <w:ind w:right="157"/>
              <w:jc w:val="right"/>
              <w:rPr>
                <w:rFonts w:ascii="Calibri" w:eastAsia="Calibri" w:hAnsi="Calibri" w:cs="Calibri"/>
                <w:sz w:val="21"/>
                <w:szCs w:val="21"/>
              </w:rPr>
            </w:pPr>
            <w:r w:rsidRPr="00517CE9">
              <w:rPr>
                <w:rFonts w:ascii="Calibri" w:eastAsia="Calibri" w:hAnsi="Calibri" w:cs="Calibri"/>
                <w:sz w:val="21"/>
                <w:szCs w:val="21"/>
              </w:rPr>
              <w:t>Shefa të Divizionit, dy zyrtarë për kurikula dhe tekste shkollore</w:t>
            </w:r>
          </w:p>
        </w:tc>
      </w:tr>
      <w:tr w:rsidR="007F3E82" w:rsidRPr="00DC2EF1" w:rsidTr="0050359D">
        <w:trPr>
          <w:trHeight w:hRule="exact" w:val="692"/>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Divizioni për Standarde, Monitorim dhe Vlerësim</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9</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ind w:right="157"/>
              <w:jc w:val="right"/>
              <w:rPr>
                <w:rFonts w:ascii="Calibri" w:eastAsia="Calibri" w:hAnsi="Calibri" w:cs="Calibri"/>
                <w:sz w:val="21"/>
                <w:szCs w:val="21"/>
              </w:rPr>
            </w:pPr>
          </w:p>
        </w:tc>
      </w:tr>
      <w:tr w:rsidR="007F3E82" w:rsidRPr="00DC2EF1" w:rsidTr="0050359D">
        <w:trPr>
          <w:trHeight w:hRule="exact" w:val="686"/>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Divizioni për Zhvillimin Profesional të Mësimdhënësve</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13</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ind w:right="157"/>
              <w:jc w:val="right"/>
              <w:rPr>
                <w:rFonts w:ascii="Calibri" w:eastAsia="Calibri" w:hAnsi="Calibri" w:cs="Calibri"/>
                <w:sz w:val="21"/>
                <w:szCs w:val="21"/>
              </w:rPr>
            </w:pPr>
          </w:p>
        </w:tc>
      </w:tr>
      <w:tr w:rsidR="007F3E82" w:rsidRPr="00DC2EF1" w:rsidTr="0050359D">
        <w:trPr>
          <w:trHeight w:hRule="exact" w:val="470"/>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Drejtor i Departamentit</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1</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ind w:right="157"/>
              <w:jc w:val="right"/>
              <w:rPr>
                <w:rFonts w:ascii="Calibri" w:eastAsia="Calibri" w:hAnsi="Calibri" w:cs="Calibri"/>
                <w:sz w:val="21"/>
                <w:szCs w:val="21"/>
              </w:rPr>
            </w:pPr>
          </w:p>
        </w:tc>
      </w:tr>
      <w:tr w:rsidR="007F3E82" w:rsidRPr="00DC2EF1" w:rsidTr="0050359D">
        <w:trPr>
          <w:trHeight w:hRule="exact" w:val="528"/>
        </w:trPr>
        <w:tc>
          <w:tcPr>
            <w:tcW w:w="624"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jc w:val="center"/>
              <w:rPr>
                <w:rFonts w:ascii="Calibri" w:eastAsia="Calibri" w:hAnsi="Calibri" w:cs="Calibri"/>
                <w:sz w:val="21"/>
                <w:szCs w:val="21"/>
              </w:rPr>
            </w:pPr>
            <w:r w:rsidRPr="00517CE9">
              <w:rPr>
                <w:rFonts w:ascii="Calibri" w:eastAsia="Calibri" w:hAnsi="Calibri" w:cs="Calibri"/>
                <w:sz w:val="21"/>
                <w:szCs w:val="21"/>
              </w:rPr>
              <w:t>4</w:t>
            </w:r>
          </w:p>
        </w:tc>
        <w:tc>
          <w:tcPr>
            <w:tcW w:w="2818" w:type="dxa"/>
            <w:tcBorders>
              <w:top w:val="single" w:sz="5" w:space="0" w:color="000000"/>
              <w:left w:val="single" w:sz="5" w:space="0" w:color="000000"/>
              <w:bottom w:val="single" w:sz="5" w:space="0" w:color="000000"/>
              <w:right w:val="single" w:sz="5" w:space="0" w:color="000000"/>
            </w:tcBorders>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Departamenti për Arsim të Lartë</w:t>
            </w:r>
          </w:p>
        </w:tc>
        <w:tc>
          <w:tcPr>
            <w:tcW w:w="2241"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03"/>
              <w:jc w:val="right"/>
              <w:rPr>
                <w:rFonts w:ascii="Calibri" w:eastAsia="Calibri" w:hAnsi="Calibri" w:cs="Calibri"/>
                <w:sz w:val="21"/>
                <w:szCs w:val="21"/>
              </w:rPr>
            </w:pPr>
            <w:r w:rsidRPr="00517CE9">
              <w:rPr>
                <w:rFonts w:ascii="Calibri" w:eastAsia="Calibri" w:hAnsi="Calibri" w:cs="Calibri"/>
                <w:sz w:val="21"/>
                <w:szCs w:val="21"/>
              </w:rPr>
              <w:t>11</w:t>
            </w:r>
          </w:p>
        </w:tc>
        <w:tc>
          <w:tcPr>
            <w:tcW w:w="1767"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11</w:t>
            </w:r>
          </w:p>
        </w:tc>
        <w:tc>
          <w:tcPr>
            <w:tcW w:w="2900"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7F3E82">
            <w:pPr>
              <w:ind w:right="157"/>
              <w:jc w:val="right"/>
              <w:rPr>
                <w:rFonts w:ascii="Calibri" w:eastAsia="Calibri" w:hAnsi="Calibri" w:cs="Calibri"/>
                <w:b/>
                <w:sz w:val="21"/>
                <w:szCs w:val="21"/>
              </w:rPr>
            </w:pPr>
            <w:r w:rsidRPr="00517CE9">
              <w:rPr>
                <w:rFonts w:ascii="Calibri" w:eastAsia="Calibri" w:hAnsi="Calibri" w:cs="Calibri"/>
                <w:b/>
                <w:sz w:val="21"/>
                <w:szCs w:val="21"/>
              </w:rPr>
              <w:t>0</w:t>
            </w:r>
          </w:p>
        </w:tc>
      </w:tr>
      <w:tr w:rsidR="007F3E82" w:rsidRPr="00DC2EF1" w:rsidTr="0050359D">
        <w:trPr>
          <w:trHeight w:hRule="exact" w:val="692"/>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Divizioni për Zhvillimin dhe Cilësi në Arsimin e Lartë</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03"/>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4</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ind w:right="157"/>
              <w:jc w:val="right"/>
              <w:rPr>
                <w:rFonts w:ascii="Calibri" w:eastAsia="Calibri" w:hAnsi="Calibri" w:cs="Calibri"/>
                <w:sz w:val="21"/>
                <w:szCs w:val="21"/>
              </w:rPr>
            </w:pPr>
          </w:p>
        </w:tc>
      </w:tr>
      <w:tr w:rsidR="007F3E82" w:rsidRPr="00DC2EF1" w:rsidTr="0050359D">
        <w:trPr>
          <w:trHeight w:hRule="exact" w:val="696"/>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7F3E82">
            <w:pPr>
              <w:jc w:val="right"/>
              <w:rPr>
                <w:rFonts w:ascii="Calibri" w:eastAsia="Calibri" w:hAnsi="Calibri" w:cs="Calibri"/>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b/>
                <w:sz w:val="21"/>
                <w:szCs w:val="21"/>
              </w:rPr>
            </w:pPr>
            <w:r w:rsidRPr="00517CE9">
              <w:rPr>
                <w:rFonts w:ascii="Calibri" w:eastAsia="Calibri" w:hAnsi="Calibri" w:cs="Calibri"/>
                <w:b/>
                <w:sz w:val="21"/>
                <w:szCs w:val="21"/>
              </w:rPr>
              <w:t>Divizioni për Njohje dhe Barasvlerë</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60"/>
              <w:jc w:val="right"/>
              <w:rPr>
                <w:rFonts w:ascii="Calibri" w:eastAsia="Calibri" w:hAnsi="Calibri" w:cs="Calibri"/>
                <w:sz w:val="21"/>
                <w:szCs w:val="21"/>
              </w:rPr>
            </w:pPr>
            <w:r w:rsidRPr="00517CE9">
              <w:rPr>
                <w:rFonts w:ascii="Calibri" w:eastAsia="Calibri" w:hAnsi="Calibri" w:cs="Calibri"/>
                <w:sz w:val="21"/>
                <w:szCs w:val="21"/>
              </w:rPr>
              <w:t>4</w:t>
            </w:r>
          </w:p>
        </w:tc>
        <w:tc>
          <w:tcPr>
            <w:tcW w:w="29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jc w:val="right"/>
              <w:rPr>
                <w:rFonts w:ascii="Calibri" w:eastAsia="Calibri" w:hAnsi="Calibri" w:cs="Calibri"/>
                <w:sz w:val="21"/>
                <w:szCs w:val="21"/>
              </w:rPr>
            </w:pPr>
          </w:p>
        </w:tc>
      </w:tr>
    </w:tbl>
    <w:p w:rsidR="00AB4EC9" w:rsidRPr="00DC2EF1" w:rsidRDefault="00AB4EC9">
      <w:pPr>
        <w:jc w:val="right"/>
        <w:rPr>
          <w:rFonts w:ascii="Calibri" w:eastAsia="Calibri" w:hAnsi="Calibri" w:cs="Calibri"/>
          <w:sz w:val="18"/>
          <w:szCs w:val="18"/>
        </w:rPr>
        <w:sectPr w:rsidR="00AB4EC9" w:rsidRPr="00DC2EF1" w:rsidSect="00267DA2">
          <w:headerReference w:type="default" r:id="rId68"/>
          <w:footerReference w:type="default" r:id="rId69"/>
          <w:pgSz w:w="12240" w:h="15840"/>
          <w:pgMar w:top="960" w:right="80" w:bottom="940" w:left="630" w:header="554" w:footer="760" w:gutter="0"/>
          <w:cols w:space="720"/>
        </w:sectPr>
      </w:pPr>
    </w:p>
    <w:p w:rsidR="00AB4EC9" w:rsidRPr="00DC2EF1" w:rsidRDefault="00AB4EC9">
      <w:pPr>
        <w:rPr>
          <w:rFonts w:ascii="Times New Roman" w:eastAsia="Times New Roman" w:hAnsi="Times New Roman" w:cs="Times New Roman"/>
          <w:sz w:val="20"/>
          <w:szCs w:val="20"/>
        </w:rPr>
      </w:pPr>
    </w:p>
    <w:p w:rsidR="00AB4EC9" w:rsidRPr="00DC2EF1" w:rsidRDefault="00AB4EC9">
      <w:pPr>
        <w:spacing w:before="10"/>
        <w:rPr>
          <w:rFonts w:ascii="Times New Roman" w:eastAsia="Times New Roman" w:hAnsi="Times New Roman" w:cs="Times New Roman"/>
          <w:sz w:val="20"/>
          <w:szCs w:val="20"/>
        </w:rPr>
      </w:pPr>
    </w:p>
    <w:tbl>
      <w:tblPr>
        <w:tblW w:w="0" w:type="auto"/>
        <w:tblInd w:w="16" w:type="dxa"/>
        <w:tblLayout w:type="fixed"/>
        <w:tblCellMar>
          <w:left w:w="0" w:type="dxa"/>
          <w:right w:w="0" w:type="dxa"/>
        </w:tblCellMar>
        <w:tblLook w:val="0000" w:firstRow="0" w:lastRow="0" w:firstColumn="0" w:lastColumn="0" w:noHBand="0" w:noVBand="0"/>
      </w:tblPr>
      <w:tblGrid>
        <w:gridCol w:w="624"/>
        <w:gridCol w:w="2818"/>
        <w:gridCol w:w="2241"/>
        <w:gridCol w:w="1767"/>
        <w:gridCol w:w="2800"/>
      </w:tblGrid>
      <w:tr w:rsidR="007F3E82" w:rsidRPr="00DC2EF1" w:rsidTr="0050359D">
        <w:trPr>
          <w:trHeight w:hRule="exact" w:val="912"/>
        </w:trPr>
        <w:tc>
          <w:tcPr>
            <w:tcW w:w="624" w:type="dxa"/>
            <w:tcBorders>
              <w:top w:val="none" w:sz="0" w:space="0" w:color="02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Bashkëpunim Ndërkombëtar në Arsim të Lartë dhe Shkencë</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2</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470"/>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Drejtor i Departamentit</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812"/>
        </w:trPr>
        <w:tc>
          <w:tcPr>
            <w:tcW w:w="624"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jc w:val="center"/>
              <w:rPr>
                <w:sz w:val="21"/>
                <w:szCs w:val="21"/>
              </w:rPr>
            </w:pPr>
            <w:r w:rsidRPr="00517CE9">
              <w:rPr>
                <w:sz w:val="21"/>
                <w:szCs w:val="21"/>
              </w:rPr>
              <w:t>5</w:t>
            </w:r>
          </w:p>
        </w:tc>
        <w:tc>
          <w:tcPr>
            <w:tcW w:w="2818" w:type="dxa"/>
            <w:tcBorders>
              <w:top w:val="single" w:sz="5" w:space="0" w:color="000000"/>
              <w:left w:val="single" w:sz="5" w:space="0" w:color="000000"/>
              <w:bottom w:val="single" w:sz="5" w:space="0" w:color="000000"/>
              <w:right w:val="single" w:sz="5" w:space="0" w:color="000000"/>
            </w:tcBorders>
          </w:tcPr>
          <w:p w:rsidR="007F3E82" w:rsidRPr="00517CE9" w:rsidRDefault="007F3E82" w:rsidP="007F3E82">
            <w:pPr>
              <w:rPr>
                <w:b/>
                <w:sz w:val="21"/>
                <w:szCs w:val="21"/>
              </w:rPr>
            </w:pPr>
            <w:r w:rsidRPr="00517CE9">
              <w:rPr>
                <w:b/>
                <w:sz w:val="21"/>
                <w:szCs w:val="21"/>
              </w:rPr>
              <w:t>Departamenti për Shkencë dhe Teknologji (2)</w:t>
            </w:r>
          </w:p>
        </w:tc>
        <w:tc>
          <w:tcPr>
            <w:tcW w:w="2241"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8</w:t>
            </w:r>
          </w:p>
        </w:tc>
        <w:tc>
          <w:tcPr>
            <w:tcW w:w="1767"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6</w:t>
            </w:r>
          </w:p>
        </w:tc>
        <w:tc>
          <w:tcPr>
            <w:tcW w:w="2800"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left="190" w:right="113"/>
              <w:jc w:val="right"/>
              <w:rPr>
                <w:sz w:val="21"/>
                <w:szCs w:val="21"/>
              </w:rPr>
            </w:pPr>
            <w:r w:rsidRPr="00517CE9">
              <w:rPr>
                <w:sz w:val="21"/>
                <w:szCs w:val="21"/>
              </w:rPr>
              <w:t>2</w:t>
            </w:r>
          </w:p>
        </w:tc>
      </w:tr>
      <w:tr w:rsidR="007F3E82" w:rsidRPr="00DC2EF1" w:rsidTr="0050359D">
        <w:trPr>
          <w:trHeight w:hRule="exact" w:val="582"/>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Shkencë</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left="190" w:right="113"/>
              <w:jc w:val="right"/>
              <w:rPr>
                <w:sz w:val="21"/>
                <w:szCs w:val="21"/>
              </w:rPr>
            </w:pPr>
            <w:r w:rsidRPr="00517CE9">
              <w:rPr>
                <w:sz w:val="21"/>
                <w:szCs w:val="21"/>
              </w:rPr>
              <w:t>1</w:t>
            </w:r>
          </w:p>
          <w:p w:rsidR="007F3E82" w:rsidRPr="00517CE9" w:rsidRDefault="007F3E82" w:rsidP="00517CE9">
            <w:pPr>
              <w:ind w:left="190" w:right="113"/>
              <w:jc w:val="right"/>
              <w:rPr>
                <w:sz w:val="21"/>
                <w:szCs w:val="21"/>
              </w:rPr>
            </w:pPr>
            <w:r w:rsidRPr="00517CE9">
              <w:rPr>
                <w:sz w:val="21"/>
                <w:szCs w:val="21"/>
              </w:rPr>
              <w:t>Shef i Divizionit për Shkencë</w:t>
            </w:r>
          </w:p>
        </w:tc>
      </w:tr>
      <w:tr w:rsidR="007F3E82" w:rsidRPr="00DC2EF1" w:rsidTr="0050359D">
        <w:trPr>
          <w:trHeight w:hRule="exact" w:val="466"/>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Teknologji</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3</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left="190" w:right="113"/>
              <w:jc w:val="right"/>
              <w:rPr>
                <w:sz w:val="21"/>
                <w:szCs w:val="21"/>
              </w:rPr>
            </w:pPr>
          </w:p>
        </w:tc>
      </w:tr>
      <w:tr w:rsidR="007F3E82" w:rsidRPr="00DC2EF1" w:rsidTr="0050359D">
        <w:trPr>
          <w:trHeight w:hRule="exact" w:val="879"/>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Inovacion dhe Transfer të Teknologjisë</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left="190" w:right="113"/>
              <w:jc w:val="right"/>
              <w:rPr>
                <w:sz w:val="21"/>
                <w:szCs w:val="21"/>
              </w:rPr>
            </w:pPr>
            <w:r w:rsidRPr="00517CE9">
              <w:rPr>
                <w:sz w:val="21"/>
                <w:szCs w:val="21"/>
              </w:rPr>
              <w:t>1</w:t>
            </w:r>
          </w:p>
          <w:p w:rsidR="007F3E82" w:rsidRPr="00517CE9" w:rsidRDefault="007F3E82" w:rsidP="00517CE9">
            <w:pPr>
              <w:ind w:left="190" w:right="113"/>
              <w:jc w:val="right"/>
              <w:rPr>
                <w:sz w:val="21"/>
                <w:szCs w:val="21"/>
              </w:rPr>
            </w:pPr>
            <w:r w:rsidRPr="00517CE9">
              <w:rPr>
                <w:sz w:val="21"/>
                <w:szCs w:val="21"/>
              </w:rPr>
              <w:t>Shef i Divizionit për Inovacion dhe Transfer të Teknologjisë</w:t>
            </w:r>
          </w:p>
        </w:tc>
      </w:tr>
      <w:tr w:rsidR="007F3E82" w:rsidRPr="00DC2EF1" w:rsidTr="0050359D">
        <w:trPr>
          <w:trHeight w:hRule="exact" w:val="470"/>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 xml:space="preserve">Drejtor  i Departamentit </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811"/>
        </w:trPr>
        <w:tc>
          <w:tcPr>
            <w:tcW w:w="624"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jc w:val="center"/>
              <w:rPr>
                <w:sz w:val="21"/>
                <w:szCs w:val="21"/>
              </w:rPr>
            </w:pPr>
            <w:r w:rsidRPr="00517CE9">
              <w:rPr>
                <w:sz w:val="21"/>
                <w:szCs w:val="21"/>
              </w:rPr>
              <w:t>6</w:t>
            </w:r>
          </w:p>
        </w:tc>
        <w:tc>
          <w:tcPr>
            <w:tcW w:w="2818" w:type="dxa"/>
            <w:tcBorders>
              <w:top w:val="single" w:sz="5" w:space="0" w:color="000000"/>
              <w:left w:val="single" w:sz="5" w:space="0" w:color="000000"/>
              <w:bottom w:val="single" w:sz="5" w:space="0" w:color="000000"/>
              <w:right w:val="single" w:sz="5" w:space="0" w:color="000000"/>
            </w:tcBorders>
          </w:tcPr>
          <w:p w:rsidR="007F3E82" w:rsidRPr="00517CE9" w:rsidRDefault="007F3E82" w:rsidP="007F3E82">
            <w:pPr>
              <w:rPr>
                <w:b/>
                <w:sz w:val="21"/>
                <w:szCs w:val="21"/>
              </w:rPr>
            </w:pPr>
            <w:r w:rsidRPr="00517CE9">
              <w:rPr>
                <w:b/>
                <w:sz w:val="21"/>
                <w:szCs w:val="21"/>
              </w:rPr>
              <w:t>Departamenti për Infrastrukturën e Ndërtesave Arsimore</w:t>
            </w:r>
          </w:p>
        </w:tc>
        <w:tc>
          <w:tcPr>
            <w:tcW w:w="2241"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9</w:t>
            </w:r>
          </w:p>
        </w:tc>
        <w:tc>
          <w:tcPr>
            <w:tcW w:w="1767"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9</w:t>
            </w:r>
          </w:p>
        </w:tc>
        <w:tc>
          <w:tcPr>
            <w:tcW w:w="2800"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b/>
                <w:sz w:val="21"/>
                <w:szCs w:val="21"/>
              </w:rPr>
            </w:pPr>
            <w:r w:rsidRPr="00517CE9">
              <w:rPr>
                <w:b/>
                <w:sz w:val="21"/>
                <w:szCs w:val="21"/>
              </w:rPr>
              <w:t>0</w:t>
            </w:r>
          </w:p>
        </w:tc>
      </w:tr>
      <w:tr w:rsidR="007F3E82" w:rsidRPr="00DC2EF1" w:rsidTr="0050359D">
        <w:trPr>
          <w:trHeight w:hRule="exact" w:val="687"/>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Planifikim dhe Standarde të Hapësirës Shkollore</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3</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691"/>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Menaxhimin e Projekteve dhe Objekteve Shkollore</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5</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610"/>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Drejtor i Departamentit</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969"/>
        </w:trPr>
        <w:tc>
          <w:tcPr>
            <w:tcW w:w="624"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jc w:val="center"/>
              <w:rPr>
                <w:sz w:val="21"/>
                <w:szCs w:val="21"/>
              </w:rPr>
            </w:pPr>
            <w:r w:rsidRPr="00517CE9">
              <w:rPr>
                <w:sz w:val="21"/>
                <w:szCs w:val="21"/>
              </w:rPr>
              <w:t>7</w:t>
            </w:r>
          </w:p>
        </w:tc>
        <w:tc>
          <w:tcPr>
            <w:tcW w:w="2818" w:type="dxa"/>
            <w:tcBorders>
              <w:top w:val="single" w:sz="5" w:space="0" w:color="000000"/>
              <w:left w:val="single" w:sz="5" w:space="0" w:color="000000"/>
              <w:bottom w:val="single" w:sz="5" w:space="0" w:color="000000"/>
              <w:right w:val="single" w:sz="5" w:space="0" w:color="000000"/>
            </w:tcBorders>
          </w:tcPr>
          <w:p w:rsidR="007F3E82" w:rsidRPr="00517CE9" w:rsidRDefault="007F3E82" w:rsidP="007F3E82">
            <w:pPr>
              <w:rPr>
                <w:b/>
                <w:sz w:val="21"/>
                <w:szCs w:val="21"/>
              </w:rPr>
            </w:pPr>
            <w:r w:rsidRPr="00517CE9">
              <w:rPr>
                <w:b/>
                <w:sz w:val="21"/>
                <w:szCs w:val="21"/>
              </w:rPr>
              <w:t>Departamenti për Integrime Evropiane dhe Koordinim të Politikave</w:t>
            </w:r>
          </w:p>
        </w:tc>
        <w:tc>
          <w:tcPr>
            <w:tcW w:w="2241"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16</w:t>
            </w:r>
          </w:p>
        </w:tc>
        <w:tc>
          <w:tcPr>
            <w:tcW w:w="1767"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16</w:t>
            </w:r>
          </w:p>
        </w:tc>
        <w:tc>
          <w:tcPr>
            <w:tcW w:w="2800"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b/>
                <w:sz w:val="21"/>
                <w:szCs w:val="21"/>
              </w:rPr>
            </w:pPr>
            <w:r w:rsidRPr="00517CE9">
              <w:rPr>
                <w:b/>
                <w:sz w:val="21"/>
                <w:szCs w:val="21"/>
              </w:rPr>
              <w:t>0</w:t>
            </w:r>
          </w:p>
        </w:tc>
      </w:tr>
      <w:tr w:rsidR="007F3E82" w:rsidRPr="00DC2EF1" w:rsidTr="0050359D">
        <w:trPr>
          <w:trHeight w:hRule="exact" w:val="610"/>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Integrime Evropiane</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3</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691"/>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 xml:space="preserve">Divizioni për Koordinim të Politikave dhe Statistika </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12</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609"/>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Drejtor i Departamentit</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749"/>
        </w:trPr>
        <w:tc>
          <w:tcPr>
            <w:tcW w:w="624"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jc w:val="center"/>
              <w:rPr>
                <w:sz w:val="21"/>
                <w:szCs w:val="21"/>
              </w:rPr>
            </w:pPr>
            <w:r w:rsidRPr="00517CE9">
              <w:rPr>
                <w:sz w:val="21"/>
                <w:szCs w:val="21"/>
              </w:rPr>
              <w:t>8</w:t>
            </w:r>
          </w:p>
        </w:tc>
        <w:tc>
          <w:tcPr>
            <w:tcW w:w="2818" w:type="dxa"/>
            <w:tcBorders>
              <w:top w:val="single" w:sz="5" w:space="0" w:color="000000"/>
              <w:left w:val="single" w:sz="5" w:space="0" w:color="000000"/>
              <w:bottom w:val="single" w:sz="5" w:space="0" w:color="000000"/>
              <w:right w:val="single" w:sz="5" w:space="0" w:color="000000"/>
            </w:tcBorders>
          </w:tcPr>
          <w:p w:rsidR="007F3E82" w:rsidRPr="00517CE9" w:rsidRDefault="007F3E82" w:rsidP="007F3E82">
            <w:pPr>
              <w:rPr>
                <w:b/>
                <w:sz w:val="21"/>
                <w:szCs w:val="21"/>
              </w:rPr>
            </w:pPr>
            <w:r w:rsidRPr="00517CE9">
              <w:rPr>
                <w:b/>
                <w:sz w:val="21"/>
                <w:szCs w:val="21"/>
              </w:rPr>
              <w:t>Departamenti Ligjor</w:t>
            </w:r>
          </w:p>
        </w:tc>
        <w:tc>
          <w:tcPr>
            <w:tcW w:w="2241"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4</w:t>
            </w:r>
          </w:p>
        </w:tc>
        <w:tc>
          <w:tcPr>
            <w:tcW w:w="1767"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3</w:t>
            </w:r>
          </w:p>
        </w:tc>
        <w:tc>
          <w:tcPr>
            <w:tcW w:w="2800"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b/>
                <w:sz w:val="21"/>
                <w:szCs w:val="21"/>
              </w:rPr>
            </w:pPr>
            <w:r w:rsidRPr="00517CE9">
              <w:rPr>
                <w:b/>
                <w:sz w:val="21"/>
                <w:szCs w:val="21"/>
              </w:rPr>
              <w:t>0</w:t>
            </w:r>
          </w:p>
        </w:tc>
      </w:tr>
      <w:tr w:rsidR="007F3E82" w:rsidRPr="00DC2EF1" w:rsidTr="0050359D">
        <w:trPr>
          <w:trHeight w:hRule="exact" w:val="528"/>
        </w:trPr>
        <w:tc>
          <w:tcPr>
            <w:tcW w:w="624"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jc w:val="center"/>
              <w:rPr>
                <w:sz w:val="21"/>
                <w:szCs w:val="21"/>
              </w:rPr>
            </w:pPr>
          </w:p>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Drejtor i Departamentit</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1037"/>
        </w:trPr>
        <w:tc>
          <w:tcPr>
            <w:tcW w:w="624"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jc w:val="center"/>
              <w:rPr>
                <w:sz w:val="21"/>
                <w:szCs w:val="21"/>
              </w:rPr>
            </w:pPr>
            <w:r w:rsidRPr="00517CE9">
              <w:rPr>
                <w:sz w:val="21"/>
                <w:szCs w:val="21"/>
              </w:rPr>
              <w:t>9</w:t>
            </w:r>
          </w:p>
        </w:tc>
        <w:tc>
          <w:tcPr>
            <w:tcW w:w="2818" w:type="dxa"/>
            <w:tcBorders>
              <w:top w:val="single" w:sz="5" w:space="0" w:color="000000"/>
              <w:left w:val="single" w:sz="5" w:space="0" w:color="000000"/>
              <w:bottom w:val="single" w:sz="5" w:space="0" w:color="000000"/>
              <w:right w:val="single" w:sz="5" w:space="0" w:color="000000"/>
            </w:tcBorders>
          </w:tcPr>
          <w:p w:rsidR="007F3E82" w:rsidRPr="00517CE9" w:rsidRDefault="007F3E82" w:rsidP="007F3E82">
            <w:pPr>
              <w:rPr>
                <w:b/>
                <w:sz w:val="21"/>
                <w:szCs w:val="21"/>
              </w:rPr>
            </w:pPr>
            <w:r w:rsidRPr="00517CE9">
              <w:rPr>
                <w:b/>
                <w:sz w:val="21"/>
                <w:szCs w:val="21"/>
              </w:rPr>
              <w:t>Departamenti i Financave dhe Shërbimeve të Përgjithshme</w:t>
            </w:r>
          </w:p>
        </w:tc>
        <w:tc>
          <w:tcPr>
            <w:tcW w:w="2241"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71</w:t>
            </w:r>
          </w:p>
        </w:tc>
        <w:tc>
          <w:tcPr>
            <w:tcW w:w="1767"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70</w:t>
            </w:r>
          </w:p>
        </w:tc>
        <w:tc>
          <w:tcPr>
            <w:tcW w:w="2800" w:type="dxa"/>
            <w:tcBorders>
              <w:top w:val="single" w:sz="5" w:space="0" w:color="000000"/>
              <w:left w:val="single" w:sz="5" w:space="0" w:color="000000"/>
              <w:bottom w:val="single" w:sz="5" w:space="0" w:color="000000"/>
              <w:right w:val="single" w:sz="5" w:space="0" w:color="000000"/>
            </w:tcBorders>
          </w:tcPr>
          <w:p w:rsidR="007F3E82" w:rsidRPr="00517CE9" w:rsidRDefault="007F3E82" w:rsidP="00517CE9">
            <w:pPr>
              <w:ind w:right="113"/>
              <w:jc w:val="right"/>
              <w:rPr>
                <w:sz w:val="21"/>
                <w:szCs w:val="21"/>
              </w:rPr>
            </w:pPr>
          </w:p>
        </w:tc>
      </w:tr>
    </w:tbl>
    <w:p w:rsidR="00AB4EC9" w:rsidRPr="00DC2EF1" w:rsidRDefault="00AB4EC9">
      <w:pPr>
        <w:sectPr w:rsidR="00AB4EC9" w:rsidRPr="00DC2EF1" w:rsidSect="00D1362A">
          <w:pgSz w:w="12240" w:h="15840"/>
          <w:pgMar w:top="960" w:right="80" w:bottom="940" w:left="1260" w:header="554" w:footer="430" w:gutter="0"/>
          <w:cols w:space="720"/>
        </w:sectPr>
      </w:pPr>
    </w:p>
    <w:p w:rsidR="00AB4EC9" w:rsidRPr="00DC2EF1" w:rsidRDefault="00AB4EC9">
      <w:pPr>
        <w:rPr>
          <w:rFonts w:ascii="Times New Roman" w:eastAsia="Times New Roman" w:hAnsi="Times New Roman" w:cs="Times New Roman"/>
          <w:sz w:val="20"/>
          <w:szCs w:val="20"/>
        </w:rPr>
      </w:pPr>
    </w:p>
    <w:p w:rsidR="00AB4EC9" w:rsidRPr="00DC2EF1" w:rsidRDefault="00AB4EC9">
      <w:pPr>
        <w:spacing w:before="4"/>
        <w:rPr>
          <w:rFonts w:ascii="Times New Roman" w:eastAsia="Times New Roman" w:hAnsi="Times New Roman" w:cs="Times New Roman"/>
          <w:sz w:val="21"/>
          <w:szCs w:val="21"/>
        </w:rPr>
      </w:pPr>
    </w:p>
    <w:tbl>
      <w:tblPr>
        <w:tblW w:w="0" w:type="auto"/>
        <w:tblInd w:w="16" w:type="dxa"/>
        <w:tblLayout w:type="fixed"/>
        <w:tblCellMar>
          <w:left w:w="0" w:type="dxa"/>
          <w:right w:w="0" w:type="dxa"/>
        </w:tblCellMar>
        <w:tblLook w:val="0000" w:firstRow="0" w:lastRow="0" w:firstColumn="0" w:lastColumn="0" w:noHBand="0" w:noVBand="0"/>
      </w:tblPr>
      <w:tblGrid>
        <w:gridCol w:w="624"/>
        <w:gridCol w:w="2818"/>
        <w:gridCol w:w="2241"/>
        <w:gridCol w:w="1767"/>
        <w:gridCol w:w="2800"/>
      </w:tblGrid>
      <w:tr w:rsidR="007F3E82" w:rsidRPr="00DC2EF1" w:rsidTr="0050359D">
        <w:trPr>
          <w:trHeight w:hRule="exact" w:val="475"/>
        </w:trPr>
        <w:tc>
          <w:tcPr>
            <w:tcW w:w="624" w:type="dxa"/>
            <w:tcBorders>
              <w:top w:val="none" w:sz="0" w:space="0" w:color="020000"/>
              <w:left w:val="single" w:sz="5" w:space="0" w:color="000000"/>
              <w:bottom w:val="single" w:sz="5" w:space="0" w:color="000000"/>
              <w:right w:val="single" w:sz="5" w:space="0" w:color="000000"/>
            </w:tcBorders>
          </w:tcPr>
          <w:p w:rsidR="007F3E82" w:rsidRPr="00DC2EF1" w:rsidRDefault="007F3E82" w:rsidP="007F3E82"/>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Burime Njerëzore</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11</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667"/>
        </w:trPr>
        <w:tc>
          <w:tcPr>
            <w:tcW w:w="624" w:type="dxa"/>
            <w:tcBorders>
              <w:top w:val="single" w:sz="5" w:space="0" w:color="000000"/>
              <w:left w:val="single" w:sz="5" w:space="0" w:color="000000"/>
              <w:bottom w:val="single" w:sz="5" w:space="0" w:color="000000"/>
              <w:right w:val="single" w:sz="5" w:space="0" w:color="000000"/>
            </w:tcBorders>
          </w:tcPr>
          <w:p w:rsidR="007F3E82" w:rsidRPr="00DC2EF1" w:rsidRDefault="007F3E82" w:rsidP="007F3E82"/>
        </w:tc>
        <w:tc>
          <w:tcPr>
            <w:tcW w:w="2818" w:type="dxa"/>
            <w:tcBorders>
              <w:top w:val="single" w:sz="5" w:space="0" w:color="000000"/>
              <w:left w:val="single" w:sz="5" w:space="0" w:color="000000"/>
              <w:bottom w:val="single" w:sz="5" w:space="0" w:color="000000"/>
              <w:right w:val="single" w:sz="5" w:space="0" w:color="000000"/>
            </w:tcBorders>
            <w:shd w:val="clear" w:color="E6E6E6" w:fill="E6E6E6"/>
            <w:vAlign w:val="center"/>
          </w:tcPr>
          <w:p w:rsidR="007F3E82" w:rsidRPr="00517CE9" w:rsidRDefault="007F3E82" w:rsidP="007F3E82">
            <w:pPr>
              <w:rPr>
                <w:b/>
                <w:sz w:val="21"/>
                <w:szCs w:val="21"/>
              </w:rPr>
            </w:pPr>
            <w:r w:rsidRPr="00517CE9">
              <w:rPr>
                <w:b/>
                <w:sz w:val="21"/>
                <w:szCs w:val="21"/>
              </w:rPr>
              <w:t>Divizioni për Buxhet dhe Financa</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17</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r w:rsidRPr="00517CE9">
              <w:rPr>
                <w:sz w:val="21"/>
                <w:szCs w:val="21"/>
              </w:rPr>
              <w:t>1</w:t>
            </w:r>
          </w:p>
          <w:p w:rsidR="007F3E82" w:rsidRPr="00517CE9" w:rsidRDefault="007F3E82" w:rsidP="00517CE9">
            <w:pPr>
              <w:ind w:right="113"/>
              <w:jc w:val="right"/>
              <w:rPr>
                <w:sz w:val="21"/>
                <w:szCs w:val="21"/>
              </w:rPr>
            </w:pPr>
            <w:r w:rsidRPr="00517CE9">
              <w:rPr>
                <w:sz w:val="21"/>
                <w:szCs w:val="21"/>
              </w:rPr>
              <w:t>Koordinator për të ardhura</w:t>
            </w:r>
          </w:p>
        </w:tc>
      </w:tr>
      <w:tr w:rsidR="007F3E82" w:rsidRPr="00DC2EF1" w:rsidTr="0050359D">
        <w:trPr>
          <w:trHeight w:hRule="exact" w:val="471"/>
        </w:trPr>
        <w:tc>
          <w:tcPr>
            <w:tcW w:w="624" w:type="dxa"/>
            <w:tcBorders>
              <w:top w:val="single" w:sz="5" w:space="0" w:color="000000"/>
              <w:left w:val="single" w:sz="5" w:space="0" w:color="000000"/>
              <w:bottom w:val="single" w:sz="5" w:space="0" w:color="000000"/>
              <w:right w:val="single" w:sz="5" w:space="0" w:color="000000"/>
            </w:tcBorders>
          </w:tcPr>
          <w:p w:rsidR="007F3E82" w:rsidRPr="00DC2EF1" w:rsidRDefault="007F3E82" w:rsidP="007F3E82"/>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TI dhe Shërbime Logjistike</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23</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470"/>
        </w:trPr>
        <w:tc>
          <w:tcPr>
            <w:tcW w:w="624" w:type="dxa"/>
            <w:tcBorders>
              <w:top w:val="single" w:sz="5" w:space="0" w:color="000000"/>
              <w:left w:val="single" w:sz="5" w:space="0" w:color="000000"/>
              <w:bottom w:val="single" w:sz="5" w:space="0" w:color="000000"/>
              <w:right w:val="single" w:sz="5" w:space="0" w:color="000000"/>
            </w:tcBorders>
          </w:tcPr>
          <w:p w:rsidR="007F3E82" w:rsidRPr="00DC2EF1" w:rsidRDefault="007F3E82" w:rsidP="007F3E82"/>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Drejtor i Departamentit</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471"/>
        </w:trPr>
        <w:tc>
          <w:tcPr>
            <w:tcW w:w="624" w:type="dxa"/>
            <w:tcBorders>
              <w:top w:val="single" w:sz="5" w:space="0" w:color="000000"/>
              <w:left w:val="single" w:sz="5" w:space="0" w:color="000000"/>
              <w:bottom w:val="single" w:sz="5" w:space="0" w:color="000000"/>
              <w:right w:val="single" w:sz="5" w:space="0" w:color="000000"/>
            </w:tcBorders>
          </w:tcPr>
          <w:p w:rsidR="007F3E82" w:rsidRPr="00DC2EF1" w:rsidRDefault="007F3E82" w:rsidP="007F3E82"/>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Asistent i Departamentit</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1</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686"/>
        </w:trPr>
        <w:tc>
          <w:tcPr>
            <w:tcW w:w="624" w:type="dxa"/>
            <w:tcBorders>
              <w:top w:val="single" w:sz="5" w:space="0" w:color="000000"/>
              <w:left w:val="single" w:sz="5" w:space="0" w:color="000000"/>
              <w:bottom w:val="single" w:sz="5" w:space="0" w:color="000000"/>
              <w:right w:val="single" w:sz="5" w:space="0" w:color="000000"/>
            </w:tcBorders>
          </w:tcPr>
          <w:p w:rsidR="007F3E82" w:rsidRPr="00DC2EF1" w:rsidRDefault="007F3E82" w:rsidP="007F3E82"/>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Stafi i Kabinetit (administrata qendrore)</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8</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470"/>
        </w:trPr>
        <w:tc>
          <w:tcPr>
            <w:tcW w:w="624" w:type="dxa"/>
            <w:tcBorders>
              <w:top w:val="single" w:sz="5" w:space="0" w:color="000000"/>
              <w:left w:val="single" w:sz="5" w:space="0" w:color="000000"/>
              <w:bottom w:val="single" w:sz="5" w:space="0" w:color="000000"/>
              <w:right w:val="single" w:sz="5" w:space="0" w:color="000000"/>
            </w:tcBorders>
          </w:tcPr>
          <w:p w:rsidR="007F3E82" w:rsidRPr="00DC2EF1" w:rsidRDefault="007F3E82" w:rsidP="007F3E82"/>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Prokurim Publik</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4</w:t>
            </w: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4</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471"/>
        </w:trPr>
        <w:tc>
          <w:tcPr>
            <w:tcW w:w="624" w:type="dxa"/>
            <w:tcBorders>
              <w:top w:val="single" w:sz="5" w:space="0" w:color="000000"/>
              <w:left w:val="single" w:sz="5" w:space="0" w:color="000000"/>
              <w:bottom w:val="single" w:sz="5" w:space="0" w:color="000000"/>
              <w:right w:val="single" w:sz="5" w:space="0" w:color="000000"/>
            </w:tcBorders>
          </w:tcPr>
          <w:p w:rsidR="007F3E82" w:rsidRPr="00DC2EF1" w:rsidRDefault="007F3E82" w:rsidP="007F3E82"/>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Auditim të Brendshëm</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2</w:t>
            </w: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2</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691"/>
        </w:trPr>
        <w:tc>
          <w:tcPr>
            <w:tcW w:w="624" w:type="dxa"/>
            <w:tcBorders>
              <w:top w:val="single" w:sz="5" w:space="0" w:color="000000"/>
              <w:left w:val="single" w:sz="5" w:space="0" w:color="000000"/>
              <w:bottom w:val="single" w:sz="5" w:space="0" w:color="000000"/>
              <w:right w:val="single" w:sz="5" w:space="0" w:color="000000"/>
            </w:tcBorders>
          </w:tcPr>
          <w:p w:rsidR="007F3E82" w:rsidRPr="00DC2EF1" w:rsidRDefault="007F3E82" w:rsidP="007F3E82"/>
        </w:tc>
        <w:tc>
          <w:tcPr>
            <w:tcW w:w="2818"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7F3E82">
            <w:pPr>
              <w:rPr>
                <w:b/>
                <w:sz w:val="21"/>
                <w:szCs w:val="21"/>
              </w:rPr>
            </w:pPr>
            <w:r w:rsidRPr="00517CE9">
              <w:rPr>
                <w:b/>
                <w:sz w:val="21"/>
                <w:szCs w:val="21"/>
              </w:rPr>
              <w:t>Divizioni për Komunikim Publik</w:t>
            </w:r>
          </w:p>
        </w:tc>
        <w:tc>
          <w:tcPr>
            <w:tcW w:w="2241"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3</w:t>
            </w:r>
          </w:p>
        </w:tc>
        <w:tc>
          <w:tcPr>
            <w:tcW w:w="1767"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7F3E82" w:rsidRPr="00517CE9" w:rsidRDefault="007F3E82" w:rsidP="00517CE9">
            <w:pPr>
              <w:ind w:right="113"/>
              <w:jc w:val="right"/>
              <w:rPr>
                <w:sz w:val="21"/>
                <w:szCs w:val="21"/>
              </w:rPr>
            </w:pPr>
            <w:r w:rsidRPr="00517CE9">
              <w:rPr>
                <w:sz w:val="21"/>
                <w:szCs w:val="21"/>
              </w:rPr>
              <w:t>3</w:t>
            </w:r>
          </w:p>
        </w:tc>
        <w:tc>
          <w:tcPr>
            <w:tcW w:w="2800" w:type="dxa"/>
            <w:tcBorders>
              <w:top w:val="single" w:sz="5" w:space="0" w:color="000000"/>
              <w:left w:val="single" w:sz="5" w:space="0" w:color="000000"/>
              <w:bottom w:val="single" w:sz="5" w:space="0" w:color="000000"/>
              <w:right w:val="single" w:sz="5" w:space="0" w:color="000000"/>
            </w:tcBorders>
            <w:shd w:val="clear" w:color="E6E6E6" w:fill="E6E6E6"/>
          </w:tcPr>
          <w:p w:rsidR="007F3E82" w:rsidRPr="00517CE9" w:rsidRDefault="007F3E82" w:rsidP="00517CE9">
            <w:pPr>
              <w:ind w:right="113"/>
              <w:jc w:val="right"/>
              <w:rPr>
                <w:sz w:val="21"/>
                <w:szCs w:val="21"/>
              </w:rPr>
            </w:pPr>
          </w:p>
        </w:tc>
      </w:tr>
      <w:tr w:rsidR="007F3E82" w:rsidRPr="00DC2EF1" w:rsidTr="0050359D">
        <w:trPr>
          <w:trHeight w:hRule="exact" w:val="555"/>
        </w:trPr>
        <w:tc>
          <w:tcPr>
            <w:tcW w:w="624" w:type="dxa"/>
            <w:tcBorders>
              <w:top w:val="single" w:sz="5" w:space="0" w:color="000000"/>
              <w:left w:val="single" w:sz="5" w:space="0" w:color="000000"/>
              <w:bottom w:val="single" w:sz="5" w:space="0" w:color="000000"/>
              <w:right w:val="single" w:sz="5" w:space="0" w:color="000000"/>
            </w:tcBorders>
          </w:tcPr>
          <w:p w:rsidR="007F3E82" w:rsidRPr="00DC2EF1" w:rsidRDefault="007F3E82" w:rsidP="007F3E82"/>
        </w:tc>
        <w:tc>
          <w:tcPr>
            <w:tcW w:w="2818" w:type="dxa"/>
            <w:tcBorders>
              <w:top w:val="single" w:sz="5" w:space="0" w:color="000000"/>
              <w:left w:val="single" w:sz="5" w:space="0" w:color="000000"/>
              <w:bottom w:val="single" w:sz="5" w:space="0" w:color="000000"/>
              <w:right w:val="single" w:sz="5" w:space="0" w:color="000000"/>
            </w:tcBorders>
          </w:tcPr>
          <w:p w:rsidR="007F3E82" w:rsidRPr="00517CE9" w:rsidRDefault="007F3E82" w:rsidP="007F3E82">
            <w:pPr>
              <w:rPr>
                <w:b/>
                <w:sz w:val="21"/>
                <w:szCs w:val="21"/>
              </w:rPr>
            </w:pPr>
            <w:r w:rsidRPr="00517CE9">
              <w:rPr>
                <w:b/>
                <w:sz w:val="21"/>
                <w:szCs w:val="21"/>
              </w:rPr>
              <w:t>TOTAL</w:t>
            </w:r>
          </w:p>
        </w:tc>
        <w:tc>
          <w:tcPr>
            <w:tcW w:w="2241"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199</w:t>
            </w:r>
          </w:p>
        </w:tc>
        <w:tc>
          <w:tcPr>
            <w:tcW w:w="1767"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190</w:t>
            </w:r>
          </w:p>
        </w:tc>
        <w:tc>
          <w:tcPr>
            <w:tcW w:w="2800" w:type="dxa"/>
            <w:tcBorders>
              <w:top w:val="single" w:sz="5" w:space="0" w:color="000000"/>
              <w:left w:val="single" w:sz="5" w:space="0" w:color="000000"/>
              <w:bottom w:val="single" w:sz="5" w:space="0" w:color="000000"/>
              <w:right w:val="single" w:sz="5" w:space="0" w:color="000000"/>
            </w:tcBorders>
            <w:vAlign w:val="bottom"/>
          </w:tcPr>
          <w:p w:rsidR="007F3E82" w:rsidRPr="00517CE9" w:rsidRDefault="007F3E82" w:rsidP="00517CE9">
            <w:pPr>
              <w:ind w:right="113"/>
              <w:jc w:val="right"/>
              <w:rPr>
                <w:sz w:val="21"/>
                <w:szCs w:val="21"/>
              </w:rPr>
            </w:pPr>
            <w:r w:rsidRPr="00517CE9">
              <w:rPr>
                <w:sz w:val="21"/>
                <w:szCs w:val="21"/>
              </w:rPr>
              <w:t>9 pozita të hapura</w:t>
            </w:r>
          </w:p>
        </w:tc>
      </w:tr>
    </w:tbl>
    <w:p w:rsidR="006A33F8" w:rsidRPr="00DC2EF1" w:rsidRDefault="006A33F8"/>
    <w:sectPr w:rsidR="006A33F8" w:rsidRPr="00DC2EF1" w:rsidSect="007F3E82">
      <w:pgSz w:w="12240" w:h="15840"/>
      <w:pgMar w:top="960" w:right="80" w:bottom="940" w:left="1260" w:header="554" w:footer="7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5D6" w:rsidRDefault="005E05D6">
      <w:r>
        <w:separator/>
      </w:r>
    </w:p>
  </w:endnote>
  <w:endnote w:type="continuationSeparator" w:id="0">
    <w:p w:rsidR="005E05D6" w:rsidRDefault="005E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ir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r>
      <w:rPr>
        <w:noProof/>
        <w:lang w:val="en-US"/>
      </w:rPr>
      <w:drawing>
        <wp:anchor distT="0" distB="0" distL="114300" distR="114300" simplePos="0" relativeHeight="503204608" behindDoc="0" locked="0" layoutInCell="1" allowOverlap="1" wp14:anchorId="30F4E32E" wp14:editId="3DBC24C4">
          <wp:simplePos x="0" y="0"/>
          <wp:positionH relativeFrom="column">
            <wp:posOffset>417436</wp:posOffset>
          </wp:positionH>
          <wp:positionV relativeFrom="paragraph">
            <wp:posOffset>75500</wp:posOffset>
          </wp:positionV>
          <wp:extent cx="6591300" cy="3409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sidR="00EB772E">
      <w:rPr>
        <w:noProof/>
        <w:lang w:val="en-US"/>
      </w:rPr>
      <mc:AlternateContent>
        <mc:Choice Requires="wps">
          <w:drawing>
            <wp:anchor distT="0" distB="0" distL="114300" distR="114300" simplePos="0" relativeHeight="503189528" behindDoc="1" locked="0" layoutInCell="1" allowOverlap="1">
              <wp:simplePos x="0" y="0"/>
              <wp:positionH relativeFrom="page">
                <wp:posOffset>3668395</wp:posOffset>
              </wp:positionH>
              <wp:positionV relativeFrom="page">
                <wp:posOffset>9895840</wp:posOffset>
              </wp:positionV>
              <wp:extent cx="219075" cy="177800"/>
              <wp:effectExtent l="1270" t="0" r="0" b="3810"/>
              <wp:wrapNone/>
              <wp:docPr id="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pStyle w:val="BodyText"/>
                            <w:spacing w:line="268" w:lineRule="exact"/>
                            <w:ind w:left="40"/>
                          </w:pPr>
                          <w:r>
                            <w:fldChar w:fldCharType="begin"/>
                          </w:r>
                          <w:r>
                            <w:instrText xml:space="preserve"> PAGE </w:instrText>
                          </w:r>
                          <w:r>
                            <w:fldChar w:fldCharType="separate"/>
                          </w:r>
                          <w:r w:rsidR="004A7D37">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248" type="#_x0000_t202" style="position:absolute;margin-left:288.85pt;margin-top:779.2pt;width:17.25pt;height:14pt;z-index:-12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" filled="f" stroked="f">
              <v:textbox inset="0,0,0,0">
                <w:txbxContent>
                  <w:p w:rsidR="00D20E33" w:rsidRDefault="00D20E33">
                    <w:pPr>
                      <w:pStyle w:val="BodyText"/>
                      <w:spacing w:line="268" w:lineRule="exact"/>
                      <w:ind w:left="40"/>
                    </w:pPr>
                    <w:r>
                      <w:fldChar w:fldCharType="begin"/>
                    </w:r>
                    <w:r>
                      <w:instrText xml:space="preserve"> PAGE </w:instrText>
                    </w:r>
                    <w:r>
                      <w:fldChar w:fldCharType="separate"/>
                    </w:r>
                    <w:r w:rsidR="004A7D37">
                      <w:rPr>
                        <w:noProof/>
                      </w:rPr>
                      <w:t>14</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r>
      <w:rPr>
        <w:noProof/>
        <w:lang w:val="en-US"/>
      </w:rPr>
      <w:drawing>
        <wp:anchor distT="0" distB="0" distL="114300" distR="114300" simplePos="0" relativeHeight="503206656" behindDoc="0" locked="0" layoutInCell="1" allowOverlap="1" wp14:anchorId="30F4E32E" wp14:editId="3DBC24C4">
          <wp:simplePos x="0" y="0"/>
          <wp:positionH relativeFrom="column">
            <wp:posOffset>433201</wp:posOffset>
          </wp:positionH>
          <wp:positionV relativeFrom="paragraph">
            <wp:posOffset>91265</wp:posOffset>
          </wp:positionV>
          <wp:extent cx="6591300" cy="3409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sidR="00EB772E">
      <w:rPr>
        <w:noProof/>
        <w:lang w:val="en-US"/>
      </w:rPr>
      <mc:AlternateContent>
        <mc:Choice Requires="wps">
          <w:drawing>
            <wp:anchor distT="0" distB="0" distL="114300" distR="114300" simplePos="0" relativeHeight="503189672" behindDoc="1" locked="0" layoutInCell="1" allowOverlap="1">
              <wp:simplePos x="0" y="0"/>
              <wp:positionH relativeFrom="page">
                <wp:posOffset>3681095</wp:posOffset>
              </wp:positionH>
              <wp:positionV relativeFrom="page">
                <wp:posOffset>9895840</wp:posOffset>
              </wp:positionV>
              <wp:extent cx="193040" cy="177800"/>
              <wp:effectExtent l="4445" t="0" r="2540" b="3810"/>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pStyle w:val="BodyText"/>
                            <w:spacing w:line="268" w:lineRule="exact"/>
                            <w:ind w:left="20"/>
                          </w:pPr>
                          <w:r>
                            <w:rPr>
                              <w:spacing w:val="-1"/>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249" type="#_x0000_t202" style="position:absolute;margin-left:289.85pt;margin-top:779.2pt;width:15.2pt;height:14pt;z-index:-126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" filled="f" stroked="f">
              <v:textbox inset="0,0,0,0">
                <w:txbxContent>
                  <w:p w:rsidR="00D20E33" w:rsidRDefault="00D20E33">
                    <w:pPr>
                      <w:pStyle w:val="BodyText"/>
                      <w:spacing w:line="268" w:lineRule="exact"/>
                      <w:ind w:left="20"/>
                    </w:pPr>
                    <w:r>
                      <w:rPr>
                        <w:spacing w:val="-1"/>
                      </w:rPr>
                      <w:t>20</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r>
      <w:rPr>
        <w:noProof/>
        <w:lang w:val="en-US"/>
      </w:rPr>
      <w:drawing>
        <wp:anchor distT="0" distB="0" distL="114300" distR="114300" simplePos="0" relativeHeight="503208704" behindDoc="0" locked="0" layoutInCell="1" allowOverlap="1" wp14:anchorId="30F4E32E" wp14:editId="3DBC24C4">
          <wp:simplePos x="0" y="0"/>
          <wp:positionH relativeFrom="column">
            <wp:posOffset>433201</wp:posOffset>
          </wp:positionH>
          <wp:positionV relativeFrom="paragraph">
            <wp:posOffset>91265</wp:posOffset>
          </wp:positionV>
          <wp:extent cx="6591300" cy="3409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sidR="00EB772E">
      <w:rPr>
        <w:noProof/>
        <w:lang w:val="en-US"/>
      </w:rPr>
      <mc:AlternateContent>
        <mc:Choice Requires="wps">
          <w:drawing>
            <wp:anchor distT="0" distB="0" distL="114300" distR="114300" simplePos="0" relativeHeight="503189816" behindDoc="1" locked="0" layoutInCell="1" allowOverlap="1">
              <wp:simplePos x="0" y="0"/>
              <wp:positionH relativeFrom="page">
                <wp:posOffset>3668395</wp:posOffset>
              </wp:positionH>
              <wp:positionV relativeFrom="page">
                <wp:posOffset>9895840</wp:posOffset>
              </wp:positionV>
              <wp:extent cx="219075" cy="177800"/>
              <wp:effectExtent l="1270" t="0" r="0" b="3810"/>
              <wp:wrapNone/>
              <wp:docPr id="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pStyle w:val="BodyText"/>
                            <w:spacing w:line="268" w:lineRule="exact"/>
                            <w:ind w:left="40"/>
                          </w:pPr>
                          <w:r>
                            <w:fldChar w:fldCharType="begin"/>
                          </w:r>
                          <w:r>
                            <w:instrText xml:space="preserve"> PAGE </w:instrText>
                          </w:r>
                          <w:r>
                            <w:fldChar w:fldCharType="separate"/>
                          </w:r>
                          <w:r w:rsidR="004A7D37">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250" type="#_x0000_t202" style="position:absolute;margin-left:288.85pt;margin-top:779.2pt;width:17.25pt;height:14pt;z-index:-12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gtAIAALE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" filled="f" stroked="f">
              <v:textbox inset="0,0,0,0">
                <w:txbxContent>
                  <w:p w:rsidR="00D20E33" w:rsidRDefault="00D20E33">
                    <w:pPr>
                      <w:pStyle w:val="BodyText"/>
                      <w:spacing w:line="268" w:lineRule="exact"/>
                      <w:ind w:left="40"/>
                    </w:pPr>
                    <w:r>
                      <w:fldChar w:fldCharType="begin"/>
                    </w:r>
                    <w:r>
                      <w:instrText xml:space="preserve"> PAGE </w:instrText>
                    </w:r>
                    <w:r>
                      <w:fldChar w:fldCharType="separate"/>
                    </w:r>
                    <w:r w:rsidR="004A7D37">
                      <w:rPr>
                        <w:noProof/>
                      </w:rPr>
                      <w:t>28</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r>
      <w:rPr>
        <w:noProof/>
        <w:lang w:val="en-US"/>
      </w:rPr>
      <w:drawing>
        <wp:anchor distT="0" distB="0" distL="114300" distR="114300" simplePos="0" relativeHeight="503210752" behindDoc="0" locked="0" layoutInCell="1" allowOverlap="1" wp14:anchorId="30F4E32E" wp14:editId="3DBC24C4">
          <wp:simplePos x="0" y="0"/>
          <wp:positionH relativeFrom="column">
            <wp:posOffset>417436</wp:posOffset>
          </wp:positionH>
          <wp:positionV relativeFrom="paragraph">
            <wp:posOffset>75500</wp:posOffset>
          </wp:positionV>
          <wp:extent cx="6591300" cy="3409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sidR="00EB772E">
      <w:rPr>
        <w:noProof/>
        <w:lang w:val="en-US"/>
      </w:rPr>
      <mc:AlternateContent>
        <mc:Choice Requires="wps">
          <w:drawing>
            <wp:anchor distT="0" distB="0" distL="114300" distR="114300" simplePos="0" relativeHeight="503189960" behindDoc="1" locked="0" layoutInCell="1" allowOverlap="1">
              <wp:simplePos x="0" y="0"/>
              <wp:positionH relativeFrom="page">
                <wp:posOffset>3681095</wp:posOffset>
              </wp:positionH>
              <wp:positionV relativeFrom="page">
                <wp:posOffset>9895840</wp:posOffset>
              </wp:positionV>
              <wp:extent cx="193040" cy="177800"/>
              <wp:effectExtent l="4445" t="0" r="2540" b="381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pStyle w:val="BodyText"/>
                            <w:spacing w:line="268" w:lineRule="exact"/>
                            <w:ind w:left="20"/>
                          </w:pPr>
                          <w:r>
                            <w:rPr>
                              <w:spacing w:val="-1"/>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251" type="#_x0000_t202" style="position:absolute;margin-left:289.85pt;margin-top:779.2pt;width:15.2pt;height:14pt;z-index:-12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zwtA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" filled="f" stroked="f">
              <v:textbox inset="0,0,0,0">
                <w:txbxContent>
                  <w:p w:rsidR="00D20E33" w:rsidRDefault="00D20E33">
                    <w:pPr>
                      <w:pStyle w:val="BodyText"/>
                      <w:spacing w:line="268" w:lineRule="exact"/>
                      <w:ind w:left="20"/>
                    </w:pPr>
                    <w:r>
                      <w:rPr>
                        <w:spacing w:val="-1"/>
                      </w:rPr>
                      <w:t>30</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r>
      <w:rPr>
        <w:noProof/>
        <w:lang w:val="en-US"/>
      </w:rPr>
      <w:drawing>
        <wp:anchor distT="0" distB="0" distL="114300" distR="114300" simplePos="0" relativeHeight="503212800" behindDoc="0" locked="0" layoutInCell="1" allowOverlap="1" wp14:anchorId="30F4E32E" wp14:editId="3DBC24C4">
          <wp:simplePos x="0" y="0"/>
          <wp:positionH relativeFrom="column">
            <wp:posOffset>433202</wp:posOffset>
          </wp:positionH>
          <wp:positionV relativeFrom="paragraph">
            <wp:posOffset>91265</wp:posOffset>
          </wp:positionV>
          <wp:extent cx="6591300" cy="3409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sidR="00EB772E">
      <w:rPr>
        <w:noProof/>
        <w:lang w:val="en-US"/>
      </w:rPr>
      <mc:AlternateContent>
        <mc:Choice Requires="wps">
          <w:drawing>
            <wp:anchor distT="0" distB="0" distL="114300" distR="114300" simplePos="0" relativeHeight="503190104" behindDoc="1" locked="0" layoutInCell="1" allowOverlap="1">
              <wp:simplePos x="0" y="0"/>
              <wp:positionH relativeFrom="page">
                <wp:posOffset>3668395</wp:posOffset>
              </wp:positionH>
              <wp:positionV relativeFrom="page">
                <wp:posOffset>9895840</wp:posOffset>
              </wp:positionV>
              <wp:extent cx="219075" cy="177800"/>
              <wp:effectExtent l="1270" t="0" r="0" b="381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pStyle w:val="BodyText"/>
                            <w:spacing w:line="268" w:lineRule="exact"/>
                            <w:ind w:left="40"/>
                          </w:pPr>
                          <w:r>
                            <w:fldChar w:fldCharType="begin"/>
                          </w:r>
                          <w:r>
                            <w:instrText xml:space="preserve"> PAGE </w:instrText>
                          </w:r>
                          <w:r>
                            <w:fldChar w:fldCharType="separate"/>
                          </w:r>
                          <w:r w:rsidR="004A7D37">
                            <w:rPr>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252" type="#_x0000_t202" style="position:absolute;margin-left:288.85pt;margin-top:779.2pt;width:17.25pt;height:14pt;z-index:-12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6itAIAALE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" filled="f" stroked="f">
              <v:textbox inset="0,0,0,0">
                <w:txbxContent>
                  <w:p w:rsidR="00D20E33" w:rsidRDefault="00D20E33">
                    <w:pPr>
                      <w:pStyle w:val="BodyText"/>
                      <w:spacing w:line="268" w:lineRule="exact"/>
                      <w:ind w:left="40"/>
                    </w:pPr>
                    <w:r>
                      <w:fldChar w:fldCharType="begin"/>
                    </w:r>
                    <w:r>
                      <w:instrText xml:space="preserve"> PAGE </w:instrText>
                    </w:r>
                    <w:r>
                      <w:fldChar w:fldCharType="separate"/>
                    </w:r>
                    <w:r w:rsidR="004A7D37">
                      <w:rPr>
                        <w:noProof/>
                      </w:rPr>
                      <w:t>34</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r>
      <w:rPr>
        <w:noProof/>
        <w:lang w:val="en-US"/>
      </w:rPr>
      <w:drawing>
        <wp:anchor distT="0" distB="0" distL="114300" distR="114300" simplePos="0" relativeHeight="503220992" behindDoc="0" locked="0" layoutInCell="1" allowOverlap="1" wp14:anchorId="662F0E98" wp14:editId="364FC033">
          <wp:simplePos x="0" y="0"/>
          <wp:positionH relativeFrom="column">
            <wp:posOffset>125095</wp:posOffset>
          </wp:positionH>
          <wp:positionV relativeFrom="paragraph">
            <wp:posOffset>3338195</wp:posOffset>
          </wp:positionV>
          <wp:extent cx="6591300" cy="3409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503218944" behindDoc="0" locked="0" layoutInCell="1" allowOverlap="1" wp14:anchorId="19E5056C" wp14:editId="020DB583">
          <wp:simplePos x="0" y="0"/>
          <wp:positionH relativeFrom="column">
            <wp:posOffset>140970</wp:posOffset>
          </wp:positionH>
          <wp:positionV relativeFrom="paragraph">
            <wp:posOffset>3354070</wp:posOffset>
          </wp:positionV>
          <wp:extent cx="6591300" cy="34099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503216896" behindDoc="0" locked="0" layoutInCell="1" allowOverlap="1" wp14:anchorId="30F4E32E" wp14:editId="3DBC24C4">
          <wp:simplePos x="0" y="0"/>
          <wp:positionH relativeFrom="column">
            <wp:posOffset>251460</wp:posOffset>
          </wp:positionH>
          <wp:positionV relativeFrom="paragraph">
            <wp:posOffset>3512185</wp:posOffset>
          </wp:positionV>
          <wp:extent cx="6591300" cy="34099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503214848" behindDoc="0" locked="0" layoutInCell="1" allowOverlap="1" wp14:anchorId="30F4E32E" wp14:editId="3DBC24C4">
          <wp:simplePos x="0" y="0"/>
          <wp:positionH relativeFrom="column">
            <wp:posOffset>99060</wp:posOffset>
          </wp:positionH>
          <wp:positionV relativeFrom="paragraph">
            <wp:posOffset>3359785</wp:posOffset>
          </wp:positionV>
          <wp:extent cx="6591300" cy="3409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sidR="00EB772E">
      <w:rPr>
        <w:noProof/>
        <w:lang w:val="en-US"/>
      </w:rPr>
      <mc:AlternateContent>
        <mc:Choice Requires="wps">
          <w:drawing>
            <wp:anchor distT="0" distB="0" distL="114300" distR="114300" simplePos="0" relativeHeight="503190248" behindDoc="1" locked="0" layoutInCell="1" allowOverlap="1">
              <wp:simplePos x="0" y="0"/>
              <wp:positionH relativeFrom="page">
                <wp:posOffset>9585960</wp:posOffset>
              </wp:positionH>
              <wp:positionV relativeFrom="page">
                <wp:posOffset>6939915</wp:posOffset>
              </wp:positionV>
              <wp:extent cx="219075" cy="177800"/>
              <wp:effectExtent l="381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pStyle w:val="BodyText"/>
                            <w:spacing w:line="268" w:lineRule="exact"/>
                            <w:ind w:left="40"/>
                          </w:pPr>
                          <w:r>
                            <w:fldChar w:fldCharType="begin"/>
                          </w:r>
                          <w:r>
                            <w:instrText xml:space="preserve"> PAGE </w:instrText>
                          </w:r>
                          <w:r>
                            <w:fldChar w:fldCharType="separate"/>
                          </w:r>
                          <w:r w:rsidR="004A7D37">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253" type="#_x0000_t202" style="position:absolute;margin-left:754.8pt;margin-top:546.45pt;width:17.25pt;height:14pt;z-index:-12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" filled="f" stroked="f">
              <v:textbox inset="0,0,0,0">
                <w:txbxContent>
                  <w:p w:rsidR="00D20E33" w:rsidRDefault="00D20E33">
                    <w:pPr>
                      <w:pStyle w:val="BodyText"/>
                      <w:spacing w:line="268" w:lineRule="exact"/>
                      <w:ind w:left="40"/>
                    </w:pPr>
                    <w:r>
                      <w:fldChar w:fldCharType="begin"/>
                    </w:r>
                    <w:r>
                      <w:instrText xml:space="preserve"> PAGE </w:instrText>
                    </w:r>
                    <w:r>
                      <w:fldChar w:fldCharType="separate"/>
                    </w:r>
                    <w:r w:rsidR="004A7D37">
                      <w:rPr>
                        <w:noProof/>
                      </w:rPr>
                      <w:t>37</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rsidP="00267DA2">
    <w:pPr>
      <w:tabs>
        <w:tab w:val="left" w:pos="-630"/>
      </w:tabs>
      <w:spacing w:line="14" w:lineRule="auto"/>
      <w:ind w:left="-63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rsidP="00D1362A">
    <w:pPr>
      <w:pStyle w:val="Footer"/>
      <w:spacing w:before="240"/>
      <w:ind w:left="-810"/>
    </w:pPr>
    <w:r>
      <w:rPr>
        <w:noProof/>
        <w:lang w:val="en-US"/>
      </w:rPr>
      <w:drawing>
        <wp:inline distT="0" distB="0" distL="0" distR="0" wp14:anchorId="1CBF4E69" wp14:editId="722FD893">
          <wp:extent cx="7150608" cy="3931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50608" cy="393192"/>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pStyle w:val="Footer"/>
    </w:pPr>
    <w:r>
      <w:rPr>
        <w:noProof/>
        <w:lang w:val="en-US"/>
      </w:rPr>
      <w:drawing>
        <wp:anchor distT="0" distB="0" distL="114300" distR="114300" simplePos="0" relativeHeight="251658240" behindDoc="0" locked="0" layoutInCell="1" allowOverlap="1" wp14:anchorId="309475B7" wp14:editId="4A74C020">
          <wp:simplePos x="0" y="0"/>
          <wp:positionH relativeFrom="column">
            <wp:posOffset>543560</wp:posOffset>
          </wp:positionH>
          <wp:positionV relativeFrom="paragraph">
            <wp:posOffset>-89535</wp:posOffset>
          </wp:positionV>
          <wp:extent cx="6591300" cy="34099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r>
      <w:rPr>
        <w:noProof/>
        <w:lang w:val="en-US"/>
      </w:rPr>
      <w:drawing>
        <wp:anchor distT="0" distB="0" distL="114300" distR="114300" simplePos="0" relativeHeight="503192320" behindDoc="0" locked="0" layoutInCell="1" allowOverlap="1" wp14:anchorId="450DBC3E" wp14:editId="3AFB60EE">
          <wp:simplePos x="0" y="0"/>
          <wp:positionH relativeFrom="column">
            <wp:posOffset>391160</wp:posOffset>
          </wp:positionH>
          <wp:positionV relativeFrom="paragraph">
            <wp:posOffset>-153670</wp:posOffset>
          </wp:positionV>
          <wp:extent cx="6591300" cy="3409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sidR="00EB772E">
      <w:rPr>
        <w:noProof/>
        <w:lang w:val="en-US"/>
      </w:rPr>
      <mc:AlternateContent>
        <mc:Choice Requires="wps">
          <w:drawing>
            <wp:anchor distT="0" distB="0" distL="114300" distR="114300" simplePos="0" relativeHeight="503188760" behindDoc="1" locked="0" layoutInCell="1" allowOverlap="1">
              <wp:simplePos x="0" y="0"/>
              <wp:positionH relativeFrom="page">
                <wp:posOffset>3710940</wp:posOffset>
              </wp:positionH>
              <wp:positionV relativeFrom="page">
                <wp:posOffset>9895840</wp:posOffset>
              </wp:positionV>
              <wp:extent cx="135255" cy="177800"/>
              <wp:effectExtent l="0" t="0" r="1905" b="3810"/>
              <wp:wrapNone/>
              <wp:docPr id="3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pStyle w:val="BodyText"/>
                            <w:spacing w:line="268" w:lineRule="exact"/>
                            <w:ind w:left="40"/>
                          </w:pPr>
                          <w:r>
                            <w:fldChar w:fldCharType="begin"/>
                          </w:r>
                          <w:r>
                            <w:instrText xml:space="preserve"> PAGE </w:instrText>
                          </w:r>
                          <w:r>
                            <w:fldChar w:fldCharType="separate"/>
                          </w:r>
                          <w:r w:rsidR="00EB77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244" type="#_x0000_t202" style="position:absolute;margin-left:292.2pt;margin-top:779.2pt;width:10.65pt;height:14pt;z-index:-12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" filled="f" stroked="f">
              <v:textbox inset="0,0,0,0">
                <w:txbxContent>
                  <w:p w:rsidR="00D20E33" w:rsidRDefault="00D20E33">
                    <w:pPr>
                      <w:pStyle w:val="BodyText"/>
                      <w:spacing w:line="268" w:lineRule="exact"/>
                      <w:ind w:left="40"/>
                    </w:pPr>
                    <w:r>
                      <w:fldChar w:fldCharType="begin"/>
                    </w:r>
                    <w:r>
                      <w:instrText xml:space="preserve"> PAGE </w:instrText>
                    </w:r>
                    <w:r>
                      <w:fldChar w:fldCharType="separate"/>
                    </w:r>
                    <w:r w:rsidR="00EB772E">
                      <w:rPr>
                        <w:noProof/>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
        <w:szCs w:val="2"/>
      </w:rPr>
    </w:pPr>
    <w:r>
      <w:rPr>
        <w:noProof/>
        <w:lang w:val="en-US"/>
      </w:rPr>
      <w:drawing>
        <wp:anchor distT="0" distB="0" distL="114300" distR="114300" simplePos="0" relativeHeight="503194368" behindDoc="0" locked="0" layoutInCell="1" allowOverlap="1" wp14:anchorId="30F4E32E" wp14:editId="3DBC24C4">
          <wp:simplePos x="0" y="0"/>
          <wp:positionH relativeFrom="column">
            <wp:posOffset>-553895</wp:posOffset>
          </wp:positionH>
          <wp:positionV relativeFrom="paragraph">
            <wp:posOffset>180997</wp:posOffset>
          </wp:positionV>
          <wp:extent cx="6591300" cy="3409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r>
      <w:rPr>
        <w:noProof/>
        <w:lang w:val="en-US"/>
      </w:rPr>
      <w:drawing>
        <wp:anchor distT="0" distB="0" distL="114300" distR="114300" simplePos="0" relativeHeight="503196416" behindDoc="0" locked="0" layoutInCell="1" allowOverlap="1" wp14:anchorId="71A9C1B3" wp14:editId="1878E631">
          <wp:simplePos x="0" y="0"/>
          <wp:positionH relativeFrom="column">
            <wp:posOffset>275546</wp:posOffset>
          </wp:positionH>
          <wp:positionV relativeFrom="paragraph">
            <wp:posOffset>281743</wp:posOffset>
          </wp:positionV>
          <wp:extent cx="6591300" cy="34099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sidR="00EB772E">
      <w:rPr>
        <w:noProof/>
        <w:lang w:val="en-US"/>
      </w:rPr>
      <mc:AlternateContent>
        <mc:Choice Requires="wpg">
          <w:drawing>
            <wp:anchor distT="0" distB="0" distL="114300" distR="114300" simplePos="0" relativeHeight="503188928" behindDoc="1" locked="0" layoutInCell="1" allowOverlap="1">
              <wp:simplePos x="0" y="0"/>
              <wp:positionH relativeFrom="page">
                <wp:posOffset>1143000</wp:posOffset>
              </wp:positionH>
              <wp:positionV relativeFrom="page">
                <wp:posOffset>9414510</wp:posOffset>
              </wp:positionV>
              <wp:extent cx="1829435" cy="1270"/>
              <wp:effectExtent l="9525" t="13335" r="8890" b="4445"/>
              <wp:wrapNone/>
              <wp:docPr id="3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800" y="14826"/>
                        <a:chExt cx="2881" cy="2"/>
                      </a:xfrm>
                    </wpg:grpSpPr>
                    <wps:wsp>
                      <wps:cNvPr id="32" name="Freeform 81"/>
                      <wps:cNvSpPr>
                        <a:spLocks/>
                      </wps:cNvSpPr>
                      <wps:spPr bwMode="auto">
                        <a:xfrm>
                          <a:off x="1800" y="14826"/>
                          <a:ext cx="2881" cy="2"/>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90pt;margin-top:741.3pt;width:144.05pt;height:.1pt;z-index:-127552;mso-position-horizontal-relative:page;mso-position-vertical-relative:page" coordorigin="1800,14826"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">
              <v:shape id="Freeform 81" o:spid="_x0000_s1027" style="position:absolute;left:1800;top:14826;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O+sEA&#10;AADbAAAADwAAAGRycy9kb3ducmV2LnhtbESPzYrCMBSF9wO+Q7jC7MbUKjJUo4gwjBsXVjezuyTX&#10;ptjclCZqnac3guDycH4+zmLVu0ZcqQu1ZwXjUQaCWHtTc6XgePj5+gYRIrLBxjMpuFOA1XLwscDC&#10;+Bvv6VrGSqQRDgUqsDG2hZRBW3IYRr4lTt7Jdw5jkl0lTYe3NO4amWfZTDqsOREstrSxpM/lxSWI&#10;/G3L3WX6T3pb+b88WquPe6U+h/16DiJSH9/hV3trFExyeH5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WTvrBAAAA2wAAAA8AAAAAAAAAAAAAAAAAmAIAAGRycy9kb3du&#10;cmV2LnhtbFBLBQYAAAAABAAEAPUAAACGAwAAAAA=&#10;" path="m,l2881,e" filled="f" strokeweight=".7pt">
                <v:path arrowok="t" o:connecttype="custom" o:connectlocs="0,0;2881,0" o:connectangles="0,0"/>
              </v:shape>
              <w10:wrap anchorx="page" anchory="page"/>
            </v:group>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r>
      <w:rPr>
        <w:noProof/>
        <w:lang w:val="en-US"/>
      </w:rPr>
      <w:drawing>
        <wp:anchor distT="0" distB="0" distL="114300" distR="114300" simplePos="0" relativeHeight="503198464" behindDoc="0" locked="0" layoutInCell="1" allowOverlap="1" wp14:anchorId="30F4E32E" wp14:editId="3DBC24C4">
          <wp:simplePos x="0" y="0"/>
          <wp:positionH relativeFrom="column">
            <wp:posOffset>417436</wp:posOffset>
          </wp:positionH>
          <wp:positionV relativeFrom="paragraph">
            <wp:posOffset>43969</wp:posOffset>
          </wp:positionV>
          <wp:extent cx="6591300" cy="3409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sidR="00EB772E">
      <w:rPr>
        <w:noProof/>
        <w:lang w:val="en-US"/>
      </w:rPr>
      <mc:AlternateContent>
        <mc:Choice Requires="wps">
          <w:drawing>
            <wp:anchor distT="0" distB="0" distL="114300" distR="114300" simplePos="0" relativeHeight="503189096" behindDoc="1" locked="0" layoutInCell="1" allowOverlap="1">
              <wp:simplePos x="0" y="0"/>
              <wp:positionH relativeFrom="page">
                <wp:posOffset>3723640</wp:posOffset>
              </wp:positionH>
              <wp:positionV relativeFrom="page">
                <wp:posOffset>9895840</wp:posOffset>
              </wp:positionV>
              <wp:extent cx="109855" cy="177800"/>
              <wp:effectExtent l="0" t="0" r="0" b="3810"/>
              <wp:wrapNone/>
              <wp:docPr id="3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pStyle w:val="BodyText"/>
                            <w:spacing w:line="268" w:lineRule="exact"/>
                            <w:ind w:left="20"/>
                          </w:pP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245" type="#_x0000_t202" style="position:absolute;margin-left:293.2pt;margin-top:779.2pt;width:8.65pt;height:14pt;z-index:-12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" filled="f" stroked="f">
              <v:textbox inset="0,0,0,0">
                <w:txbxContent>
                  <w:p w:rsidR="00D20E33" w:rsidRDefault="00D20E33">
                    <w:pPr>
                      <w:pStyle w:val="BodyText"/>
                      <w:spacing w:line="268" w:lineRule="exact"/>
                      <w:ind w:left="20"/>
                    </w:pPr>
                    <w:r>
                      <w:t>9</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r>
      <w:rPr>
        <w:noProof/>
        <w:lang w:val="en-US"/>
      </w:rPr>
      <w:drawing>
        <wp:anchor distT="0" distB="0" distL="114300" distR="114300" simplePos="0" relativeHeight="503200512" behindDoc="0" locked="0" layoutInCell="1" allowOverlap="1" wp14:anchorId="30F4E32E" wp14:editId="3DBC24C4">
          <wp:simplePos x="0" y="0"/>
          <wp:positionH relativeFrom="column">
            <wp:posOffset>401670</wp:posOffset>
          </wp:positionH>
          <wp:positionV relativeFrom="paragraph">
            <wp:posOffset>107031</wp:posOffset>
          </wp:positionV>
          <wp:extent cx="6591300" cy="3409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sidR="00EB772E">
      <w:rPr>
        <w:noProof/>
        <w:lang w:val="en-US"/>
      </w:rPr>
      <mc:AlternateContent>
        <mc:Choice Requires="wps">
          <w:drawing>
            <wp:anchor distT="0" distB="0" distL="114300" distR="114300" simplePos="0" relativeHeight="503189240" behindDoc="1" locked="0" layoutInCell="1" allowOverlap="1">
              <wp:simplePos x="0" y="0"/>
              <wp:positionH relativeFrom="page">
                <wp:posOffset>3681095</wp:posOffset>
              </wp:positionH>
              <wp:positionV relativeFrom="page">
                <wp:posOffset>9895840</wp:posOffset>
              </wp:positionV>
              <wp:extent cx="193040" cy="177800"/>
              <wp:effectExtent l="4445" t="0" r="2540" b="3810"/>
              <wp:wrapNone/>
              <wp:docPr id="2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pStyle w:val="BodyText"/>
                            <w:spacing w:line="268" w:lineRule="exact"/>
                            <w:ind w:left="20"/>
                          </w:pPr>
                          <w:r>
                            <w:rPr>
                              <w:spacing w:val="-1"/>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246" type="#_x0000_t202" style="position:absolute;margin-left:289.85pt;margin-top:779.2pt;width:15.2pt;height:14pt;z-index:-12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G6sw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" filled="f" stroked="f">
              <v:textbox inset="0,0,0,0">
                <w:txbxContent>
                  <w:p w:rsidR="00D20E33" w:rsidRDefault="00D20E33">
                    <w:pPr>
                      <w:pStyle w:val="BodyText"/>
                      <w:spacing w:line="268" w:lineRule="exact"/>
                      <w:ind w:left="20"/>
                    </w:pPr>
                    <w:r>
                      <w:rPr>
                        <w:spacing w:val="-1"/>
                      </w:rPr>
                      <w:t>10</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r>
      <w:rPr>
        <w:noProof/>
        <w:lang w:val="en-US"/>
      </w:rPr>
      <w:drawing>
        <wp:anchor distT="0" distB="0" distL="114300" distR="114300" simplePos="0" relativeHeight="503202560" behindDoc="0" locked="0" layoutInCell="1" allowOverlap="1" wp14:anchorId="30F4E32E" wp14:editId="3DBC24C4">
          <wp:simplePos x="0" y="0"/>
          <wp:positionH relativeFrom="column">
            <wp:posOffset>385905</wp:posOffset>
          </wp:positionH>
          <wp:positionV relativeFrom="paragraph">
            <wp:posOffset>91265</wp:posOffset>
          </wp:positionV>
          <wp:extent cx="6591300" cy="3409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340995"/>
                  </a:xfrm>
                  <a:prstGeom prst="rect">
                    <a:avLst/>
                  </a:prstGeom>
                </pic:spPr>
              </pic:pic>
            </a:graphicData>
          </a:graphic>
          <wp14:sizeRelH relativeFrom="page">
            <wp14:pctWidth>0</wp14:pctWidth>
          </wp14:sizeRelH>
          <wp14:sizeRelV relativeFrom="page">
            <wp14:pctHeight>0</wp14:pctHeight>
          </wp14:sizeRelV>
        </wp:anchor>
      </w:drawing>
    </w:r>
    <w:r w:rsidR="00EB772E">
      <w:rPr>
        <w:noProof/>
        <w:lang w:val="en-US"/>
      </w:rPr>
      <mc:AlternateContent>
        <mc:Choice Requires="wps">
          <w:drawing>
            <wp:anchor distT="0" distB="0" distL="114300" distR="114300" simplePos="0" relativeHeight="503189384" behindDoc="1" locked="0" layoutInCell="1" allowOverlap="1">
              <wp:simplePos x="0" y="0"/>
              <wp:positionH relativeFrom="page">
                <wp:posOffset>3668395</wp:posOffset>
              </wp:positionH>
              <wp:positionV relativeFrom="page">
                <wp:posOffset>9895840</wp:posOffset>
              </wp:positionV>
              <wp:extent cx="219075" cy="177800"/>
              <wp:effectExtent l="1270" t="0" r="0" b="3810"/>
              <wp:wrapNone/>
              <wp:docPr id="2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E33" w:rsidRDefault="00D20E33">
                          <w:pPr>
                            <w:pStyle w:val="BodyText"/>
                            <w:spacing w:line="268" w:lineRule="exact"/>
                            <w:ind w:left="40"/>
                          </w:pPr>
                          <w:r>
                            <w:fldChar w:fldCharType="begin"/>
                          </w:r>
                          <w:r>
                            <w:instrText xml:space="preserve"> PAGE </w:instrText>
                          </w:r>
                          <w:r>
                            <w:fldChar w:fldCharType="separate"/>
                          </w:r>
                          <w:r w:rsidR="004A7D37">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247" type="#_x0000_t202" style="position:absolute;margin-left:288.85pt;margin-top:779.2pt;width:17.25pt;height:14pt;z-index:-12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" filled="f" stroked="f">
              <v:textbox inset="0,0,0,0">
                <w:txbxContent>
                  <w:p w:rsidR="00D20E33" w:rsidRDefault="00D20E33">
                    <w:pPr>
                      <w:pStyle w:val="BodyText"/>
                      <w:spacing w:line="268" w:lineRule="exact"/>
                      <w:ind w:left="40"/>
                    </w:pPr>
                    <w:r>
                      <w:fldChar w:fldCharType="begin"/>
                    </w:r>
                    <w:r>
                      <w:instrText xml:space="preserve"> PAGE </w:instrText>
                    </w:r>
                    <w:r>
                      <w:fldChar w:fldCharType="separate"/>
                    </w:r>
                    <w:r w:rsidR="004A7D37">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5D6" w:rsidRDefault="005E05D6">
      <w:r>
        <w:separator/>
      </w:r>
    </w:p>
  </w:footnote>
  <w:footnote w:type="continuationSeparator" w:id="0">
    <w:p w:rsidR="005E05D6" w:rsidRDefault="005E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Pr="00267DA2" w:rsidRDefault="00D20E33" w:rsidP="00267DA2">
    <w:pPr>
      <w:pStyle w:val="Header"/>
      <w:jc w:val="center"/>
      <w:rPr>
        <w:rFonts w:ascii="Times New Roman" w:hAnsi="Times New Roman" w:cs="Times New Roman"/>
        <w:b/>
      </w:rPr>
    </w:pPr>
    <w:r w:rsidRPr="00267DA2">
      <w:rPr>
        <w:rFonts w:ascii="Times New Roman" w:hAnsi="Times New Roman" w:cs="Times New Roman"/>
        <w:b/>
      </w:rPr>
      <w:t>Projekti për ndihmë në përgatitjen e projekteve për Ministrinë e Integrimit Evropian në Kosovë</w:t>
    </w:r>
  </w:p>
  <w:p w:rsidR="00D20E33" w:rsidRPr="00267DA2" w:rsidRDefault="00D20E33" w:rsidP="00267DA2">
    <w:pPr>
      <w:pStyle w:val="Header"/>
      <w:jc w:val="center"/>
      <w:rPr>
        <w:rFonts w:ascii="Times New Roman" w:hAnsi="Times New Roman" w:cs="Times New Roman"/>
      </w:rPr>
    </w:pPr>
    <w:r w:rsidRPr="00267DA2">
      <w:rPr>
        <w:rFonts w:ascii="Times New Roman" w:hAnsi="Times New Roman" w:cs="Times New Roman"/>
        <w:b/>
      </w:rPr>
      <w:t>Janar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33" w:rsidRDefault="00D20E33">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3CA"/>
    <w:multiLevelType w:val="multilevel"/>
    <w:tmpl w:val="CFB01FB0"/>
    <w:lvl w:ilvl="0">
      <w:start w:val="1"/>
      <w:numFmt w:val="decimal"/>
      <w:lvlText w:val="R%1"/>
      <w:lvlJc w:val="left"/>
      <w:pPr>
        <w:tabs>
          <w:tab w:val="left" w:pos="360"/>
        </w:tabs>
        <w:ind w:left="720"/>
      </w:pPr>
      <w:rPr>
        <w:rFonts w:ascii="Cambria" w:eastAsia="Cambria" w:hAnsi="Cambria"/>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A1BEE"/>
    <w:multiLevelType w:val="multilevel"/>
    <w:tmpl w:val="41DE3E00"/>
    <w:lvl w:ilvl="0">
      <w:start w:val="1"/>
      <w:numFmt w:val="bullet"/>
      <w:lvlText w:val="·"/>
      <w:lvlJc w:val="left"/>
      <w:pPr>
        <w:tabs>
          <w:tab w:val="left" w:pos="360"/>
        </w:tabs>
        <w:ind w:left="720"/>
      </w:pPr>
      <w:rPr>
        <w:rFonts w:ascii="Symbol" w:eastAsia="Symbol" w:hAnsi="Symbo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B6AD5"/>
    <w:multiLevelType w:val="hybridMultilevel"/>
    <w:tmpl w:val="6A62CC04"/>
    <w:lvl w:ilvl="0" w:tplc="45CAA3BC">
      <w:start w:val="1"/>
      <w:numFmt w:val="bullet"/>
      <w:lvlText w:val=""/>
      <w:lvlJc w:val="left"/>
      <w:pPr>
        <w:ind w:left="742" w:hanging="360"/>
      </w:pPr>
      <w:rPr>
        <w:rFonts w:ascii="Symbol" w:eastAsia="Symbol" w:hAnsi="Symbol" w:hint="default"/>
        <w:color w:val="585858"/>
        <w:sz w:val="16"/>
        <w:szCs w:val="16"/>
      </w:rPr>
    </w:lvl>
    <w:lvl w:ilvl="1" w:tplc="E3B8BCE6">
      <w:start w:val="1"/>
      <w:numFmt w:val="bullet"/>
      <w:lvlText w:val="•"/>
      <w:lvlJc w:val="left"/>
      <w:pPr>
        <w:ind w:left="1545" w:hanging="360"/>
      </w:pPr>
      <w:rPr>
        <w:rFonts w:hint="default"/>
      </w:rPr>
    </w:lvl>
    <w:lvl w:ilvl="2" w:tplc="5C1E609A">
      <w:start w:val="1"/>
      <w:numFmt w:val="bullet"/>
      <w:lvlText w:val="•"/>
      <w:lvlJc w:val="left"/>
      <w:pPr>
        <w:ind w:left="2347" w:hanging="360"/>
      </w:pPr>
      <w:rPr>
        <w:rFonts w:hint="default"/>
      </w:rPr>
    </w:lvl>
    <w:lvl w:ilvl="3" w:tplc="73EEE0EE">
      <w:start w:val="1"/>
      <w:numFmt w:val="bullet"/>
      <w:lvlText w:val="•"/>
      <w:lvlJc w:val="left"/>
      <w:pPr>
        <w:ind w:left="3150" w:hanging="360"/>
      </w:pPr>
      <w:rPr>
        <w:rFonts w:hint="default"/>
      </w:rPr>
    </w:lvl>
    <w:lvl w:ilvl="4" w:tplc="CD4C7960">
      <w:start w:val="1"/>
      <w:numFmt w:val="bullet"/>
      <w:lvlText w:val="•"/>
      <w:lvlJc w:val="left"/>
      <w:pPr>
        <w:ind w:left="3952" w:hanging="360"/>
      </w:pPr>
      <w:rPr>
        <w:rFonts w:hint="default"/>
      </w:rPr>
    </w:lvl>
    <w:lvl w:ilvl="5" w:tplc="EBDE5BE0">
      <w:start w:val="1"/>
      <w:numFmt w:val="bullet"/>
      <w:lvlText w:val="•"/>
      <w:lvlJc w:val="left"/>
      <w:pPr>
        <w:ind w:left="4755" w:hanging="360"/>
      </w:pPr>
      <w:rPr>
        <w:rFonts w:hint="default"/>
      </w:rPr>
    </w:lvl>
    <w:lvl w:ilvl="6" w:tplc="13C493CE">
      <w:start w:val="1"/>
      <w:numFmt w:val="bullet"/>
      <w:lvlText w:val="•"/>
      <w:lvlJc w:val="left"/>
      <w:pPr>
        <w:ind w:left="5557" w:hanging="360"/>
      </w:pPr>
      <w:rPr>
        <w:rFonts w:hint="default"/>
      </w:rPr>
    </w:lvl>
    <w:lvl w:ilvl="7" w:tplc="E766F270">
      <w:start w:val="1"/>
      <w:numFmt w:val="bullet"/>
      <w:lvlText w:val="•"/>
      <w:lvlJc w:val="left"/>
      <w:pPr>
        <w:ind w:left="6359" w:hanging="360"/>
      </w:pPr>
      <w:rPr>
        <w:rFonts w:hint="default"/>
      </w:rPr>
    </w:lvl>
    <w:lvl w:ilvl="8" w:tplc="3416A20E">
      <w:start w:val="1"/>
      <w:numFmt w:val="bullet"/>
      <w:lvlText w:val="•"/>
      <w:lvlJc w:val="left"/>
      <w:pPr>
        <w:ind w:left="7162" w:hanging="360"/>
      </w:pPr>
      <w:rPr>
        <w:rFonts w:hint="default"/>
      </w:rPr>
    </w:lvl>
  </w:abstractNum>
  <w:abstractNum w:abstractNumId="3">
    <w:nsid w:val="0E655CAB"/>
    <w:multiLevelType w:val="hybridMultilevel"/>
    <w:tmpl w:val="9F90BE3C"/>
    <w:lvl w:ilvl="0" w:tplc="A88A2FAE">
      <w:start w:val="1"/>
      <w:numFmt w:val="bullet"/>
      <w:lvlText w:val="-"/>
      <w:lvlJc w:val="left"/>
      <w:pPr>
        <w:ind w:left="2320" w:hanging="360"/>
      </w:pPr>
      <w:rPr>
        <w:rFonts w:ascii="Times New Roman" w:eastAsia="Times New Roman" w:hAnsi="Times New Roman" w:hint="default"/>
        <w:sz w:val="24"/>
        <w:szCs w:val="24"/>
      </w:rPr>
    </w:lvl>
    <w:lvl w:ilvl="1" w:tplc="90162CAA">
      <w:start w:val="1"/>
      <w:numFmt w:val="bullet"/>
      <w:lvlText w:val="•"/>
      <w:lvlJc w:val="left"/>
      <w:pPr>
        <w:ind w:left="3238" w:hanging="360"/>
      </w:pPr>
      <w:rPr>
        <w:rFonts w:hint="default"/>
      </w:rPr>
    </w:lvl>
    <w:lvl w:ilvl="2" w:tplc="C14AE9DE">
      <w:start w:val="1"/>
      <w:numFmt w:val="bullet"/>
      <w:lvlText w:val="•"/>
      <w:lvlJc w:val="left"/>
      <w:pPr>
        <w:ind w:left="4156" w:hanging="360"/>
      </w:pPr>
      <w:rPr>
        <w:rFonts w:hint="default"/>
      </w:rPr>
    </w:lvl>
    <w:lvl w:ilvl="3" w:tplc="69149F18">
      <w:start w:val="1"/>
      <w:numFmt w:val="bullet"/>
      <w:lvlText w:val="•"/>
      <w:lvlJc w:val="left"/>
      <w:pPr>
        <w:ind w:left="5074" w:hanging="360"/>
      </w:pPr>
      <w:rPr>
        <w:rFonts w:hint="default"/>
      </w:rPr>
    </w:lvl>
    <w:lvl w:ilvl="4" w:tplc="F1B08C8E">
      <w:start w:val="1"/>
      <w:numFmt w:val="bullet"/>
      <w:lvlText w:val="•"/>
      <w:lvlJc w:val="left"/>
      <w:pPr>
        <w:ind w:left="5991" w:hanging="360"/>
      </w:pPr>
      <w:rPr>
        <w:rFonts w:hint="default"/>
      </w:rPr>
    </w:lvl>
    <w:lvl w:ilvl="5" w:tplc="8D84A2CC">
      <w:start w:val="1"/>
      <w:numFmt w:val="bullet"/>
      <w:lvlText w:val="•"/>
      <w:lvlJc w:val="left"/>
      <w:pPr>
        <w:ind w:left="6909" w:hanging="360"/>
      </w:pPr>
      <w:rPr>
        <w:rFonts w:hint="default"/>
      </w:rPr>
    </w:lvl>
    <w:lvl w:ilvl="6" w:tplc="D6D8CD7E">
      <w:start w:val="1"/>
      <w:numFmt w:val="bullet"/>
      <w:lvlText w:val="•"/>
      <w:lvlJc w:val="left"/>
      <w:pPr>
        <w:ind w:left="7827" w:hanging="360"/>
      </w:pPr>
      <w:rPr>
        <w:rFonts w:hint="default"/>
      </w:rPr>
    </w:lvl>
    <w:lvl w:ilvl="7" w:tplc="F5EAC708">
      <w:start w:val="1"/>
      <w:numFmt w:val="bullet"/>
      <w:lvlText w:val="•"/>
      <w:lvlJc w:val="left"/>
      <w:pPr>
        <w:ind w:left="8745" w:hanging="360"/>
      </w:pPr>
      <w:rPr>
        <w:rFonts w:hint="default"/>
      </w:rPr>
    </w:lvl>
    <w:lvl w:ilvl="8" w:tplc="373449FA">
      <w:start w:val="1"/>
      <w:numFmt w:val="bullet"/>
      <w:lvlText w:val="•"/>
      <w:lvlJc w:val="left"/>
      <w:pPr>
        <w:ind w:left="9663" w:hanging="360"/>
      </w:pPr>
      <w:rPr>
        <w:rFonts w:hint="default"/>
      </w:rPr>
    </w:lvl>
  </w:abstractNum>
  <w:abstractNum w:abstractNumId="4">
    <w:nsid w:val="0E9772DA"/>
    <w:multiLevelType w:val="multilevel"/>
    <w:tmpl w:val="C6C2A16C"/>
    <w:lvl w:ilvl="0">
      <w:start w:val="1"/>
      <w:numFmt w:val="decimal"/>
      <w:lvlText w:val="%1."/>
      <w:lvlJc w:val="left"/>
      <w:pPr>
        <w:tabs>
          <w:tab w:val="left" w:pos="360"/>
        </w:tabs>
        <w:ind w:left="720"/>
      </w:pPr>
      <w:rPr>
        <w:rFonts w:ascii="Cambria" w:eastAsia="Cambria" w:hAnsi="Cambria"/>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B609D5"/>
    <w:multiLevelType w:val="multilevel"/>
    <w:tmpl w:val="FFEE0CEC"/>
    <w:lvl w:ilvl="0">
      <w:start w:val="5"/>
      <w:numFmt w:val="decimal"/>
      <w:lvlText w:val="%1."/>
      <w:lvlJc w:val="left"/>
      <w:pPr>
        <w:ind w:left="1600" w:hanging="252"/>
        <w:jc w:val="left"/>
      </w:pPr>
      <w:rPr>
        <w:rFonts w:ascii="Cambria" w:eastAsia="Cambria" w:hAnsi="Cambria" w:hint="default"/>
        <w:b/>
        <w:bCs/>
        <w:spacing w:val="-1"/>
        <w:sz w:val="24"/>
        <w:szCs w:val="24"/>
      </w:rPr>
    </w:lvl>
    <w:lvl w:ilvl="1">
      <w:start w:val="1"/>
      <w:numFmt w:val="decimal"/>
      <w:lvlText w:val="%1.%2"/>
      <w:lvlJc w:val="left"/>
      <w:pPr>
        <w:ind w:left="2320" w:hanging="600"/>
        <w:jc w:val="left"/>
      </w:pPr>
      <w:rPr>
        <w:rFonts w:ascii="Cambria" w:eastAsia="Cambria" w:hAnsi="Cambria" w:hint="default"/>
        <w:b/>
        <w:bCs/>
        <w:i/>
        <w:spacing w:val="-1"/>
        <w:w w:val="99"/>
        <w:sz w:val="24"/>
        <w:szCs w:val="24"/>
      </w:rPr>
    </w:lvl>
    <w:lvl w:ilvl="2">
      <w:start w:val="1"/>
      <w:numFmt w:val="bullet"/>
      <w:lvlText w:val="•"/>
      <w:lvlJc w:val="left"/>
      <w:pPr>
        <w:ind w:left="3340" w:hanging="600"/>
      </w:pPr>
      <w:rPr>
        <w:rFonts w:hint="default"/>
      </w:rPr>
    </w:lvl>
    <w:lvl w:ilvl="3">
      <w:start w:val="1"/>
      <w:numFmt w:val="bullet"/>
      <w:lvlText w:val="•"/>
      <w:lvlJc w:val="left"/>
      <w:pPr>
        <w:ind w:left="4360" w:hanging="600"/>
      </w:pPr>
      <w:rPr>
        <w:rFonts w:hint="default"/>
      </w:rPr>
    </w:lvl>
    <w:lvl w:ilvl="4">
      <w:start w:val="1"/>
      <w:numFmt w:val="bullet"/>
      <w:lvlText w:val="•"/>
      <w:lvlJc w:val="left"/>
      <w:pPr>
        <w:ind w:left="5380" w:hanging="600"/>
      </w:pPr>
      <w:rPr>
        <w:rFonts w:hint="default"/>
      </w:rPr>
    </w:lvl>
    <w:lvl w:ilvl="5">
      <w:start w:val="1"/>
      <w:numFmt w:val="bullet"/>
      <w:lvlText w:val="•"/>
      <w:lvlJc w:val="left"/>
      <w:pPr>
        <w:ind w:left="6399" w:hanging="600"/>
      </w:pPr>
      <w:rPr>
        <w:rFonts w:hint="default"/>
      </w:rPr>
    </w:lvl>
    <w:lvl w:ilvl="6">
      <w:start w:val="1"/>
      <w:numFmt w:val="bullet"/>
      <w:lvlText w:val="•"/>
      <w:lvlJc w:val="left"/>
      <w:pPr>
        <w:ind w:left="7419" w:hanging="600"/>
      </w:pPr>
      <w:rPr>
        <w:rFonts w:hint="default"/>
      </w:rPr>
    </w:lvl>
    <w:lvl w:ilvl="7">
      <w:start w:val="1"/>
      <w:numFmt w:val="bullet"/>
      <w:lvlText w:val="•"/>
      <w:lvlJc w:val="left"/>
      <w:pPr>
        <w:ind w:left="8439" w:hanging="600"/>
      </w:pPr>
      <w:rPr>
        <w:rFonts w:hint="default"/>
      </w:rPr>
    </w:lvl>
    <w:lvl w:ilvl="8">
      <w:start w:val="1"/>
      <w:numFmt w:val="bullet"/>
      <w:lvlText w:val="•"/>
      <w:lvlJc w:val="left"/>
      <w:pPr>
        <w:ind w:left="9459" w:hanging="600"/>
      </w:pPr>
      <w:rPr>
        <w:rFonts w:hint="default"/>
      </w:rPr>
    </w:lvl>
  </w:abstractNum>
  <w:abstractNum w:abstractNumId="6">
    <w:nsid w:val="1E0B3D4E"/>
    <w:multiLevelType w:val="hybridMultilevel"/>
    <w:tmpl w:val="3484FA08"/>
    <w:lvl w:ilvl="0" w:tplc="C5002B22">
      <w:start w:val="1"/>
      <w:numFmt w:val="bullet"/>
      <w:lvlText w:val="-"/>
      <w:lvlJc w:val="left"/>
      <w:pPr>
        <w:ind w:left="108" w:hanging="89"/>
      </w:pPr>
      <w:rPr>
        <w:rFonts w:ascii="Cambria" w:eastAsia="Cambria" w:hAnsi="Cambria" w:hint="default"/>
        <w:sz w:val="16"/>
        <w:szCs w:val="16"/>
      </w:rPr>
    </w:lvl>
    <w:lvl w:ilvl="1" w:tplc="426C8A18">
      <w:start w:val="1"/>
      <w:numFmt w:val="lowerLetter"/>
      <w:lvlText w:val="%2)"/>
      <w:lvlJc w:val="left"/>
      <w:pPr>
        <w:ind w:left="1003" w:hanging="176"/>
        <w:jc w:val="left"/>
      </w:pPr>
      <w:rPr>
        <w:rFonts w:ascii="Cambria" w:eastAsia="Cambria" w:hAnsi="Cambria" w:hint="default"/>
        <w:sz w:val="16"/>
        <w:szCs w:val="16"/>
      </w:rPr>
    </w:lvl>
    <w:lvl w:ilvl="2" w:tplc="3218473A">
      <w:start w:val="1"/>
      <w:numFmt w:val="bullet"/>
      <w:lvlText w:val="•"/>
      <w:lvlJc w:val="left"/>
      <w:pPr>
        <w:ind w:left="1838" w:hanging="176"/>
      </w:pPr>
      <w:rPr>
        <w:rFonts w:hint="default"/>
      </w:rPr>
    </w:lvl>
    <w:lvl w:ilvl="3" w:tplc="016E47E6">
      <w:start w:val="1"/>
      <w:numFmt w:val="bullet"/>
      <w:lvlText w:val="•"/>
      <w:lvlJc w:val="left"/>
      <w:pPr>
        <w:ind w:left="2672" w:hanging="176"/>
      </w:pPr>
      <w:rPr>
        <w:rFonts w:hint="default"/>
      </w:rPr>
    </w:lvl>
    <w:lvl w:ilvl="4" w:tplc="B12C8C48">
      <w:start w:val="1"/>
      <w:numFmt w:val="bullet"/>
      <w:lvlText w:val="•"/>
      <w:lvlJc w:val="left"/>
      <w:pPr>
        <w:ind w:left="3507" w:hanging="176"/>
      </w:pPr>
      <w:rPr>
        <w:rFonts w:hint="default"/>
      </w:rPr>
    </w:lvl>
    <w:lvl w:ilvl="5" w:tplc="0D12BEE2">
      <w:start w:val="1"/>
      <w:numFmt w:val="bullet"/>
      <w:lvlText w:val="•"/>
      <w:lvlJc w:val="left"/>
      <w:pPr>
        <w:ind w:left="4342" w:hanging="176"/>
      </w:pPr>
      <w:rPr>
        <w:rFonts w:hint="default"/>
      </w:rPr>
    </w:lvl>
    <w:lvl w:ilvl="6" w:tplc="91F86E7A">
      <w:start w:val="1"/>
      <w:numFmt w:val="bullet"/>
      <w:lvlText w:val="•"/>
      <w:lvlJc w:val="left"/>
      <w:pPr>
        <w:ind w:left="5177" w:hanging="176"/>
      </w:pPr>
      <w:rPr>
        <w:rFonts w:hint="default"/>
      </w:rPr>
    </w:lvl>
    <w:lvl w:ilvl="7" w:tplc="D778D616">
      <w:start w:val="1"/>
      <w:numFmt w:val="bullet"/>
      <w:lvlText w:val="•"/>
      <w:lvlJc w:val="left"/>
      <w:pPr>
        <w:ind w:left="6012" w:hanging="176"/>
      </w:pPr>
      <w:rPr>
        <w:rFonts w:hint="default"/>
      </w:rPr>
    </w:lvl>
    <w:lvl w:ilvl="8" w:tplc="B184948C">
      <w:start w:val="1"/>
      <w:numFmt w:val="bullet"/>
      <w:lvlText w:val="•"/>
      <w:lvlJc w:val="left"/>
      <w:pPr>
        <w:ind w:left="6847" w:hanging="176"/>
      </w:pPr>
      <w:rPr>
        <w:rFonts w:hint="default"/>
      </w:rPr>
    </w:lvl>
  </w:abstractNum>
  <w:abstractNum w:abstractNumId="7">
    <w:nsid w:val="1E776DCA"/>
    <w:multiLevelType w:val="multilevel"/>
    <w:tmpl w:val="55B69E62"/>
    <w:lvl w:ilvl="0">
      <w:start w:val="3"/>
      <w:numFmt w:val="decimal"/>
      <w:lvlText w:val="%1."/>
      <w:lvlJc w:val="left"/>
      <w:pPr>
        <w:tabs>
          <w:tab w:val="left" w:pos="144"/>
        </w:tabs>
        <w:ind w:left="720"/>
      </w:pPr>
      <w:rPr>
        <w:rFonts w:ascii="Cambria" w:eastAsia="Cambria" w:hAnsi="Cambria"/>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9A6F31"/>
    <w:multiLevelType w:val="multilevel"/>
    <w:tmpl w:val="21E0E41E"/>
    <w:lvl w:ilvl="0">
      <w:start w:val="1"/>
      <w:numFmt w:val="decimal"/>
      <w:lvlText w:val="%1."/>
      <w:lvlJc w:val="left"/>
      <w:pPr>
        <w:ind w:left="1919" w:hanging="320"/>
        <w:jc w:val="right"/>
      </w:pPr>
      <w:rPr>
        <w:rFonts w:ascii="Calibri" w:eastAsia="Calibri" w:hAnsi="Calibri" w:hint="default"/>
        <w:b/>
        <w:bCs/>
        <w:color w:val="345A89"/>
        <w:spacing w:val="-1"/>
        <w:w w:val="99"/>
        <w:sz w:val="32"/>
        <w:szCs w:val="32"/>
      </w:rPr>
    </w:lvl>
    <w:lvl w:ilvl="1">
      <w:start w:val="1"/>
      <w:numFmt w:val="decimal"/>
      <w:lvlText w:val="%1.%2."/>
      <w:lvlJc w:val="left"/>
      <w:pPr>
        <w:ind w:left="580" w:hanging="461"/>
        <w:jc w:val="right"/>
      </w:pPr>
      <w:rPr>
        <w:rFonts w:ascii="Calibri" w:eastAsia="Calibri" w:hAnsi="Calibri" w:hint="default"/>
        <w:b/>
        <w:bCs/>
        <w:color w:val="4F81BC"/>
        <w:w w:val="99"/>
        <w:sz w:val="26"/>
        <w:szCs w:val="26"/>
      </w:rPr>
    </w:lvl>
    <w:lvl w:ilvl="2">
      <w:start w:val="1"/>
      <w:numFmt w:val="bullet"/>
      <w:lvlText w:val="-"/>
      <w:lvlJc w:val="left"/>
      <w:pPr>
        <w:ind w:left="840" w:hanging="360"/>
      </w:pPr>
      <w:rPr>
        <w:rFonts w:ascii="Times New Roman" w:eastAsia="Times New Roman" w:hAnsi="Times New Roman" w:hint="default"/>
        <w:sz w:val="24"/>
        <w:szCs w:val="24"/>
      </w:rPr>
    </w:lvl>
    <w:lvl w:ilvl="3">
      <w:start w:val="1"/>
      <w:numFmt w:val="bullet"/>
      <w:lvlText w:val="•"/>
      <w:lvlJc w:val="left"/>
      <w:pPr>
        <w:ind w:left="2747" w:hanging="360"/>
      </w:pPr>
      <w:rPr>
        <w:rFonts w:hint="default"/>
      </w:rPr>
    </w:lvl>
    <w:lvl w:ilvl="4">
      <w:start w:val="1"/>
      <w:numFmt w:val="bullet"/>
      <w:lvlText w:val="•"/>
      <w:lvlJc w:val="left"/>
      <w:pPr>
        <w:ind w:left="3574" w:hanging="360"/>
      </w:pPr>
      <w:rPr>
        <w:rFonts w:hint="default"/>
      </w:rPr>
    </w:lvl>
    <w:lvl w:ilvl="5">
      <w:start w:val="1"/>
      <w:numFmt w:val="bullet"/>
      <w:lvlText w:val="•"/>
      <w:lvlJc w:val="left"/>
      <w:pPr>
        <w:ind w:left="4401" w:hanging="360"/>
      </w:pPr>
      <w:rPr>
        <w:rFonts w:hint="default"/>
      </w:rPr>
    </w:lvl>
    <w:lvl w:ilvl="6">
      <w:start w:val="1"/>
      <w:numFmt w:val="bullet"/>
      <w:lvlText w:val="•"/>
      <w:lvlJc w:val="left"/>
      <w:pPr>
        <w:ind w:left="5229" w:hanging="360"/>
      </w:pPr>
      <w:rPr>
        <w:rFonts w:hint="default"/>
      </w:rPr>
    </w:lvl>
    <w:lvl w:ilvl="7">
      <w:start w:val="1"/>
      <w:numFmt w:val="bullet"/>
      <w:lvlText w:val="•"/>
      <w:lvlJc w:val="left"/>
      <w:pPr>
        <w:ind w:left="6056" w:hanging="360"/>
      </w:pPr>
      <w:rPr>
        <w:rFonts w:hint="default"/>
      </w:rPr>
    </w:lvl>
    <w:lvl w:ilvl="8">
      <w:start w:val="1"/>
      <w:numFmt w:val="bullet"/>
      <w:lvlText w:val="•"/>
      <w:lvlJc w:val="left"/>
      <w:pPr>
        <w:ind w:left="6884" w:hanging="360"/>
      </w:pPr>
      <w:rPr>
        <w:rFonts w:hint="default"/>
      </w:rPr>
    </w:lvl>
  </w:abstractNum>
  <w:abstractNum w:abstractNumId="9">
    <w:nsid w:val="221C3E49"/>
    <w:multiLevelType w:val="multilevel"/>
    <w:tmpl w:val="561E27EA"/>
    <w:lvl w:ilvl="0">
      <w:start w:val="1"/>
      <w:numFmt w:val="bullet"/>
      <w:lvlText w:val="·"/>
      <w:lvlJc w:val="left"/>
      <w:pPr>
        <w:tabs>
          <w:tab w:val="left" w:pos="432"/>
        </w:tabs>
        <w:ind w:left="720"/>
      </w:pPr>
      <w:rPr>
        <w:rFonts w:ascii="Symbol" w:eastAsia="Symbol" w:hAnsi="Symbol"/>
        <w:i/>
        <w:strike w:val="0"/>
        <w:color w:val="585858"/>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786702"/>
    <w:multiLevelType w:val="hybridMultilevel"/>
    <w:tmpl w:val="F6EC84BE"/>
    <w:lvl w:ilvl="0" w:tplc="F4F64018">
      <w:start w:val="1"/>
      <w:numFmt w:val="decimal"/>
      <w:lvlText w:val="%1."/>
      <w:lvlJc w:val="left"/>
      <w:pPr>
        <w:ind w:left="266" w:hanging="159"/>
        <w:jc w:val="left"/>
      </w:pPr>
      <w:rPr>
        <w:rFonts w:ascii="Cambria" w:eastAsia="Cambria" w:hAnsi="Cambria" w:hint="default"/>
        <w:sz w:val="16"/>
        <w:szCs w:val="16"/>
      </w:rPr>
    </w:lvl>
    <w:lvl w:ilvl="1" w:tplc="344A7902">
      <w:start w:val="1"/>
      <w:numFmt w:val="bullet"/>
      <w:lvlText w:val="•"/>
      <w:lvlJc w:val="left"/>
      <w:pPr>
        <w:ind w:left="1091" w:hanging="159"/>
      </w:pPr>
      <w:rPr>
        <w:rFonts w:hint="default"/>
      </w:rPr>
    </w:lvl>
    <w:lvl w:ilvl="2" w:tplc="A7526204">
      <w:start w:val="1"/>
      <w:numFmt w:val="bullet"/>
      <w:lvlText w:val="•"/>
      <w:lvlJc w:val="left"/>
      <w:pPr>
        <w:ind w:left="1916" w:hanging="159"/>
      </w:pPr>
      <w:rPr>
        <w:rFonts w:hint="default"/>
      </w:rPr>
    </w:lvl>
    <w:lvl w:ilvl="3" w:tplc="CD1091AE">
      <w:start w:val="1"/>
      <w:numFmt w:val="bullet"/>
      <w:lvlText w:val="•"/>
      <w:lvlJc w:val="left"/>
      <w:pPr>
        <w:ind w:left="2741" w:hanging="159"/>
      </w:pPr>
      <w:rPr>
        <w:rFonts w:hint="default"/>
      </w:rPr>
    </w:lvl>
    <w:lvl w:ilvl="4" w:tplc="33FA6A0A">
      <w:start w:val="1"/>
      <w:numFmt w:val="bullet"/>
      <w:lvlText w:val="•"/>
      <w:lvlJc w:val="left"/>
      <w:pPr>
        <w:ind w:left="3566" w:hanging="159"/>
      </w:pPr>
      <w:rPr>
        <w:rFonts w:hint="default"/>
      </w:rPr>
    </w:lvl>
    <w:lvl w:ilvl="5" w:tplc="7A0C7CDA">
      <w:start w:val="1"/>
      <w:numFmt w:val="bullet"/>
      <w:lvlText w:val="•"/>
      <w:lvlJc w:val="left"/>
      <w:pPr>
        <w:ind w:left="4391" w:hanging="159"/>
      </w:pPr>
      <w:rPr>
        <w:rFonts w:hint="default"/>
      </w:rPr>
    </w:lvl>
    <w:lvl w:ilvl="6" w:tplc="36A25010">
      <w:start w:val="1"/>
      <w:numFmt w:val="bullet"/>
      <w:lvlText w:val="•"/>
      <w:lvlJc w:val="left"/>
      <w:pPr>
        <w:ind w:left="5216" w:hanging="159"/>
      </w:pPr>
      <w:rPr>
        <w:rFonts w:hint="default"/>
      </w:rPr>
    </w:lvl>
    <w:lvl w:ilvl="7" w:tplc="E5720C8C">
      <w:start w:val="1"/>
      <w:numFmt w:val="bullet"/>
      <w:lvlText w:val="•"/>
      <w:lvlJc w:val="left"/>
      <w:pPr>
        <w:ind w:left="6041" w:hanging="159"/>
      </w:pPr>
      <w:rPr>
        <w:rFonts w:hint="default"/>
      </w:rPr>
    </w:lvl>
    <w:lvl w:ilvl="8" w:tplc="97F2CB3C">
      <w:start w:val="1"/>
      <w:numFmt w:val="bullet"/>
      <w:lvlText w:val="•"/>
      <w:lvlJc w:val="left"/>
      <w:pPr>
        <w:ind w:left="6866" w:hanging="159"/>
      </w:pPr>
      <w:rPr>
        <w:rFonts w:hint="default"/>
      </w:rPr>
    </w:lvl>
  </w:abstractNum>
  <w:abstractNum w:abstractNumId="11">
    <w:nsid w:val="3C607A91"/>
    <w:multiLevelType w:val="hybridMultilevel"/>
    <w:tmpl w:val="9AB460E2"/>
    <w:lvl w:ilvl="0" w:tplc="42D437B6">
      <w:start w:val="1"/>
      <w:numFmt w:val="decimal"/>
      <w:lvlText w:val="%1."/>
      <w:lvlJc w:val="left"/>
      <w:pPr>
        <w:ind w:left="1600" w:hanging="341"/>
        <w:jc w:val="left"/>
      </w:pPr>
      <w:rPr>
        <w:rFonts w:ascii="Cambria" w:eastAsia="Cambria" w:hAnsi="Cambria" w:hint="default"/>
        <w:b/>
        <w:bCs/>
        <w:spacing w:val="-1"/>
        <w:sz w:val="24"/>
        <w:szCs w:val="24"/>
      </w:rPr>
    </w:lvl>
    <w:lvl w:ilvl="1" w:tplc="C9869314">
      <w:start w:val="1"/>
      <w:numFmt w:val="bullet"/>
      <w:lvlText w:val="•"/>
      <w:lvlJc w:val="left"/>
      <w:pPr>
        <w:ind w:left="2590" w:hanging="341"/>
      </w:pPr>
      <w:rPr>
        <w:rFonts w:hint="default"/>
      </w:rPr>
    </w:lvl>
    <w:lvl w:ilvl="2" w:tplc="DE96D522">
      <w:start w:val="1"/>
      <w:numFmt w:val="bullet"/>
      <w:lvlText w:val="•"/>
      <w:lvlJc w:val="left"/>
      <w:pPr>
        <w:ind w:left="3580" w:hanging="341"/>
      </w:pPr>
      <w:rPr>
        <w:rFonts w:hint="default"/>
      </w:rPr>
    </w:lvl>
    <w:lvl w:ilvl="3" w:tplc="043848C2">
      <w:start w:val="1"/>
      <w:numFmt w:val="bullet"/>
      <w:lvlText w:val="•"/>
      <w:lvlJc w:val="left"/>
      <w:pPr>
        <w:ind w:left="4570" w:hanging="341"/>
      </w:pPr>
      <w:rPr>
        <w:rFonts w:hint="default"/>
      </w:rPr>
    </w:lvl>
    <w:lvl w:ilvl="4" w:tplc="AA400AF8">
      <w:start w:val="1"/>
      <w:numFmt w:val="bullet"/>
      <w:lvlText w:val="•"/>
      <w:lvlJc w:val="left"/>
      <w:pPr>
        <w:ind w:left="5559" w:hanging="341"/>
      </w:pPr>
      <w:rPr>
        <w:rFonts w:hint="default"/>
      </w:rPr>
    </w:lvl>
    <w:lvl w:ilvl="5" w:tplc="45461F0E">
      <w:start w:val="1"/>
      <w:numFmt w:val="bullet"/>
      <w:lvlText w:val="•"/>
      <w:lvlJc w:val="left"/>
      <w:pPr>
        <w:ind w:left="6549" w:hanging="341"/>
      </w:pPr>
      <w:rPr>
        <w:rFonts w:hint="default"/>
      </w:rPr>
    </w:lvl>
    <w:lvl w:ilvl="6" w:tplc="A9A24022">
      <w:start w:val="1"/>
      <w:numFmt w:val="bullet"/>
      <w:lvlText w:val="•"/>
      <w:lvlJc w:val="left"/>
      <w:pPr>
        <w:ind w:left="7539" w:hanging="341"/>
      </w:pPr>
      <w:rPr>
        <w:rFonts w:hint="default"/>
      </w:rPr>
    </w:lvl>
    <w:lvl w:ilvl="7" w:tplc="C0DEB5E2">
      <w:start w:val="1"/>
      <w:numFmt w:val="bullet"/>
      <w:lvlText w:val="•"/>
      <w:lvlJc w:val="left"/>
      <w:pPr>
        <w:ind w:left="8529" w:hanging="341"/>
      </w:pPr>
      <w:rPr>
        <w:rFonts w:hint="default"/>
      </w:rPr>
    </w:lvl>
    <w:lvl w:ilvl="8" w:tplc="517C90BE">
      <w:start w:val="1"/>
      <w:numFmt w:val="bullet"/>
      <w:lvlText w:val="•"/>
      <w:lvlJc w:val="left"/>
      <w:pPr>
        <w:ind w:left="9519" w:hanging="341"/>
      </w:pPr>
      <w:rPr>
        <w:rFonts w:hint="default"/>
      </w:rPr>
    </w:lvl>
  </w:abstractNum>
  <w:abstractNum w:abstractNumId="12">
    <w:nsid w:val="3D6E6355"/>
    <w:multiLevelType w:val="hybridMultilevel"/>
    <w:tmpl w:val="091843D6"/>
    <w:lvl w:ilvl="0" w:tplc="C6CE6C2A">
      <w:start w:val="1"/>
      <w:numFmt w:val="bullet"/>
      <w:lvlText w:val="-"/>
      <w:lvlJc w:val="left"/>
      <w:pPr>
        <w:ind w:left="2320" w:hanging="360"/>
      </w:pPr>
      <w:rPr>
        <w:rFonts w:ascii="Calibri" w:eastAsia="Calibri" w:hAnsi="Calibri" w:hint="default"/>
        <w:sz w:val="24"/>
        <w:szCs w:val="24"/>
      </w:rPr>
    </w:lvl>
    <w:lvl w:ilvl="1" w:tplc="E5FCA8B0">
      <w:start w:val="1"/>
      <w:numFmt w:val="bullet"/>
      <w:lvlText w:val="•"/>
      <w:lvlJc w:val="left"/>
      <w:pPr>
        <w:ind w:left="3238" w:hanging="360"/>
      </w:pPr>
      <w:rPr>
        <w:rFonts w:hint="default"/>
      </w:rPr>
    </w:lvl>
    <w:lvl w:ilvl="2" w:tplc="F2901C48">
      <w:start w:val="1"/>
      <w:numFmt w:val="bullet"/>
      <w:lvlText w:val="•"/>
      <w:lvlJc w:val="left"/>
      <w:pPr>
        <w:ind w:left="4156" w:hanging="360"/>
      </w:pPr>
      <w:rPr>
        <w:rFonts w:hint="default"/>
      </w:rPr>
    </w:lvl>
    <w:lvl w:ilvl="3" w:tplc="77AA1F52">
      <w:start w:val="1"/>
      <w:numFmt w:val="bullet"/>
      <w:lvlText w:val="•"/>
      <w:lvlJc w:val="left"/>
      <w:pPr>
        <w:ind w:left="5074" w:hanging="360"/>
      </w:pPr>
      <w:rPr>
        <w:rFonts w:hint="default"/>
      </w:rPr>
    </w:lvl>
    <w:lvl w:ilvl="4" w:tplc="CC8C96C2">
      <w:start w:val="1"/>
      <w:numFmt w:val="bullet"/>
      <w:lvlText w:val="•"/>
      <w:lvlJc w:val="left"/>
      <w:pPr>
        <w:ind w:left="5991" w:hanging="360"/>
      </w:pPr>
      <w:rPr>
        <w:rFonts w:hint="default"/>
      </w:rPr>
    </w:lvl>
    <w:lvl w:ilvl="5" w:tplc="2FDED04C">
      <w:start w:val="1"/>
      <w:numFmt w:val="bullet"/>
      <w:lvlText w:val="•"/>
      <w:lvlJc w:val="left"/>
      <w:pPr>
        <w:ind w:left="6909" w:hanging="360"/>
      </w:pPr>
      <w:rPr>
        <w:rFonts w:hint="default"/>
      </w:rPr>
    </w:lvl>
    <w:lvl w:ilvl="6" w:tplc="9356E6A6">
      <w:start w:val="1"/>
      <w:numFmt w:val="bullet"/>
      <w:lvlText w:val="•"/>
      <w:lvlJc w:val="left"/>
      <w:pPr>
        <w:ind w:left="7827" w:hanging="360"/>
      </w:pPr>
      <w:rPr>
        <w:rFonts w:hint="default"/>
      </w:rPr>
    </w:lvl>
    <w:lvl w:ilvl="7" w:tplc="F926DD3A">
      <w:start w:val="1"/>
      <w:numFmt w:val="bullet"/>
      <w:lvlText w:val="•"/>
      <w:lvlJc w:val="left"/>
      <w:pPr>
        <w:ind w:left="8745" w:hanging="360"/>
      </w:pPr>
      <w:rPr>
        <w:rFonts w:hint="default"/>
      </w:rPr>
    </w:lvl>
    <w:lvl w:ilvl="8" w:tplc="BE7E8C3A">
      <w:start w:val="1"/>
      <w:numFmt w:val="bullet"/>
      <w:lvlText w:val="•"/>
      <w:lvlJc w:val="left"/>
      <w:pPr>
        <w:ind w:left="9663" w:hanging="360"/>
      </w:pPr>
      <w:rPr>
        <w:rFonts w:hint="default"/>
      </w:rPr>
    </w:lvl>
  </w:abstractNum>
  <w:abstractNum w:abstractNumId="13">
    <w:nsid w:val="42EF0123"/>
    <w:multiLevelType w:val="hybridMultilevel"/>
    <w:tmpl w:val="B3846A1A"/>
    <w:lvl w:ilvl="0" w:tplc="C3CC141A">
      <w:start w:val="1"/>
      <w:numFmt w:val="bullet"/>
      <w:lvlText w:val="-"/>
      <w:lvlJc w:val="left"/>
      <w:pPr>
        <w:ind w:left="2320" w:hanging="360"/>
      </w:pPr>
      <w:rPr>
        <w:rFonts w:ascii="Times New Roman" w:eastAsia="Times New Roman" w:hAnsi="Times New Roman" w:hint="default"/>
        <w:sz w:val="24"/>
        <w:szCs w:val="24"/>
      </w:rPr>
    </w:lvl>
    <w:lvl w:ilvl="1" w:tplc="99DE4FBA">
      <w:start w:val="1"/>
      <w:numFmt w:val="bullet"/>
      <w:lvlText w:val="•"/>
      <w:lvlJc w:val="left"/>
      <w:pPr>
        <w:ind w:left="3238" w:hanging="360"/>
      </w:pPr>
      <w:rPr>
        <w:rFonts w:hint="default"/>
      </w:rPr>
    </w:lvl>
    <w:lvl w:ilvl="2" w:tplc="F8206608">
      <w:start w:val="1"/>
      <w:numFmt w:val="bullet"/>
      <w:lvlText w:val="•"/>
      <w:lvlJc w:val="left"/>
      <w:pPr>
        <w:ind w:left="4156" w:hanging="360"/>
      </w:pPr>
      <w:rPr>
        <w:rFonts w:hint="default"/>
      </w:rPr>
    </w:lvl>
    <w:lvl w:ilvl="3" w:tplc="BFF00746">
      <w:start w:val="1"/>
      <w:numFmt w:val="bullet"/>
      <w:lvlText w:val="•"/>
      <w:lvlJc w:val="left"/>
      <w:pPr>
        <w:ind w:left="5074" w:hanging="360"/>
      </w:pPr>
      <w:rPr>
        <w:rFonts w:hint="default"/>
      </w:rPr>
    </w:lvl>
    <w:lvl w:ilvl="4" w:tplc="533EC37C">
      <w:start w:val="1"/>
      <w:numFmt w:val="bullet"/>
      <w:lvlText w:val="•"/>
      <w:lvlJc w:val="left"/>
      <w:pPr>
        <w:ind w:left="5991" w:hanging="360"/>
      </w:pPr>
      <w:rPr>
        <w:rFonts w:hint="default"/>
      </w:rPr>
    </w:lvl>
    <w:lvl w:ilvl="5" w:tplc="1E9E05FE">
      <w:start w:val="1"/>
      <w:numFmt w:val="bullet"/>
      <w:lvlText w:val="•"/>
      <w:lvlJc w:val="left"/>
      <w:pPr>
        <w:ind w:left="6909" w:hanging="360"/>
      </w:pPr>
      <w:rPr>
        <w:rFonts w:hint="default"/>
      </w:rPr>
    </w:lvl>
    <w:lvl w:ilvl="6" w:tplc="4CAA7E48">
      <w:start w:val="1"/>
      <w:numFmt w:val="bullet"/>
      <w:lvlText w:val="•"/>
      <w:lvlJc w:val="left"/>
      <w:pPr>
        <w:ind w:left="7827" w:hanging="360"/>
      </w:pPr>
      <w:rPr>
        <w:rFonts w:hint="default"/>
      </w:rPr>
    </w:lvl>
    <w:lvl w:ilvl="7" w:tplc="236E885C">
      <w:start w:val="1"/>
      <w:numFmt w:val="bullet"/>
      <w:lvlText w:val="•"/>
      <w:lvlJc w:val="left"/>
      <w:pPr>
        <w:ind w:left="8745" w:hanging="360"/>
      </w:pPr>
      <w:rPr>
        <w:rFonts w:hint="default"/>
      </w:rPr>
    </w:lvl>
    <w:lvl w:ilvl="8" w:tplc="A5F07454">
      <w:start w:val="1"/>
      <w:numFmt w:val="bullet"/>
      <w:lvlText w:val="•"/>
      <w:lvlJc w:val="left"/>
      <w:pPr>
        <w:ind w:left="9663" w:hanging="360"/>
      </w:pPr>
      <w:rPr>
        <w:rFonts w:hint="default"/>
      </w:rPr>
    </w:lvl>
  </w:abstractNum>
  <w:abstractNum w:abstractNumId="14">
    <w:nsid w:val="47B94F27"/>
    <w:multiLevelType w:val="hybridMultilevel"/>
    <w:tmpl w:val="B18CE084"/>
    <w:lvl w:ilvl="0" w:tplc="AFB43346">
      <w:start w:val="1"/>
      <w:numFmt w:val="bullet"/>
      <w:lvlText w:val="-"/>
      <w:lvlJc w:val="left"/>
      <w:pPr>
        <w:ind w:left="822" w:hanging="135"/>
      </w:pPr>
      <w:rPr>
        <w:rFonts w:ascii="Cambria" w:eastAsia="Cambria" w:hAnsi="Cambria" w:hint="default"/>
        <w:b/>
        <w:bCs/>
        <w:w w:val="99"/>
        <w:sz w:val="20"/>
        <w:szCs w:val="20"/>
      </w:rPr>
    </w:lvl>
    <w:lvl w:ilvl="1" w:tplc="8354C408">
      <w:start w:val="1"/>
      <w:numFmt w:val="bullet"/>
      <w:lvlText w:val="•"/>
      <w:lvlJc w:val="left"/>
      <w:pPr>
        <w:ind w:left="2157" w:hanging="135"/>
      </w:pPr>
      <w:rPr>
        <w:rFonts w:hint="default"/>
      </w:rPr>
    </w:lvl>
    <w:lvl w:ilvl="2" w:tplc="E94CCF94">
      <w:start w:val="1"/>
      <w:numFmt w:val="bullet"/>
      <w:lvlText w:val="•"/>
      <w:lvlJc w:val="left"/>
      <w:pPr>
        <w:ind w:left="3491" w:hanging="135"/>
      </w:pPr>
      <w:rPr>
        <w:rFonts w:hint="default"/>
      </w:rPr>
    </w:lvl>
    <w:lvl w:ilvl="3" w:tplc="EDE89B78">
      <w:start w:val="1"/>
      <w:numFmt w:val="bullet"/>
      <w:lvlText w:val="•"/>
      <w:lvlJc w:val="left"/>
      <w:pPr>
        <w:ind w:left="4826" w:hanging="135"/>
      </w:pPr>
      <w:rPr>
        <w:rFonts w:hint="default"/>
      </w:rPr>
    </w:lvl>
    <w:lvl w:ilvl="4" w:tplc="CC765ACE">
      <w:start w:val="1"/>
      <w:numFmt w:val="bullet"/>
      <w:lvlText w:val="•"/>
      <w:lvlJc w:val="left"/>
      <w:pPr>
        <w:ind w:left="6160" w:hanging="135"/>
      </w:pPr>
      <w:rPr>
        <w:rFonts w:hint="default"/>
      </w:rPr>
    </w:lvl>
    <w:lvl w:ilvl="5" w:tplc="E4CC29D2">
      <w:start w:val="1"/>
      <w:numFmt w:val="bullet"/>
      <w:lvlText w:val="•"/>
      <w:lvlJc w:val="left"/>
      <w:pPr>
        <w:ind w:left="7494" w:hanging="135"/>
      </w:pPr>
      <w:rPr>
        <w:rFonts w:hint="default"/>
      </w:rPr>
    </w:lvl>
    <w:lvl w:ilvl="6" w:tplc="DA34A658">
      <w:start w:val="1"/>
      <w:numFmt w:val="bullet"/>
      <w:lvlText w:val="•"/>
      <w:lvlJc w:val="left"/>
      <w:pPr>
        <w:ind w:left="8829" w:hanging="135"/>
      </w:pPr>
      <w:rPr>
        <w:rFonts w:hint="default"/>
      </w:rPr>
    </w:lvl>
    <w:lvl w:ilvl="7" w:tplc="2E88A6A8">
      <w:start w:val="1"/>
      <w:numFmt w:val="bullet"/>
      <w:lvlText w:val="•"/>
      <w:lvlJc w:val="left"/>
      <w:pPr>
        <w:ind w:left="10163" w:hanging="135"/>
      </w:pPr>
      <w:rPr>
        <w:rFonts w:hint="default"/>
      </w:rPr>
    </w:lvl>
    <w:lvl w:ilvl="8" w:tplc="1B107FCE">
      <w:start w:val="1"/>
      <w:numFmt w:val="bullet"/>
      <w:lvlText w:val="•"/>
      <w:lvlJc w:val="left"/>
      <w:pPr>
        <w:ind w:left="11498" w:hanging="135"/>
      </w:pPr>
      <w:rPr>
        <w:rFonts w:hint="default"/>
      </w:rPr>
    </w:lvl>
  </w:abstractNum>
  <w:abstractNum w:abstractNumId="15">
    <w:nsid w:val="49200B49"/>
    <w:multiLevelType w:val="multilevel"/>
    <w:tmpl w:val="F47A7222"/>
    <w:lvl w:ilvl="0">
      <w:start w:val="1"/>
      <w:numFmt w:val="decimal"/>
      <w:lvlText w:val="%1."/>
      <w:lvlJc w:val="left"/>
      <w:pPr>
        <w:ind w:left="1835" w:hanging="235"/>
        <w:jc w:val="left"/>
      </w:pPr>
      <w:rPr>
        <w:rFonts w:ascii="Cambria" w:eastAsia="Cambria" w:hAnsi="Cambria" w:hint="default"/>
        <w:spacing w:val="-1"/>
        <w:w w:val="99"/>
        <w:sz w:val="24"/>
        <w:szCs w:val="24"/>
      </w:rPr>
    </w:lvl>
    <w:lvl w:ilvl="1">
      <w:start w:val="1"/>
      <w:numFmt w:val="decimal"/>
      <w:lvlText w:val="%1.%2."/>
      <w:lvlJc w:val="left"/>
      <w:pPr>
        <w:ind w:left="2262" w:hanging="418"/>
        <w:jc w:val="left"/>
      </w:pPr>
      <w:rPr>
        <w:rFonts w:ascii="Cambria" w:eastAsia="Cambria" w:hAnsi="Cambria" w:hint="default"/>
        <w:spacing w:val="-1"/>
        <w:w w:val="99"/>
        <w:sz w:val="24"/>
        <w:szCs w:val="24"/>
      </w:rPr>
    </w:lvl>
    <w:lvl w:ilvl="2">
      <w:start w:val="1"/>
      <w:numFmt w:val="bullet"/>
      <w:lvlText w:val="•"/>
      <w:lvlJc w:val="left"/>
      <w:pPr>
        <w:ind w:left="3288" w:hanging="418"/>
      </w:pPr>
      <w:rPr>
        <w:rFonts w:hint="default"/>
      </w:rPr>
    </w:lvl>
    <w:lvl w:ilvl="3">
      <w:start w:val="1"/>
      <w:numFmt w:val="bullet"/>
      <w:lvlText w:val="•"/>
      <w:lvlJc w:val="left"/>
      <w:pPr>
        <w:ind w:left="4314" w:hanging="418"/>
      </w:pPr>
      <w:rPr>
        <w:rFonts w:hint="default"/>
      </w:rPr>
    </w:lvl>
    <w:lvl w:ilvl="4">
      <w:start w:val="1"/>
      <w:numFmt w:val="bullet"/>
      <w:lvlText w:val="•"/>
      <w:lvlJc w:val="left"/>
      <w:pPr>
        <w:ind w:left="5341" w:hanging="418"/>
      </w:pPr>
      <w:rPr>
        <w:rFonts w:hint="default"/>
      </w:rPr>
    </w:lvl>
    <w:lvl w:ilvl="5">
      <w:start w:val="1"/>
      <w:numFmt w:val="bullet"/>
      <w:lvlText w:val="•"/>
      <w:lvlJc w:val="left"/>
      <w:pPr>
        <w:ind w:left="6367" w:hanging="418"/>
      </w:pPr>
      <w:rPr>
        <w:rFonts w:hint="default"/>
      </w:rPr>
    </w:lvl>
    <w:lvl w:ilvl="6">
      <w:start w:val="1"/>
      <w:numFmt w:val="bullet"/>
      <w:lvlText w:val="•"/>
      <w:lvlJc w:val="left"/>
      <w:pPr>
        <w:ind w:left="7393" w:hanging="418"/>
      </w:pPr>
      <w:rPr>
        <w:rFonts w:hint="default"/>
      </w:rPr>
    </w:lvl>
    <w:lvl w:ilvl="7">
      <w:start w:val="1"/>
      <w:numFmt w:val="bullet"/>
      <w:lvlText w:val="•"/>
      <w:lvlJc w:val="left"/>
      <w:pPr>
        <w:ind w:left="8420" w:hanging="418"/>
      </w:pPr>
      <w:rPr>
        <w:rFonts w:hint="default"/>
      </w:rPr>
    </w:lvl>
    <w:lvl w:ilvl="8">
      <w:start w:val="1"/>
      <w:numFmt w:val="bullet"/>
      <w:lvlText w:val="•"/>
      <w:lvlJc w:val="left"/>
      <w:pPr>
        <w:ind w:left="9446" w:hanging="418"/>
      </w:pPr>
      <w:rPr>
        <w:rFonts w:hint="default"/>
      </w:rPr>
    </w:lvl>
  </w:abstractNum>
  <w:abstractNum w:abstractNumId="16">
    <w:nsid w:val="493243E3"/>
    <w:multiLevelType w:val="hybridMultilevel"/>
    <w:tmpl w:val="3CD06C84"/>
    <w:lvl w:ilvl="0" w:tplc="5D54B724">
      <w:start w:val="1"/>
      <w:numFmt w:val="bullet"/>
      <w:lvlText w:val="-"/>
      <w:lvlJc w:val="left"/>
      <w:pPr>
        <w:ind w:left="102" w:hanging="111"/>
      </w:pPr>
      <w:rPr>
        <w:rFonts w:ascii="Cambria" w:eastAsia="Cambria" w:hAnsi="Cambria" w:hint="default"/>
        <w:w w:val="99"/>
        <w:sz w:val="20"/>
        <w:szCs w:val="20"/>
      </w:rPr>
    </w:lvl>
    <w:lvl w:ilvl="1" w:tplc="588685DE">
      <w:start w:val="1"/>
      <w:numFmt w:val="bullet"/>
      <w:lvlText w:val="•"/>
      <w:lvlJc w:val="left"/>
      <w:pPr>
        <w:ind w:left="906" w:hanging="111"/>
      </w:pPr>
      <w:rPr>
        <w:rFonts w:hint="default"/>
      </w:rPr>
    </w:lvl>
    <w:lvl w:ilvl="2" w:tplc="F7F87ACE">
      <w:start w:val="1"/>
      <w:numFmt w:val="bullet"/>
      <w:lvlText w:val="•"/>
      <w:lvlJc w:val="left"/>
      <w:pPr>
        <w:ind w:left="1710" w:hanging="111"/>
      </w:pPr>
      <w:rPr>
        <w:rFonts w:hint="default"/>
      </w:rPr>
    </w:lvl>
    <w:lvl w:ilvl="3" w:tplc="9CE80004">
      <w:start w:val="1"/>
      <w:numFmt w:val="bullet"/>
      <w:lvlText w:val="•"/>
      <w:lvlJc w:val="left"/>
      <w:pPr>
        <w:ind w:left="2515" w:hanging="111"/>
      </w:pPr>
      <w:rPr>
        <w:rFonts w:hint="default"/>
      </w:rPr>
    </w:lvl>
    <w:lvl w:ilvl="4" w:tplc="EFD67466">
      <w:start w:val="1"/>
      <w:numFmt w:val="bullet"/>
      <w:lvlText w:val="•"/>
      <w:lvlJc w:val="left"/>
      <w:pPr>
        <w:ind w:left="3319" w:hanging="111"/>
      </w:pPr>
      <w:rPr>
        <w:rFonts w:hint="default"/>
      </w:rPr>
    </w:lvl>
    <w:lvl w:ilvl="5" w:tplc="CC3EEBE0">
      <w:start w:val="1"/>
      <w:numFmt w:val="bullet"/>
      <w:lvlText w:val="•"/>
      <w:lvlJc w:val="left"/>
      <w:pPr>
        <w:ind w:left="4123" w:hanging="111"/>
      </w:pPr>
      <w:rPr>
        <w:rFonts w:hint="default"/>
      </w:rPr>
    </w:lvl>
    <w:lvl w:ilvl="6" w:tplc="8BCA444E">
      <w:start w:val="1"/>
      <w:numFmt w:val="bullet"/>
      <w:lvlText w:val="•"/>
      <w:lvlJc w:val="left"/>
      <w:pPr>
        <w:ind w:left="4928" w:hanging="111"/>
      </w:pPr>
      <w:rPr>
        <w:rFonts w:hint="default"/>
      </w:rPr>
    </w:lvl>
    <w:lvl w:ilvl="7" w:tplc="C06C9E6E">
      <w:start w:val="1"/>
      <w:numFmt w:val="bullet"/>
      <w:lvlText w:val="•"/>
      <w:lvlJc w:val="left"/>
      <w:pPr>
        <w:ind w:left="5732" w:hanging="111"/>
      </w:pPr>
      <w:rPr>
        <w:rFonts w:hint="default"/>
      </w:rPr>
    </w:lvl>
    <w:lvl w:ilvl="8" w:tplc="892E10F8">
      <w:start w:val="1"/>
      <w:numFmt w:val="bullet"/>
      <w:lvlText w:val="•"/>
      <w:lvlJc w:val="left"/>
      <w:pPr>
        <w:ind w:left="6536" w:hanging="111"/>
      </w:pPr>
      <w:rPr>
        <w:rFonts w:hint="default"/>
      </w:rPr>
    </w:lvl>
  </w:abstractNum>
  <w:abstractNum w:abstractNumId="17">
    <w:nsid w:val="4B6E0B87"/>
    <w:multiLevelType w:val="multilevel"/>
    <w:tmpl w:val="E41ECFDE"/>
    <w:lvl w:ilvl="0">
      <w:start w:val="6"/>
      <w:numFmt w:val="decimal"/>
      <w:lvlText w:val="%1."/>
      <w:lvlJc w:val="left"/>
      <w:pPr>
        <w:tabs>
          <w:tab w:val="left" w:pos="360"/>
        </w:tabs>
        <w:ind w:left="720"/>
      </w:pPr>
      <w:rPr>
        <w:rFonts w:ascii="Cambria" w:eastAsia="Cambria" w:hAnsi="Cambria"/>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452E1E"/>
    <w:multiLevelType w:val="hybridMultilevel"/>
    <w:tmpl w:val="EA8C872C"/>
    <w:lvl w:ilvl="0" w:tplc="3F5C2A26">
      <w:start w:val="5"/>
      <w:numFmt w:val="decimal"/>
      <w:lvlText w:val="%1."/>
      <w:lvlJc w:val="left"/>
      <w:pPr>
        <w:ind w:left="1919" w:hanging="320"/>
        <w:jc w:val="right"/>
      </w:pPr>
      <w:rPr>
        <w:rFonts w:ascii="Calibri" w:eastAsia="Calibri" w:hAnsi="Calibri" w:hint="default"/>
        <w:b/>
        <w:bCs/>
        <w:color w:val="345A89"/>
        <w:spacing w:val="-1"/>
        <w:w w:val="99"/>
        <w:sz w:val="32"/>
        <w:szCs w:val="32"/>
      </w:rPr>
    </w:lvl>
    <w:lvl w:ilvl="1" w:tplc="3CD8B7C6">
      <w:start w:val="1"/>
      <w:numFmt w:val="decimal"/>
      <w:lvlText w:val="%2."/>
      <w:lvlJc w:val="left"/>
      <w:pPr>
        <w:ind w:left="2320" w:hanging="360"/>
        <w:jc w:val="left"/>
      </w:pPr>
      <w:rPr>
        <w:rFonts w:ascii="Cambria" w:eastAsia="Cambria" w:hAnsi="Cambria" w:hint="default"/>
        <w:b/>
        <w:bCs/>
        <w:spacing w:val="-1"/>
        <w:sz w:val="24"/>
        <w:szCs w:val="24"/>
      </w:rPr>
    </w:lvl>
    <w:lvl w:ilvl="2" w:tplc="9D5A1A40">
      <w:start w:val="1"/>
      <w:numFmt w:val="bullet"/>
      <w:lvlText w:val="-"/>
      <w:lvlJc w:val="left"/>
      <w:pPr>
        <w:ind w:left="2320" w:hanging="164"/>
      </w:pPr>
      <w:rPr>
        <w:rFonts w:ascii="Cambria" w:eastAsia="Cambria" w:hAnsi="Cambria" w:hint="default"/>
        <w:b/>
        <w:bCs/>
        <w:w w:val="99"/>
        <w:sz w:val="24"/>
        <w:szCs w:val="24"/>
      </w:rPr>
    </w:lvl>
    <w:lvl w:ilvl="3" w:tplc="4874E692">
      <w:start w:val="1"/>
      <w:numFmt w:val="bullet"/>
      <w:lvlText w:val="•"/>
      <w:lvlJc w:val="left"/>
      <w:pPr>
        <w:ind w:left="4360" w:hanging="164"/>
      </w:pPr>
      <w:rPr>
        <w:rFonts w:hint="default"/>
      </w:rPr>
    </w:lvl>
    <w:lvl w:ilvl="4" w:tplc="159C5C32">
      <w:start w:val="1"/>
      <w:numFmt w:val="bullet"/>
      <w:lvlText w:val="•"/>
      <w:lvlJc w:val="left"/>
      <w:pPr>
        <w:ind w:left="5380" w:hanging="164"/>
      </w:pPr>
      <w:rPr>
        <w:rFonts w:hint="default"/>
      </w:rPr>
    </w:lvl>
    <w:lvl w:ilvl="5" w:tplc="4F76CE82">
      <w:start w:val="1"/>
      <w:numFmt w:val="bullet"/>
      <w:lvlText w:val="•"/>
      <w:lvlJc w:val="left"/>
      <w:pPr>
        <w:ind w:left="6399" w:hanging="164"/>
      </w:pPr>
      <w:rPr>
        <w:rFonts w:hint="default"/>
      </w:rPr>
    </w:lvl>
    <w:lvl w:ilvl="6" w:tplc="D5D26970">
      <w:start w:val="1"/>
      <w:numFmt w:val="bullet"/>
      <w:lvlText w:val="•"/>
      <w:lvlJc w:val="left"/>
      <w:pPr>
        <w:ind w:left="7419" w:hanging="164"/>
      </w:pPr>
      <w:rPr>
        <w:rFonts w:hint="default"/>
      </w:rPr>
    </w:lvl>
    <w:lvl w:ilvl="7" w:tplc="54ACC8CE">
      <w:start w:val="1"/>
      <w:numFmt w:val="bullet"/>
      <w:lvlText w:val="•"/>
      <w:lvlJc w:val="left"/>
      <w:pPr>
        <w:ind w:left="8439" w:hanging="164"/>
      </w:pPr>
      <w:rPr>
        <w:rFonts w:hint="default"/>
      </w:rPr>
    </w:lvl>
    <w:lvl w:ilvl="8" w:tplc="17E2AFBC">
      <w:start w:val="1"/>
      <w:numFmt w:val="bullet"/>
      <w:lvlText w:val="•"/>
      <w:lvlJc w:val="left"/>
      <w:pPr>
        <w:ind w:left="9459" w:hanging="164"/>
      </w:pPr>
      <w:rPr>
        <w:rFonts w:hint="default"/>
      </w:rPr>
    </w:lvl>
  </w:abstractNum>
  <w:abstractNum w:abstractNumId="19">
    <w:nsid w:val="776D55A6"/>
    <w:multiLevelType w:val="hybridMultilevel"/>
    <w:tmpl w:val="2BB66310"/>
    <w:lvl w:ilvl="0" w:tplc="E6F4E23A">
      <w:start w:val="1"/>
      <w:numFmt w:val="bullet"/>
      <w:lvlText w:val="-"/>
      <w:lvlJc w:val="left"/>
      <w:pPr>
        <w:ind w:left="2320" w:hanging="360"/>
      </w:pPr>
      <w:rPr>
        <w:rFonts w:ascii="Times New Roman" w:eastAsia="Times New Roman" w:hAnsi="Times New Roman" w:hint="default"/>
        <w:sz w:val="24"/>
        <w:szCs w:val="24"/>
      </w:rPr>
    </w:lvl>
    <w:lvl w:ilvl="1" w:tplc="6C74FE60">
      <w:start w:val="1"/>
      <w:numFmt w:val="bullet"/>
      <w:lvlText w:val="•"/>
      <w:lvlJc w:val="left"/>
      <w:pPr>
        <w:ind w:left="3238" w:hanging="360"/>
      </w:pPr>
      <w:rPr>
        <w:rFonts w:hint="default"/>
      </w:rPr>
    </w:lvl>
    <w:lvl w:ilvl="2" w:tplc="55B42F20">
      <w:start w:val="1"/>
      <w:numFmt w:val="bullet"/>
      <w:lvlText w:val="•"/>
      <w:lvlJc w:val="left"/>
      <w:pPr>
        <w:ind w:left="4156" w:hanging="360"/>
      </w:pPr>
      <w:rPr>
        <w:rFonts w:hint="default"/>
      </w:rPr>
    </w:lvl>
    <w:lvl w:ilvl="3" w:tplc="2F6A6F7C">
      <w:start w:val="1"/>
      <w:numFmt w:val="bullet"/>
      <w:lvlText w:val="•"/>
      <w:lvlJc w:val="left"/>
      <w:pPr>
        <w:ind w:left="5074" w:hanging="360"/>
      </w:pPr>
      <w:rPr>
        <w:rFonts w:hint="default"/>
      </w:rPr>
    </w:lvl>
    <w:lvl w:ilvl="4" w:tplc="7B0ACA72">
      <w:start w:val="1"/>
      <w:numFmt w:val="bullet"/>
      <w:lvlText w:val="•"/>
      <w:lvlJc w:val="left"/>
      <w:pPr>
        <w:ind w:left="5991" w:hanging="360"/>
      </w:pPr>
      <w:rPr>
        <w:rFonts w:hint="default"/>
      </w:rPr>
    </w:lvl>
    <w:lvl w:ilvl="5" w:tplc="0316E256">
      <w:start w:val="1"/>
      <w:numFmt w:val="bullet"/>
      <w:lvlText w:val="•"/>
      <w:lvlJc w:val="left"/>
      <w:pPr>
        <w:ind w:left="6909" w:hanging="360"/>
      </w:pPr>
      <w:rPr>
        <w:rFonts w:hint="default"/>
      </w:rPr>
    </w:lvl>
    <w:lvl w:ilvl="6" w:tplc="BAA017A6">
      <w:start w:val="1"/>
      <w:numFmt w:val="bullet"/>
      <w:lvlText w:val="•"/>
      <w:lvlJc w:val="left"/>
      <w:pPr>
        <w:ind w:left="7827" w:hanging="360"/>
      </w:pPr>
      <w:rPr>
        <w:rFonts w:hint="default"/>
      </w:rPr>
    </w:lvl>
    <w:lvl w:ilvl="7" w:tplc="ACF601CC">
      <w:start w:val="1"/>
      <w:numFmt w:val="bullet"/>
      <w:lvlText w:val="•"/>
      <w:lvlJc w:val="left"/>
      <w:pPr>
        <w:ind w:left="8745" w:hanging="360"/>
      </w:pPr>
      <w:rPr>
        <w:rFonts w:hint="default"/>
      </w:rPr>
    </w:lvl>
    <w:lvl w:ilvl="8" w:tplc="575AAF2C">
      <w:start w:val="1"/>
      <w:numFmt w:val="bullet"/>
      <w:lvlText w:val="•"/>
      <w:lvlJc w:val="left"/>
      <w:pPr>
        <w:ind w:left="9663" w:hanging="360"/>
      </w:pPr>
      <w:rPr>
        <w:rFonts w:hint="default"/>
      </w:rPr>
    </w:lvl>
  </w:abstractNum>
  <w:abstractNum w:abstractNumId="20">
    <w:nsid w:val="7B70434B"/>
    <w:multiLevelType w:val="hybridMultilevel"/>
    <w:tmpl w:val="A4E20134"/>
    <w:lvl w:ilvl="0" w:tplc="8A8CC1F4">
      <w:start w:val="1"/>
      <w:numFmt w:val="bullet"/>
      <w:lvlText w:val=""/>
      <w:lvlJc w:val="left"/>
      <w:pPr>
        <w:ind w:left="838" w:hanging="360"/>
      </w:pPr>
      <w:rPr>
        <w:rFonts w:ascii="Symbol" w:eastAsia="Symbol" w:hAnsi="Symbol" w:hint="default"/>
        <w:sz w:val="16"/>
        <w:szCs w:val="16"/>
      </w:rPr>
    </w:lvl>
    <w:lvl w:ilvl="1" w:tplc="44C466CE">
      <w:start w:val="1"/>
      <w:numFmt w:val="bullet"/>
      <w:lvlText w:val="•"/>
      <w:lvlJc w:val="left"/>
      <w:pPr>
        <w:ind w:left="1608" w:hanging="360"/>
      </w:pPr>
      <w:rPr>
        <w:rFonts w:hint="default"/>
      </w:rPr>
    </w:lvl>
    <w:lvl w:ilvl="2" w:tplc="6AEC59BE">
      <w:start w:val="1"/>
      <w:numFmt w:val="bullet"/>
      <w:lvlText w:val="•"/>
      <w:lvlJc w:val="left"/>
      <w:pPr>
        <w:ind w:left="2378" w:hanging="360"/>
      </w:pPr>
      <w:rPr>
        <w:rFonts w:hint="default"/>
      </w:rPr>
    </w:lvl>
    <w:lvl w:ilvl="3" w:tplc="352C67F0">
      <w:start w:val="1"/>
      <w:numFmt w:val="bullet"/>
      <w:lvlText w:val="•"/>
      <w:lvlJc w:val="left"/>
      <w:pPr>
        <w:ind w:left="3148" w:hanging="360"/>
      </w:pPr>
      <w:rPr>
        <w:rFonts w:hint="default"/>
      </w:rPr>
    </w:lvl>
    <w:lvl w:ilvl="4" w:tplc="BA140930">
      <w:start w:val="1"/>
      <w:numFmt w:val="bullet"/>
      <w:lvlText w:val="•"/>
      <w:lvlJc w:val="left"/>
      <w:pPr>
        <w:ind w:left="3918" w:hanging="360"/>
      </w:pPr>
      <w:rPr>
        <w:rFonts w:hint="default"/>
      </w:rPr>
    </w:lvl>
    <w:lvl w:ilvl="5" w:tplc="D8D4EE50">
      <w:start w:val="1"/>
      <w:numFmt w:val="bullet"/>
      <w:lvlText w:val="•"/>
      <w:lvlJc w:val="left"/>
      <w:pPr>
        <w:ind w:left="4688" w:hanging="360"/>
      </w:pPr>
      <w:rPr>
        <w:rFonts w:hint="default"/>
      </w:rPr>
    </w:lvl>
    <w:lvl w:ilvl="6" w:tplc="0CD2292A">
      <w:start w:val="1"/>
      <w:numFmt w:val="bullet"/>
      <w:lvlText w:val="•"/>
      <w:lvlJc w:val="left"/>
      <w:pPr>
        <w:ind w:left="5458" w:hanging="360"/>
      </w:pPr>
      <w:rPr>
        <w:rFonts w:hint="default"/>
      </w:rPr>
    </w:lvl>
    <w:lvl w:ilvl="7" w:tplc="A9722FB8">
      <w:start w:val="1"/>
      <w:numFmt w:val="bullet"/>
      <w:lvlText w:val="•"/>
      <w:lvlJc w:val="left"/>
      <w:pPr>
        <w:ind w:left="6228" w:hanging="360"/>
      </w:pPr>
      <w:rPr>
        <w:rFonts w:hint="default"/>
      </w:rPr>
    </w:lvl>
    <w:lvl w:ilvl="8" w:tplc="02A823C0">
      <w:start w:val="1"/>
      <w:numFmt w:val="bullet"/>
      <w:lvlText w:val="•"/>
      <w:lvlJc w:val="left"/>
      <w:pPr>
        <w:ind w:left="6998" w:hanging="360"/>
      </w:pPr>
      <w:rPr>
        <w:rFonts w:hint="default"/>
      </w:rPr>
    </w:lvl>
  </w:abstractNum>
  <w:abstractNum w:abstractNumId="21">
    <w:nsid w:val="7FB63F8B"/>
    <w:multiLevelType w:val="multilevel"/>
    <w:tmpl w:val="DEBE9D0A"/>
    <w:lvl w:ilvl="0">
      <w:start w:val="5"/>
      <w:numFmt w:val="decimal"/>
      <w:lvlText w:val="R%1"/>
      <w:lvlJc w:val="left"/>
      <w:pPr>
        <w:tabs>
          <w:tab w:val="left" w:pos="288"/>
        </w:tabs>
        <w:ind w:left="720"/>
      </w:pPr>
      <w:rPr>
        <w:rFonts w:ascii="Cambria" w:eastAsia="Cambria" w:hAnsi="Cambria"/>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14"/>
  </w:num>
  <w:num w:numId="4">
    <w:abstractNumId w:val="12"/>
  </w:num>
  <w:num w:numId="5">
    <w:abstractNumId w:val="20"/>
  </w:num>
  <w:num w:numId="6">
    <w:abstractNumId w:val="19"/>
  </w:num>
  <w:num w:numId="7">
    <w:abstractNumId w:val="18"/>
  </w:num>
  <w:num w:numId="8">
    <w:abstractNumId w:val="10"/>
  </w:num>
  <w:num w:numId="9">
    <w:abstractNumId w:val="6"/>
  </w:num>
  <w:num w:numId="10">
    <w:abstractNumId w:val="5"/>
  </w:num>
  <w:num w:numId="11">
    <w:abstractNumId w:val="2"/>
  </w:num>
  <w:num w:numId="12">
    <w:abstractNumId w:val="16"/>
  </w:num>
  <w:num w:numId="13">
    <w:abstractNumId w:val="11"/>
  </w:num>
  <w:num w:numId="14">
    <w:abstractNumId w:val="8"/>
  </w:num>
  <w:num w:numId="15">
    <w:abstractNumId w:val="15"/>
  </w:num>
  <w:num w:numId="16">
    <w:abstractNumId w:val="9"/>
  </w:num>
  <w:num w:numId="17">
    <w:abstractNumId w:val="4"/>
  </w:num>
  <w:num w:numId="18">
    <w:abstractNumId w:val="7"/>
  </w:num>
  <w:num w:numId="19">
    <w:abstractNumId w:val="17"/>
  </w:num>
  <w:num w:numId="20">
    <w:abstractNumId w:val="1"/>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C9"/>
    <w:rsid w:val="00006E0C"/>
    <w:rsid w:val="000201A2"/>
    <w:rsid w:val="00066D62"/>
    <w:rsid w:val="000F0561"/>
    <w:rsid w:val="001122BA"/>
    <w:rsid w:val="001F1AAF"/>
    <w:rsid w:val="001F64E9"/>
    <w:rsid w:val="0020461B"/>
    <w:rsid w:val="00212D78"/>
    <w:rsid w:val="00227E64"/>
    <w:rsid w:val="0023093C"/>
    <w:rsid w:val="00235AAC"/>
    <w:rsid w:val="00250950"/>
    <w:rsid w:val="00267DA2"/>
    <w:rsid w:val="002F7526"/>
    <w:rsid w:val="00302B0D"/>
    <w:rsid w:val="003059D5"/>
    <w:rsid w:val="00310A48"/>
    <w:rsid w:val="00321BF3"/>
    <w:rsid w:val="0039443C"/>
    <w:rsid w:val="003C2827"/>
    <w:rsid w:val="003E0E30"/>
    <w:rsid w:val="00455F6C"/>
    <w:rsid w:val="004A43FF"/>
    <w:rsid w:val="004A7D37"/>
    <w:rsid w:val="004B66B4"/>
    <w:rsid w:val="005034F7"/>
    <w:rsid w:val="0050359D"/>
    <w:rsid w:val="005055BE"/>
    <w:rsid w:val="00515DA2"/>
    <w:rsid w:val="00517CE9"/>
    <w:rsid w:val="005543F3"/>
    <w:rsid w:val="005E05D6"/>
    <w:rsid w:val="005E208E"/>
    <w:rsid w:val="0068014A"/>
    <w:rsid w:val="00694582"/>
    <w:rsid w:val="006A33F8"/>
    <w:rsid w:val="006F0212"/>
    <w:rsid w:val="0073440C"/>
    <w:rsid w:val="007A68D9"/>
    <w:rsid w:val="007B07ED"/>
    <w:rsid w:val="007D3E2C"/>
    <w:rsid w:val="007F3E82"/>
    <w:rsid w:val="00873FD3"/>
    <w:rsid w:val="008C17C4"/>
    <w:rsid w:val="008E1FBF"/>
    <w:rsid w:val="008E397B"/>
    <w:rsid w:val="008F6410"/>
    <w:rsid w:val="00915AE4"/>
    <w:rsid w:val="0094115A"/>
    <w:rsid w:val="00941C3E"/>
    <w:rsid w:val="00995DF4"/>
    <w:rsid w:val="009C16CA"/>
    <w:rsid w:val="00A055E0"/>
    <w:rsid w:val="00A95B62"/>
    <w:rsid w:val="00AB4EC9"/>
    <w:rsid w:val="00B1197A"/>
    <w:rsid w:val="00B23A26"/>
    <w:rsid w:val="00B23D65"/>
    <w:rsid w:val="00B71888"/>
    <w:rsid w:val="00B72988"/>
    <w:rsid w:val="00BA236A"/>
    <w:rsid w:val="00BB1B1C"/>
    <w:rsid w:val="00C22C2E"/>
    <w:rsid w:val="00C7657A"/>
    <w:rsid w:val="00C82E2E"/>
    <w:rsid w:val="00CA096C"/>
    <w:rsid w:val="00CA3E09"/>
    <w:rsid w:val="00CF5B63"/>
    <w:rsid w:val="00D1362A"/>
    <w:rsid w:val="00D20E33"/>
    <w:rsid w:val="00D55981"/>
    <w:rsid w:val="00DC2EF1"/>
    <w:rsid w:val="00DC38B5"/>
    <w:rsid w:val="00DE6680"/>
    <w:rsid w:val="00DF660C"/>
    <w:rsid w:val="00E02E79"/>
    <w:rsid w:val="00E40F84"/>
    <w:rsid w:val="00E90B64"/>
    <w:rsid w:val="00EA0FE6"/>
    <w:rsid w:val="00EB772E"/>
    <w:rsid w:val="00EF4D64"/>
    <w:rsid w:val="00F322E1"/>
    <w:rsid w:val="00F61742"/>
    <w:rsid w:val="00F91E8C"/>
    <w:rsid w:val="00F9597A"/>
    <w:rsid w:val="00FD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sq-AL"/>
    </w:rPr>
  </w:style>
  <w:style w:type="paragraph" w:styleId="Heading1">
    <w:name w:val="heading 1"/>
    <w:basedOn w:val="Normal"/>
    <w:uiPriority w:val="1"/>
    <w:qFormat/>
    <w:pPr>
      <w:spacing w:before="34"/>
      <w:ind w:left="1919" w:hanging="319"/>
      <w:outlineLvl w:val="0"/>
    </w:pPr>
    <w:rPr>
      <w:rFonts w:ascii="Calibri" w:eastAsia="Calibri" w:hAnsi="Calibri"/>
      <w:b/>
      <w:bCs/>
      <w:sz w:val="32"/>
      <w:szCs w:val="32"/>
    </w:rPr>
  </w:style>
  <w:style w:type="paragraph" w:styleId="Heading2">
    <w:name w:val="heading 2"/>
    <w:basedOn w:val="Normal"/>
    <w:uiPriority w:val="1"/>
    <w:qFormat/>
    <w:pPr>
      <w:spacing w:before="197"/>
      <w:ind w:left="580" w:hanging="461"/>
      <w:outlineLvl w:val="1"/>
    </w:pPr>
    <w:rPr>
      <w:rFonts w:ascii="Calibri" w:eastAsia="Calibri" w:hAnsi="Calibri"/>
      <w:b/>
      <w:bCs/>
      <w:sz w:val="26"/>
      <w:szCs w:val="26"/>
    </w:rPr>
  </w:style>
  <w:style w:type="paragraph" w:styleId="Heading3">
    <w:name w:val="heading 3"/>
    <w:basedOn w:val="Normal"/>
    <w:uiPriority w:val="1"/>
    <w:qFormat/>
    <w:pPr>
      <w:spacing w:before="66"/>
      <w:ind w:left="1600"/>
      <w:outlineLvl w:val="2"/>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0"/>
      <w:ind w:left="1835" w:hanging="235"/>
    </w:pPr>
    <w:rPr>
      <w:rFonts w:ascii="Cambria" w:eastAsia="Cambria" w:hAnsi="Cambria"/>
      <w:sz w:val="24"/>
      <w:szCs w:val="24"/>
    </w:rPr>
  </w:style>
  <w:style w:type="paragraph" w:styleId="TOC2">
    <w:name w:val="toc 2"/>
    <w:basedOn w:val="Normal"/>
    <w:uiPriority w:val="39"/>
    <w:qFormat/>
    <w:pPr>
      <w:spacing w:before="280"/>
      <w:ind w:left="2262" w:hanging="417"/>
    </w:pPr>
    <w:rPr>
      <w:rFonts w:ascii="Cambria" w:eastAsia="Cambria" w:hAnsi="Cambria"/>
      <w:sz w:val="24"/>
      <w:szCs w:val="24"/>
    </w:rPr>
  </w:style>
  <w:style w:type="paragraph" w:styleId="BodyText">
    <w:name w:val="Body Text"/>
    <w:basedOn w:val="Normal"/>
    <w:uiPriority w:val="1"/>
    <w:qFormat/>
    <w:pPr>
      <w:ind w:left="1600"/>
    </w:pPr>
    <w:rPr>
      <w:rFonts w:ascii="Cambria" w:eastAsia="Cambria" w:hAnsi="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A33F8"/>
    <w:rPr>
      <w:rFonts w:ascii="Tahoma" w:hAnsi="Tahoma" w:cs="Tahoma"/>
      <w:sz w:val="16"/>
      <w:szCs w:val="16"/>
    </w:rPr>
  </w:style>
  <w:style w:type="character" w:customStyle="1" w:styleId="BalloonTextChar">
    <w:name w:val="Balloon Text Char"/>
    <w:basedOn w:val="DefaultParagraphFont"/>
    <w:link w:val="BalloonText"/>
    <w:uiPriority w:val="99"/>
    <w:semiHidden/>
    <w:rsid w:val="006A33F8"/>
    <w:rPr>
      <w:rFonts w:ascii="Tahoma" w:hAnsi="Tahoma" w:cs="Tahoma"/>
      <w:sz w:val="16"/>
      <w:szCs w:val="16"/>
    </w:rPr>
  </w:style>
  <w:style w:type="paragraph" w:styleId="Header">
    <w:name w:val="header"/>
    <w:basedOn w:val="Normal"/>
    <w:link w:val="HeaderChar"/>
    <w:uiPriority w:val="99"/>
    <w:unhideWhenUsed/>
    <w:rsid w:val="006A33F8"/>
    <w:pPr>
      <w:tabs>
        <w:tab w:val="center" w:pos="4680"/>
        <w:tab w:val="right" w:pos="9360"/>
      </w:tabs>
    </w:pPr>
  </w:style>
  <w:style w:type="character" w:customStyle="1" w:styleId="HeaderChar">
    <w:name w:val="Header Char"/>
    <w:basedOn w:val="DefaultParagraphFont"/>
    <w:link w:val="Header"/>
    <w:uiPriority w:val="99"/>
    <w:rsid w:val="006A33F8"/>
  </w:style>
  <w:style w:type="paragraph" w:styleId="Footer">
    <w:name w:val="footer"/>
    <w:basedOn w:val="Normal"/>
    <w:link w:val="FooterChar"/>
    <w:uiPriority w:val="99"/>
    <w:unhideWhenUsed/>
    <w:rsid w:val="006A33F8"/>
    <w:pPr>
      <w:tabs>
        <w:tab w:val="center" w:pos="4680"/>
        <w:tab w:val="right" w:pos="9360"/>
      </w:tabs>
    </w:pPr>
  </w:style>
  <w:style w:type="character" w:customStyle="1" w:styleId="FooterChar">
    <w:name w:val="Footer Char"/>
    <w:basedOn w:val="DefaultParagraphFont"/>
    <w:link w:val="Footer"/>
    <w:uiPriority w:val="99"/>
    <w:rsid w:val="006A33F8"/>
  </w:style>
  <w:style w:type="character" w:styleId="Hyperlink">
    <w:name w:val="Hyperlink"/>
    <w:basedOn w:val="DefaultParagraphFont"/>
    <w:uiPriority w:val="99"/>
    <w:unhideWhenUsed/>
    <w:rsid w:val="006A33F8"/>
    <w:rPr>
      <w:color w:val="0000FF" w:themeColor="hyperlink"/>
      <w:u w:val="single"/>
    </w:rPr>
  </w:style>
  <w:style w:type="paragraph" w:styleId="FootnoteText">
    <w:name w:val="footnote text"/>
    <w:basedOn w:val="Normal"/>
    <w:link w:val="FootnoteTextChar"/>
    <w:uiPriority w:val="99"/>
    <w:semiHidden/>
    <w:unhideWhenUsed/>
    <w:rsid w:val="0073440C"/>
    <w:rPr>
      <w:sz w:val="20"/>
      <w:szCs w:val="20"/>
    </w:rPr>
  </w:style>
  <w:style w:type="character" w:customStyle="1" w:styleId="FootnoteTextChar">
    <w:name w:val="Footnote Text Char"/>
    <w:basedOn w:val="DefaultParagraphFont"/>
    <w:link w:val="FootnoteText"/>
    <w:uiPriority w:val="99"/>
    <w:semiHidden/>
    <w:rsid w:val="0073440C"/>
    <w:rPr>
      <w:sz w:val="20"/>
      <w:szCs w:val="20"/>
    </w:rPr>
  </w:style>
  <w:style w:type="character" w:styleId="FootnoteReference">
    <w:name w:val="footnote reference"/>
    <w:basedOn w:val="DefaultParagraphFont"/>
    <w:uiPriority w:val="99"/>
    <w:semiHidden/>
    <w:unhideWhenUsed/>
    <w:rsid w:val="007344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sq-AL"/>
    </w:rPr>
  </w:style>
  <w:style w:type="paragraph" w:styleId="Heading1">
    <w:name w:val="heading 1"/>
    <w:basedOn w:val="Normal"/>
    <w:uiPriority w:val="1"/>
    <w:qFormat/>
    <w:pPr>
      <w:spacing w:before="34"/>
      <w:ind w:left="1919" w:hanging="319"/>
      <w:outlineLvl w:val="0"/>
    </w:pPr>
    <w:rPr>
      <w:rFonts w:ascii="Calibri" w:eastAsia="Calibri" w:hAnsi="Calibri"/>
      <w:b/>
      <w:bCs/>
      <w:sz w:val="32"/>
      <w:szCs w:val="32"/>
    </w:rPr>
  </w:style>
  <w:style w:type="paragraph" w:styleId="Heading2">
    <w:name w:val="heading 2"/>
    <w:basedOn w:val="Normal"/>
    <w:uiPriority w:val="1"/>
    <w:qFormat/>
    <w:pPr>
      <w:spacing w:before="197"/>
      <w:ind w:left="580" w:hanging="461"/>
      <w:outlineLvl w:val="1"/>
    </w:pPr>
    <w:rPr>
      <w:rFonts w:ascii="Calibri" w:eastAsia="Calibri" w:hAnsi="Calibri"/>
      <w:b/>
      <w:bCs/>
      <w:sz w:val="26"/>
      <w:szCs w:val="26"/>
    </w:rPr>
  </w:style>
  <w:style w:type="paragraph" w:styleId="Heading3">
    <w:name w:val="heading 3"/>
    <w:basedOn w:val="Normal"/>
    <w:uiPriority w:val="1"/>
    <w:qFormat/>
    <w:pPr>
      <w:spacing w:before="66"/>
      <w:ind w:left="1600"/>
      <w:outlineLvl w:val="2"/>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0"/>
      <w:ind w:left="1835" w:hanging="235"/>
    </w:pPr>
    <w:rPr>
      <w:rFonts w:ascii="Cambria" w:eastAsia="Cambria" w:hAnsi="Cambria"/>
      <w:sz w:val="24"/>
      <w:szCs w:val="24"/>
    </w:rPr>
  </w:style>
  <w:style w:type="paragraph" w:styleId="TOC2">
    <w:name w:val="toc 2"/>
    <w:basedOn w:val="Normal"/>
    <w:uiPriority w:val="39"/>
    <w:qFormat/>
    <w:pPr>
      <w:spacing w:before="280"/>
      <w:ind w:left="2262" w:hanging="417"/>
    </w:pPr>
    <w:rPr>
      <w:rFonts w:ascii="Cambria" w:eastAsia="Cambria" w:hAnsi="Cambria"/>
      <w:sz w:val="24"/>
      <w:szCs w:val="24"/>
    </w:rPr>
  </w:style>
  <w:style w:type="paragraph" w:styleId="BodyText">
    <w:name w:val="Body Text"/>
    <w:basedOn w:val="Normal"/>
    <w:uiPriority w:val="1"/>
    <w:qFormat/>
    <w:pPr>
      <w:ind w:left="1600"/>
    </w:pPr>
    <w:rPr>
      <w:rFonts w:ascii="Cambria" w:eastAsia="Cambria" w:hAnsi="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A33F8"/>
    <w:rPr>
      <w:rFonts w:ascii="Tahoma" w:hAnsi="Tahoma" w:cs="Tahoma"/>
      <w:sz w:val="16"/>
      <w:szCs w:val="16"/>
    </w:rPr>
  </w:style>
  <w:style w:type="character" w:customStyle="1" w:styleId="BalloonTextChar">
    <w:name w:val="Balloon Text Char"/>
    <w:basedOn w:val="DefaultParagraphFont"/>
    <w:link w:val="BalloonText"/>
    <w:uiPriority w:val="99"/>
    <w:semiHidden/>
    <w:rsid w:val="006A33F8"/>
    <w:rPr>
      <w:rFonts w:ascii="Tahoma" w:hAnsi="Tahoma" w:cs="Tahoma"/>
      <w:sz w:val="16"/>
      <w:szCs w:val="16"/>
    </w:rPr>
  </w:style>
  <w:style w:type="paragraph" w:styleId="Header">
    <w:name w:val="header"/>
    <w:basedOn w:val="Normal"/>
    <w:link w:val="HeaderChar"/>
    <w:uiPriority w:val="99"/>
    <w:unhideWhenUsed/>
    <w:rsid w:val="006A33F8"/>
    <w:pPr>
      <w:tabs>
        <w:tab w:val="center" w:pos="4680"/>
        <w:tab w:val="right" w:pos="9360"/>
      </w:tabs>
    </w:pPr>
  </w:style>
  <w:style w:type="character" w:customStyle="1" w:styleId="HeaderChar">
    <w:name w:val="Header Char"/>
    <w:basedOn w:val="DefaultParagraphFont"/>
    <w:link w:val="Header"/>
    <w:uiPriority w:val="99"/>
    <w:rsid w:val="006A33F8"/>
  </w:style>
  <w:style w:type="paragraph" w:styleId="Footer">
    <w:name w:val="footer"/>
    <w:basedOn w:val="Normal"/>
    <w:link w:val="FooterChar"/>
    <w:uiPriority w:val="99"/>
    <w:unhideWhenUsed/>
    <w:rsid w:val="006A33F8"/>
    <w:pPr>
      <w:tabs>
        <w:tab w:val="center" w:pos="4680"/>
        <w:tab w:val="right" w:pos="9360"/>
      </w:tabs>
    </w:pPr>
  </w:style>
  <w:style w:type="character" w:customStyle="1" w:styleId="FooterChar">
    <w:name w:val="Footer Char"/>
    <w:basedOn w:val="DefaultParagraphFont"/>
    <w:link w:val="Footer"/>
    <w:uiPriority w:val="99"/>
    <w:rsid w:val="006A33F8"/>
  </w:style>
  <w:style w:type="character" w:styleId="Hyperlink">
    <w:name w:val="Hyperlink"/>
    <w:basedOn w:val="DefaultParagraphFont"/>
    <w:uiPriority w:val="99"/>
    <w:unhideWhenUsed/>
    <w:rsid w:val="006A33F8"/>
    <w:rPr>
      <w:color w:val="0000FF" w:themeColor="hyperlink"/>
      <w:u w:val="single"/>
    </w:rPr>
  </w:style>
  <w:style w:type="paragraph" w:styleId="FootnoteText">
    <w:name w:val="footnote text"/>
    <w:basedOn w:val="Normal"/>
    <w:link w:val="FootnoteTextChar"/>
    <w:uiPriority w:val="99"/>
    <w:semiHidden/>
    <w:unhideWhenUsed/>
    <w:rsid w:val="0073440C"/>
    <w:rPr>
      <w:sz w:val="20"/>
      <w:szCs w:val="20"/>
    </w:rPr>
  </w:style>
  <w:style w:type="character" w:customStyle="1" w:styleId="FootnoteTextChar">
    <w:name w:val="Footnote Text Char"/>
    <w:basedOn w:val="DefaultParagraphFont"/>
    <w:link w:val="FootnoteText"/>
    <w:uiPriority w:val="99"/>
    <w:semiHidden/>
    <w:rsid w:val="0073440C"/>
    <w:rPr>
      <w:sz w:val="20"/>
      <w:szCs w:val="20"/>
    </w:rPr>
  </w:style>
  <w:style w:type="character" w:styleId="FootnoteReference">
    <w:name w:val="footnote reference"/>
    <w:basedOn w:val="DefaultParagraphFont"/>
    <w:uiPriority w:val="99"/>
    <w:semiHidden/>
    <w:unhideWhenUsed/>
    <w:rsid w:val="007344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image" Target="media/image27.png"/><Relationship Id="rId47" Type="http://schemas.openxmlformats.org/officeDocument/2006/relationships/image" Target="media/image32.png"/><Relationship Id="rId63" Type="http://schemas.openxmlformats.org/officeDocument/2006/relationships/image" Target="media/image37.png"/><Relationship Id="rId68" Type="http://schemas.openxmlformats.org/officeDocument/2006/relationships/header" Target="header8.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image" Target="media/image14.png"/><Relationship Id="rId11" Type="http://schemas.openxmlformats.org/officeDocument/2006/relationships/image" Target="media/image3.emf"/><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footer" Target="footer7.xml"/><Relationship Id="rId58" Type="http://schemas.openxmlformats.org/officeDocument/2006/relationships/footer" Target="footer12.xml"/><Relationship Id="rId66" Type="http://schemas.openxmlformats.org/officeDocument/2006/relationships/header" Target="header7.xml"/><Relationship Id="rId5" Type="http://schemas.openxmlformats.org/officeDocument/2006/relationships/settings" Target="settings.xml"/><Relationship Id="rId61" Type="http://schemas.openxmlformats.org/officeDocument/2006/relationships/image" Target="media/image35.png"/><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header" Target="header5.xml"/><Relationship Id="rId56" Type="http://schemas.openxmlformats.org/officeDocument/2006/relationships/footer" Target="footer10.xml"/><Relationship Id="rId64" Type="http://schemas.openxmlformats.org/officeDocument/2006/relationships/footer" Target="footer13.xml"/><Relationship Id="rId69" Type="http://schemas.openxmlformats.org/officeDocument/2006/relationships/footer" Target="footer16.xml"/><Relationship Id="rId8" Type="http://schemas.openxmlformats.org/officeDocument/2006/relationships/endnotes" Target="endnotes.xm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image" Target="media/image33.png"/><Relationship Id="rId67" Type="http://schemas.openxmlformats.org/officeDocument/2006/relationships/footer" Target="footer15.xml"/><Relationship Id="rId20" Type="http://schemas.openxmlformats.org/officeDocument/2006/relationships/image" Target="media/image5.png"/><Relationship Id="rId41" Type="http://schemas.openxmlformats.org/officeDocument/2006/relationships/image" Target="media/image26.png"/><Relationship Id="rId54" Type="http://schemas.openxmlformats.org/officeDocument/2006/relationships/footer" Target="footer8.xml"/><Relationship Id="rId62" Type="http://schemas.openxmlformats.org/officeDocument/2006/relationships/image" Target="media/image36.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oter" Target="footer5.xml"/><Relationship Id="rId57" Type="http://schemas.openxmlformats.org/officeDocument/2006/relationships/footer" Target="footer11.xml"/><Relationship Id="rId10" Type="http://schemas.openxmlformats.org/officeDocument/2006/relationships/image" Target="media/image2.emf"/><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hyperlink" Target="http://www.surveymonkey.com" TargetMode="External"/><Relationship Id="rId60" Type="http://schemas.openxmlformats.org/officeDocument/2006/relationships/image" Target="media/image34.png"/><Relationship Id="rId65"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image" Target="media/image24.png"/><Relationship Id="rId34" Type="http://schemas.openxmlformats.org/officeDocument/2006/relationships/image" Target="media/image19.png"/><Relationship Id="rId50" Type="http://schemas.openxmlformats.org/officeDocument/2006/relationships/header" Target="header6.xml"/><Relationship Id="rId55" Type="http://schemas.openxmlformats.org/officeDocument/2006/relationships/footer" Target="footer9.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12.xml.rels><?xml version="1.0" encoding="UTF-8" standalone="yes"?>
<Relationships xmlns="http://schemas.openxmlformats.org/package/2006/relationships"><Relationship Id="rId1" Type="http://schemas.openxmlformats.org/officeDocument/2006/relationships/image" Target="media/image4.png"/></Relationships>
</file>

<file path=word/_rels/footer13.xml.rels><?xml version="1.0" encoding="UTF-8" standalone="yes"?>
<Relationships xmlns="http://schemas.openxmlformats.org/package/2006/relationships"><Relationship Id="rId1" Type="http://schemas.openxmlformats.org/officeDocument/2006/relationships/image" Target="media/image4.png"/></Relationships>
</file>

<file path=word/_rels/footer14.xml.rels><?xml version="1.0" encoding="UTF-8" standalone="yes"?>
<Relationships xmlns="http://schemas.openxmlformats.org/package/2006/relationships"><Relationship Id="rId1" Type="http://schemas.openxmlformats.org/officeDocument/2006/relationships/image" Target="media/image4.png"/></Relationships>
</file>

<file path=word/_rels/footer15.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32F91-A6CB-4EE6-8A50-ADF4916F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13941</Words>
  <Characters>79469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 Mejzini</dc:creator>
  <cp:lastModifiedBy>Ardi Mejzini</cp:lastModifiedBy>
  <cp:revision>2</cp:revision>
  <dcterms:created xsi:type="dcterms:W3CDTF">2018-02-28T17:48:00Z</dcterms:created>
  <dcterms:modified xsi:type="dcterms:W3CDTF">2018-02-28T17:48:00Z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LastSaved">
    <vt:filetime>2018-02-26T00:00:00Z</vt:filetime>
  </property>
</Properties>
</file>