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1F" w:rsidRDefault="00341C1F" w:rsidP="00341C1F">
      <w:pPr>
        <w:jc w:val="center"/>
        <w:rPr>
          <w:b/>
          <w:bCs/>
          <w:color w:val="1F4E79"/>
        </w:rPr>
      </w:pPr>
      <w:r>
        <w:rPr>
          <w:b/>
          <w:bCs/>
          <w:color w:val="1F4E79"/>
        </w:rPr>
        <w:t>Fulbright Program -</w:t>
      </w:r>
      <w:r w:rsidRPr="00601573">
        <w:rPr>
          <w:b/>
          <w:bCs/>
          <w:color w:val="1F4E79"/>
        </w:rPr>
        <w:t>Call for application currently opened</w:t>
      </w:r>
    </w:p>
    <w:p w:rsidR="00341C1F" w:rsidRDefault="00341C1F" w:rsidP="00341C1F">
      <w:pPr>
        <w:spacing w:before="100" w:beforeAutospacing="1" w:after="100" w:afterAutospacing="1"/>
        <w:jc w:val="both"/>
        <w:rPr>
          <w:color w:val="1F497D"/>
        </w:rPr>
      </w:pPr>
    </w:p>
    <w:p w:rsidR="00341C1F" w:rsidRDefault="00341C1F" w:rsidP="00341C1F">
      <w:pPr>
        <w:spacing w:before="100" w:beforeAutospacing="1" w:after="100" w:afterAutospacing="1"/>
        <w:jc w:val="both"/>
        <w:rPr>
          <w:color w:val="1F497D"/>
        </w:rPr>
      </w:pPr>
      <w:r>
        <w:rPr>
          <w:color w:val="1F497D"/>
        </w:rPr>
        <w:t xml:space="preserve">We are pleased to share with </w:t>
      </w:r>
      <w:proofErr w:type="gramStart"/>
      <w:r>
        <w:rPr>
          <w:color w:val="1F497D"/>
        </w:rPr>
        <w:t>All</w:t>
      </w:r>
      <w:proofErr w:type="gramEnd"/>
      <w:r>
        <w:rPr>
          <w:color w:val="1F497D"/>
        </w:rPr>
        <w:t xml:space="preserve"> of you the information about currently opened call for applications for several programs in the website of U.S. Embassy, Pristina. Please see below more information about these programs:  </w:t>
      </w:r>
    </w:p>
    <w:p w:rsidR="00341C1F" w:rsidRDefault="00341C1F" w:rsidP="00341C1F">
      <w:pPr>
        <w:shd w:val="clear" w:color="auto" w:fill="FFFFFF"/>
        <w:spacing w:after="225" w:line="312" w:lineRule="atLeast"/>
        <w:jc w:val="both"/>
        <w:textAlignment w:val="baseline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2020-2021 </w:t>
      </w:r>
      <w:hyperlink r:id="rId4" w:tgtFrame="_blank" w:history="1">
        <w:r>
          <w:rPr>
            <w:rStyle w:val="Hyperlink"/>
            <w:rFonts w:ascii="Times New Roman" w:hAnsi="Times New Roman" w:cs="Times New Roman"/>
            <w:b/>
            <w:bCs/>
            <w:color w:val="C00000"/>
            <w:sz w:val="24"/>
            <w:szCs w:val="24"/>
            <w:u w:val="none"/>
          </w:rPr>
          <w:t>Fulbright Visiting Scholar Program in the United States (NON-DEGREE</w:t>
        </w:r>
        <w:proofErr w:type="gramStart"/>
        <w:r>
          <w:rPr>
            <w:rStyle w:val="Hyperlink"/>
            <w:rFonts w:ascii="Times New Roman" w:hAnsi="Times New Roman" w:cs="Times New Roman"/>
            <w:b/>
            <w:bCs/>
            <w:color w:val="C00000"/>
            <w:sz w:val="24"/>
            <w:szCs w:val="24"/>
            <w:u w:val="none"/>
          </w:rPr>
          <w:t>)for</w:t>
        </w:r>
        <w:proofErr w:type="gramEnd"/>
        <w:r>
          <w:rPr>
            <w:rStyle w:val="Hyperlink"/>
            <w:rFonts w:ascii="Times New Roman" w:hAnsi="Times New Roman" w:cs="Times New Roman"/>
            <w:b/>
            <w:bCs/>
            <w:color w:val="C00000"/>
            <w:sz w:val="24"/>
            <w:szCs w:val="24"/>
            <w:u w:val="none"/>
          </w:rPr>
          <w:t xml:space="preserve"> the 2020 – 2021 Academic Year is Now Open </w:t>
        </w:r>
      </w:hyperlink>
    </w:p>
    <w:p w:rsidR="00341C1F" w:rsidRDefault="00341C1F" w:rsidP="00341C1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The application season for the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2020-2021 Fulbright Scholar (Doctoral/PhD) Program in the United States (NON-DEGREE) </w:t>
      </w:r>
      <w:r>
        <w:rPr>
          <w:rFonts w:ascii="Times New Roman" w:hAnsi="Times New Roman" w:cs="Times New Roman"/>
          <w:sz w:val="24"/>
          <w:szCs w:val="24"/>
        </w:rPr>
        <w:t>Is Now Open. Fulbright scholar grants are awarded for three to six months beginning in August or September 2019, or spring 2020.</w:t>
      </w:r>
    </w:p>
    <w:p w:rsidR="00341C1F" w:rsidRDefault="00341C1F" w:rsidP="00341C1F">
      <w:pPr>
        <w:spacing w:before="100" w:beforeAutospacing="1" w:after="100" w:afterAutospacing="1"/>
        <w:jc w:val="both"/>
      </w:pPr>
      <w:r>
        <w:rPr>
          <w:rFonts w:ascii="Times New Roman" w:hAnsi="Times New Roman" w:cs="Times New Roman"/>
          <w:sz w:val="24"/>
          <w:szCs w:val="24"/>
        </w:rPr>
        <w:t>For more information about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Fulbright Scholar (Doctoral/PhD) Program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including applicant requirements and instructions, please visit:  </w:t>
      </w:r>
      <w:hyperlink r:id="rId5" w:history="1">
        <w:r>
          <w:rPr>
            <w:rStyle w:val="Hyperlink"/>
          </w:rPr>
          <w:t>https://xk.usembassy.gov/education-culture/exchange-programs/fulbright-scholar-program/</w:t>
        </w:r>
      </w:hyperlink>
    </w:p>
    <w:p w:rsidR="00341C1F" w:rsidRDefault="00341C1F" w:rsidP="00341C1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joint program of the U.S. Department of State and the Government of Kosovo.</w:t>
      </w:r>
    </w:p>
    <w:p w:rsidR="00341C1F" w:rsidRDefault="00341C1F" w:rsidP="00341C1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The application deadline: November 1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"/>
        </w:rPr>
        <w:t xml:space="preserve">, 2019. </w:t>
      </w:r>
    </w:p>
    <w:p w:rsidR="00341C1F" w:rsidRDefault="00341C1F" w:rsidP="00341C1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34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1F"/>
    <w:rsid w:val="00341C1F"/>
    <w:rsid w:val="00A8755C"/>
    <w:rsid w:val="00E5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1FE31-2946-4594-A951-49245E32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1C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k.usembassy.gov/education-culture/exchange-programs/fulbright-scholar-program/" TargetMode="External"/><Relationship Id="rId4" Type="http://schemas.openxmlformats.org/officeDocument/2006/relationships/hyperlink" Target="https://xk.usembassy.gov/education-culture/exchange-programs/fulbright-scholar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Qamile Sinanaj</dc:creator>
  <cp:keywords/>
  <dc:description/>
  <cp:lastModifiedBy>Qamile Sinanaj</cp:lastModifiedBy>
  <cp:revision>3</cp:revision>
  <dcterms:created xsi:type="dcterms:W3CDTF">2019-08-09T06:18:00Z</dcterms:created>
  <dcterms:modified xsi:type="dcterms:W3CDTF">2019-08-09T06:33:00Z</dcterms:modified>
</cp:coreProperties>
</file>